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que pode nos dar esperança?</w:t>
      </w:r>
    </w:p>
    <w:p>
      <w:r>
        <w:t>_“Todavia, lembro-me também do que pode me dar esperança: graças ao grande amor do Senhor é que somos consumidos, pois as suas misericórdias são inesgotáveis. Renovam-se cada manhã,  grande é a sua fidelidade!” (Lm 3:21-23)._</w:t>
      </w:r>
    </w:p>
    <w:p/>
    <w:p>
      <w:r>
        <w:t>Esperança é um sentimento que nos faz crer que aquilo que desejamos se realizará, é também sinônimo de fé,  a qual é descrita na Bíblia como “a certeza daquilo que esperamos e a prova das coisas que não vemos” (Hb 11:1), e que a adquirimos por ouvir e estudar a palavra de Deus por meio da Sagrada Escritura.</w:t>
      </w:r>
    </w:p>
    <w:p/>
    <w:p>
      <w:r>
        <w:t>O Senhor nos ama incondicionalmente, Seu amor de Pai e Criador não tem limites; tudo perdoa; tudo suporta e transborda por nós pela Sua imensa misericórdia.  Misericórdia é, por sua vez, compaixão ou piedade, é um ato de solidariedade com relação a alguém que está em sofrimento.  O ato da misericórdia divina sobre nós é a graça e por meio dela é que somos transformadas, renovadas, perdoadas, ressuscitadas para vivermos de forma leve e plena, ressignificando nossa história.</w:t>
      </w:r>
    </w:p>
    <w:p/>
    <w:p>
      <w:r>
        <w:t>A fidelidade do Senhor é a nossa força! É o ânimo que nos sustenta e que nos faz recordar das promessas que Ele faz para nós, pois todo aquele que Nele crer não será abalado. O Senhor é por nós em todo tempo, Ele é a nossa Rocha firme que nos fortalece nas adversidades,  firmando nossos pés num lugar seguro; Seus planos são maiores que os nossos, que nos trazem alegria e realização; Ele faz justiça em favor dos que confiam Nele e andam corretamente nos Seus caminhos, endireita nossos passos; Ele nos livra das ciladas do nosso inimigo espiritual; nos protege com Suas mãos poderosas, sendo para nós um escudo protetor e está sempre presente conosco, sendo nosso amparo e nosso maior e melhor amigo. Grande é o Senhor!</w:t>
      </w:r>
    </w:p>
    <w:p/>
    <w:p>
      <w:r>
        <w:t>Portanto, tenhamos a certeza que o Senhor é por nós e estejamos firmes na esperança que vem do Senhor por meio do Seu imenso amor, da Sua grandiosa misericórdia e da Sua fidelidade, sempre constante, imutável e que nunca falha.</w:t>
      </w:r>
    </w:p>
    <w:p/>
    <w:p>
      <w:r>
        <w:t>Louvado e engrandecido seja o nome do Senhor Jesus eternamente, pela Sua imensa misericórdia!</w:t>
      </w:r>
    </w:p>
    <w:p/>
    <w:p>
      <w:r>
        <w:t>Adriana Rosa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