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resultado do trabalho humano sem Deus*</w:t>
      </w:r>
    </w:p>
    <w:p>
      <w:r>
        <w:t>_Se não for o Senhor o construtor da casa, será inútil trabalhar na construção. Se não é o Senhor que vigia a cidade, será inútil a sentinela montar guarda. Será inútil levantar cedo e dormir tarde, trabalhando arduamente por alimento. O Senhor concede o sono àqueles a quem ama._ Salmos 127:1,2</w:t>
      </w:r>
    </w:p>
    <w:p/>
    <w:p>
      <w:r>
        <w:t>Na antiguidade as cidades eram protegidas por muralhas, onde sentinelas estavam a postos para alertarem acerca de algum perigo. Assim, elas deveriam desempenhar o trabalho de forma atenta para evitarem qualquer invasão inimiga.</w:t>
      </w:r>
    </w:p>
    <w:p>
      <w:r>
        <w:t>Porém, a Palavra do Senhor nos adverte que é inútil a ação do nosso braço se não estivermos dependentes daquele que protege e zela por nós. É Nele que devemos depositar total confiança, pois não há habilidade alguma do homem que supere aquela fornecida pelo Senhor. Ele é soberano e capacita quem Ele quer. Em Isaías 42:8a, está escrito: “Eu sou o Senhor; esse é o meu nome! Não darei a outro a minha glória”.</w:t>
      </w:r>
    </w:p>
    <w:p>
      <w:r>
        <w:t>Portanto, o homem longe de Deus está enganando a si próprio, confiando muitas vezes em sua juventude, riquezas, posição social, em uma falsa independência, construindo algo onde deposita sua pretensa segurança. Mas, a qualquer momento o que ele construiu pode desmoronar, resultado da não inclusão de Deus. E, todo labor sem a presença de Dele é inútil, não sendo a intervenção humana que vai determinar algo, mas é Deus que permite ou não a sua realização. Houve o esquecimento de que Deus é Soberano e Senhor!</w:t>
      </w:r>
    </w:p>
    <w:p>
      <w:r>
        <w:t>Que possamos orar a Deus, a fim de recebermos misericórdia. E com sabedoria e entendimento desenvolvermos nossa labuta consoante o direcionamento de Deus, sendo abençoado o fruto advindo dela, não ocorrendo o que está escrito em Ageu 1:6 “Vocês têm plantado muito, e colhido pouco. Vocês comem, mas não se fartam. Bebem, mas não se satisfazem. Vestem-se, mas não se aquecem. Aquele que recebe salário, recebe-o para colocá-lo numa bolsa furada".  Amém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