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*Oremos por todos*</w:t>
      </w:r>
    </w:p>
    <w:p>
      <w:r>
        <w:t>_Inclina os teus ouvidos, ó Deus, e ouve; abre os teus olhos e vê a desolação da cidade que leva o teu nome. _ _Não te fazemos pedidos por sermos justos, mas por causa da tua grande misericórdia._ Daniel 9:18</w:t>
      </w:r>
    </w:p>
    <w:p/>
    <w:p>
      <w:r>
        <w:t>Daniel tinha tempo de qualidade com Deus, as escrituras eram compreendidas por ele, de modo que Deus efetuava revelações a ele. E, ao lermos a oração de Daniel no capítulo 09 (Nove), verificamos que ele orava por todo o povo, não se excluindo. Como homem de oração reconheceu a situação grave que estavam inseridos. Embora, as circunstâncias convergissem para que ele agisse com infidelidade a Deus, Daniel permaneceu fiel, intercedendo, firme em sua determinação, isto é, aquela circunstância não abalou sua fé.</w:t>
      </w:r>
    </w:p>
    <w:p>
      <w:r>
        <w:t>Diante disso, como está nossa intercessão pelas pessoas que se encontram que se encontram ao nosso redor? Será que estamos incomodadas, clamando por suas vidas? Pela libertação das mesmas ou desistimos no primeiro obstáculo?</w:t>
      </w:r>
    </w:p>
    <w:p>
      <w:r>
        <w:t>Daniel se incomodou com o quadro que foi apresentado. Em ardente fervor agiu, crendo na soberania de Deus. Orando de acordo com as escrituras, a fim de glorificar a Deus. Assim, deverá ser o nosso procedimento, isto é, clamar pela misericórdia de Deus, para que ocorra um arrependimento genuíno nos corações e cientificadas pela Palavra que Deus inclina seus ouvidos para escutar as orações dos seus filhos. Em 1Timóteo 2:1,2, o apóstolo Paulo nos incentiva a orar por todos.</w:t>
      </w:r>
    </w:p>
    <w:p>
      <w:r>
        <w:t>Portanto, não desista de interceder a Deus pelas pessoas, crendo que é o Espírito Santo que convence o homem do pecado, da justiça e do juízo (João 16:8), transformando corações de pedra, tirando tudo aquilo que impede o homem de enxergar a salvação de Deus. Porque é pela ação do poder de Deus que vidas serão mudadas de forma extraordinária, não por sermos justos, mas por causa da grande misericórdia de Deus.</w:t>
      </w:r>
    </w:p>
    <w:p>
      <w:r>
        <w:t>Que Cristo resplandeça nos corações e ocorra salvação!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