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*Os dons expressando a bondade Deus*</w:t>
      </w:r>
    </w:p>
    <w:p>
      <w:r>
        <w:t>_”Então Pedro, cheio do Espírito Santo, disse-lhes: “Autoridades e líderes do povo! Visto que hoje somos chamados para prestar contas de um ato de bondade em favor de um aleijado, sendo interrogadosr acerca de como ele foi curado”.  (At 4:8-9)._</w:t>
      </w:r>
    </w:p>
    <w:p/>
    <w:p>
      <w:r>
        <w:t>O aleijado que havia sido curado deu o que falar naquela cidade.</w:t>
      </w:r>
    </w:p>
    <w:p>
      <w:r>
        <w:t>Pedro e João foram presos injustamente por fazerem um ato de bondade em favor de um aleijado que há mais de 40 anos padecia.</w:t>
      </w:r>
    </w:p>
    <w:p/>
    <w:p>
      <w:r>
        <w:t>É nítido ver nesse contexto a operação dos dons!</w:t>
      </w:r>
    </w:p>
    <w:p>
      <w:r>
        <w:t>Muitos podem negligenciar o poder que existe no nome de Jesus e na operação das suas ferramentas para manifestar a glória de Deus, mas aqui vemos homens operando corajosamente em o nome de Jesus.</w:t>
      </w:r>
    </w:p>
    <w:p/>
    <w:p>
      <w:r>
        <w:t>Queridos, poderia ser só mais um dia qualquer daquele aleijado, mas alguém fitou os olhos em amor e usou o dom para manifestar o amor de Deus.</w:t>
      </w:r>
    </w:p>
    <w:p>
      <w:r>
        <w:t>O dom é sobre o outro, é sobre amar, é sobre manifestar graça!</w:t>
      </w:r>
    </w:p>
    <w:p/>
    <w:p>
      <w:r>
        <w:t>Olha a oração dos seus amigos após Pedro e João serem espancados e soltos:</w:t>
      </w:r>
    </w:p>
    <w:p/>
    <w:p>
      <w:r>
        <w:t>_”Agora, Senhor, considera as ameaças deles e capacita os teus servos para anunciarem a tua palavra corajosamente. Estende a tua mão para curar e realizar sinais e maravilhas por meio do nome do teu santo servo Jesus”. (At 4:29-30)._</w:t>
      </w:r>
    </w:p>
    <w:p/>
    <w:p>
      <w:r>
        <w:t>Que oração poderosa!</w:t>
      </w:r>
    </w:p>
    <w:p>
      <w:r>
        <w:t>A Bíblia diz até que tremeu o lugar e todos ficaram cheios do Espírito anunciando a palavra de Deus.</w:t>
      </w:r>
    </w:p>
    <w:p>
      <w:r>
        <w:t>Os dons manifestam a bondade de Deus. Oremos por essa capacitação, busquemos os dons para que o nome dele seja engrandecido. Que seja assim na terra como é no céu.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