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*Participantes do plano eterno de Deus*</w:t>
      </w:r>
    </w:p>
    <w:p>
      <w:r>
        <w:t>_Bendito seja o Deus e Pai de nosso Senhor Jesus Cristo, que nos abençoou com todas as bênçãos espirituais nas regiões celestiais em Cristo._  Efésios 1:3</w:t>
      </w:r>
    </w:p>
    <w:p>
      <w:r>
        <w:t>_Em amor nos predestinou para sermos adotados como filhos por meio de Jesus Cristo, conforme o bom propósito da sua vontade, para o louvor da sua gloriosa graça, a qual nos deu gratuitamente no Amado. Nele temos a redenção por meio  de seu sangue, o perdão dos pecados, de acordo com as riquezas da graça de</w:t>
      </w:r>
    </w:p>
    <w:p>
      <w:r>
        <w:t>Deus, a qual ele derramou sobre nós com toda a sabedoria e entendimento._ Efésios 1:5-8</w:t>
      </w:r>
    </w:p>
    <w:p>
      <w:r>
        <w:t>_Nele, quando vocês ouviram e creram na palavra da verdade, o evangelho que os salvou, vocês foram selados com o Espírito Santo da promessa, que é a garantia da nossa herança até a redenção daqueles que pertencem a Deus, para o louvor da sua glória._ Efésios 1:13,14</w:t>
      </w:r>
    </w:p>
    <w:p/>
    <w:p>
      <w:r>
        <w:t>O apóstolo Paulo nos convida a celebrarmos, chamando-nos para adorar a Deus. Ele tem um plano eterno maravilho no qual somos participantes. Você já mensurou o quanto isso é maravilhoso? Podemos bendizer a Deus por essa participação, ou seja, recebemos através de seu filho Jesus a salvação, experimentando por meio do Espírito Santo a transformação necessária para usufruir plenamente disso.</w:t>
      </w:r>
    </w:p>
    <w:p/>
    <w:p>
      <w:r>
        <w:t>Assim, a nossa salvação não é por mérito nosso, mas foi pela graça de Deus que a mesma foi garantida, visto que Jesus realizou o que o Pai tinha planejado. Outrossim, em sua onisciência ele escolheu um povo em Cristo, elegendo a Igreja. Amém!!</w:t>
      </w:r>
    </w:p>
    <w:p>
      <w:r>
        <w:t>A filiação ganha, leva-nos a desfrutar das bençãos espirituais em Cristo, pois através Dele, há a restauração da criação que foi corrompida pelo pecado.</w:t>
      </w:r>
    </w:p>
    <w:p/>
    <w:p>
      <w:r>
        <w:t>Portanto, Cristo pagou o preço para isso, de modo que aqueles que recebem uma identificação de povo de Deus, são selados pelo Espírito Santo, obtendo o acesso à presença do Pai, e são fortalecidos pelo Espírito Santo, que vai agindo para que ocorra uma transformação consoante a vontade Dele. Nunca devemos esquecer da identidade que ganhamos, a mesma está atrelada a uma propriedade exclusiva, que é do Senhor.</w:t>
      </w:r>
    </w:p>
    <w:p>
      <w:r>
        <w:t>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