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*Permanecendo firmes na fé*</w:t>
      </w:r>
    </w:p>
    <w:p>
      <w:r>
        <w:t>_“Portanto, humilhem-se debaixo da poderosa mão de Deus, para que ele os exalte no tempo devido. Lancem sobre ele toda a sua ansiedade, porque ele tem cuidado de vocês. Sejam sóbrios e vigiem. O diabo, o inimigo de vocês, anda ao redor como leão, rugindo e procurando a quem possa devorar. Resistam-lhe,</w:t>
      </w:r>
    </w:p>
    <w:p>
      <w:r>
        <w:t>permanecendo firmes na fé”._ 1 Pedro 5:6-9a</w:t>
      </w:r>
    </w:p>
    <w:p/>
    <w:p>
      <w:r>
        <w:t>A Bíblia nos ensina que devemos nos humilhar diante de Deus, ou seja, essa atitude nos levará a praticar a submissão e a rendição, expressando o reconhecimento que é a vontade de Deus que deverá prevalecer, e assim, caminharemos alinhadas em agradar ao Pai.</w:t>
      </w:r>
    </w:p>
    <w:p>
      <w:r>
        <w:t>Achei bem interessante o conselho dado por um especialista acerca do procedimento a ser adotado se porventura formos atacas por um leão, isto é, deveremos nos manter firmes! Nunca correr ou virar as costas para ele. Veja que Satanás foi comparado a essa fera. Logo, deveremos nos manter firmes em Cristo, com a visão direcionada para Ele, não se deixando amedrontar, crendo que é o Espírito Santo quem vem em nosso auxílio.</w:t>
      </w:r>
    </w:p>
    <w:p/>
    <w:p>
      <w:r>
        <w:t>Não corra, nem dê as costas!!!</w:t>
      </w:r>
    </w:p>
    <w:p>
      <w:r>
        <w:t>A partir da postura adotada, passaremos a entender que tem coisas as quais não somos capazes de resolvê-las, mas em Cristo poderemos descansar e aguardar que seja feita a</w:t>
      </w:r>
    </w:p>
    <w:p>
      <w:r>
        <w:t>vontade Dele, no modo e no tempo determinado por Ele. Diante disso, passaremos a compreender que a resposta final é dada por Deus e agindo dessa maneira mataremos a “fera” de fome. Porém, se escolhermos correr ou dar as costas para ela, seremos um alvo fácil, com grandes probabilidades de virar a comida dela. Qual a opção você escolhe?</w:t>
      </w:r>
    </w:p>
    <w:p/>
    <w:p>
      <w:r>
        <w:t>Saiba que quando confiamos plenamente em alguém, não pairam dúvidas acerca desse relacionamento. Lembre-se que somos servas de Deus e sabemos em quem confiar plenamente, ou seja, é o Senhor quem tem o controle de nossas vidas. Então, resista e</w:t>
      </w:r>
    </w:p>
    <w:p>
      <w:r>
        <w:t>permaneça firme na fé. 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