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*Planejar sob o direcionamento do Senhor*</w:t>
      </w:r>
    </w:p>
    <w:p>
      <w:r>
        <w:t>_”Pois os meus pensamentos não são os pensamentos de vocês, nem os seus caminhos são os meus caminhos", declara o Senhor._ _”Assim como os céus são mais altos do que a terra, também os meus caminhos são mais altos do que os seus caminhos e os meus pensamentos mais altos do que os seus pensamentos._ Isaías 55:8,9</w:t>
      </w:r>
    </w:p>
    <w:p/>
    <w:p>
      <w:r>
        <w:t>O Senhor é quem conhece o passado, presente e futuro, e somente Ele tem o controle de tudo. Outrossim, sabemos que no planejamento há avaliações que carecem de processos, cujos pensamentos e caminhos a serem escolhidos necessitam de referenciais a serem adotados, ou seja, como filhas de Deus isso precisa ser pensado consoante a Palavra. Então, o Senhor com seu amor e misericórdia mostrará que embora tenhamos que planejar, todo esse procedimento deverá ser efetuado sob o direcionamento Dele, a fim de que sejamos moldadas consoante sua vontade.</w:t>
      </w:r>
    </w:p>
    <w:p/>
    <w:p>
      <w:r>
        <w:t>E, partindo do princípio que os filhos de Deus vivem pela fé, o “entender” é deixado de lado e o “depender” entra em ação. Entretanto, Deus quer trabalhar em todas as áreas de nossas vidas e não é fácil para nós exercitar: renunciar, desistir, calar, mudar conceitos e pensamentos, a fim de ocorrer o morrer da nossa vontade. Assim, o Espírito Santo vem em nosso auxílio para efetuar esse processo de mudança de mente.</w:t>
      </w:r>
    </w:p>
    <w:p>
      <w:r>
        <w:t>Todavia, Ele permite determinadas situações para nos ensinar que os caminhos e pensamentos Dele são superiores aos nossos e as vezes não entendemos o “porquê” da situação. Porém, deveremos lembrar que todas as coisas cooperam para o bem daqueles que amam a Deus (Romanos 8:28), e nosso Pai só quer o melhor para suas filhas.</w:t>
      </w:r>
    </w:p>
    <w:p>
      <w:r>
        <w:t>Diante isso, mesmo que não consigamos entender o agir do Pai, a confiança decorrente da fé conduzirá ao desfrute com o nosso Senhor, porque nossa vontade foi submissa ao comando Dele e os resultados advindos do planejamento serão os melhores para nós. Pois os pensamentos e caminhos do Senhor são mais altos do que os nossos.Amém.</w:t>
      </w:r>
    </w:p>
    <w:p/>
    <w:p>
      <w:r>
        <w:t>Guia Coutinho</w:t>
      </w:r>
    </w:p>
    <w:p>
      <w:r>
        <w:t>Rede Entre Amigas​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