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*Propagando o evangelho*</w:t>
      </w:r>
    </w:p>
    <w:p>
      <w:r>
        <w:t>_”Nele, quando vocês ouviram e creram na palavra da verdade, o evangelho que os salvou, vocês foram selados com o Espírito Santo da promessa, que é a garantia da nossa herança até a redenção daqueles que pertencem a Deus, para o louvor da sua glória” (Efésios 1:13,14).</w:t>
      </w:r>
    </w:p>
    <w:p/>
    <w:p>
      <w:r>
        <w:t>O homem sem Jesus está em densas trevas, pois ele está sem a luz divina. Todavia, a partir do momento em que o Espírito Santo ilumina o coração humano, pela graça e por meio da fé, há arrependimento de pecados e entrega de vidas a Jesus. Somos seladas com o Espírito Santo da promessa. O evangelho de Deus mostra-nos que houve o perdão do Pai, temos salvação em Jesus, amém!</w:t>
      </w:r>
    </w:p>
    <w:p/>
    <w:p>
      <w:r>
        <w:t>Ademais, é o evangelho que cientifica ao homem sobre a verdade de Deus. E a fé vem pela pregação da Palavra. Essa pregação não é qualquer palavra, mas a provinda de Deus, consoante está em Romanos 10:17, _“Consequentemente, a fé vem por ouvir a mensagem, e a mensagem é ouvida mediante a palavra de Cristo”._</w:t>
      </w:r>
    </w:p>
    <w:p/>
    <w:p>
      <w:r>
        <w:t>Então, precisamos nos revestir do poder vindo do Espírito Santo para que seja pregada a palavra da verdade, sendo Ele que nos capacitará a levarmos a vida de Cristo às pessoas, de modo a ocorrer frutificação da semente que foi lançada nos corações.</w:t>
      </w:r>
    </w:p>
    <w:p/>
    <w:p>
      <w:r>
        <w:t>Assim, é através do Espírito Santo que as pessoas serão cientificadas acerca das promessas de Deus, mostrando ao homem que a morte reinava anteriormente, mas agora reina a vida, trazida por Jesus. A luz de Cristo ao brilhar no coração, dissipa toda treva, havendo libertação.</w:t>
      </w:r>
    </w:p>
    <w:p>
      <w:r>
        <w:t>_“Portanto, agora já não há condenação para os que estão em Cristo Jesus, porque por meio de Cristo Jesus a lei do Espírito de vida me libertou da lei do pecado e da morte.” (Romanos 8:1,2)._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