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*Recomendações que nos encorajam*</w:t>
      </w:r>
    </w:p>
    <w:p>
      <w:r>
        <w:t>_Assim, poderão orientar as mulheres mais jovens a amarem seus maridos e seus filhos, a serem prudentes e puras, a estarem ocupadas em casa, e a serem bondosas e sujeitas a seus próprios maridos, a fim de que a palavra de Deus não seja difamada._ Tito 2:4,5</w:t>
      </w:r>
    </w:p>
    <w:p/>
    <w:p>
      <w:r>
        <w:t>O uso das recomendações de Paulo servirão de encorajamento, a fim de que seja obtido crescimento espiritual e incentivar outras mulheres a desenvolvê-lo. Há motivação que se reflete através da comunhão, do testemunho, de ensinamentos, etc.</w:t>
      </w:r>
    </w:p>
    <w:p>
      <w:r>
        <w:t>Porque, quando há reverência a Deus, a mesma repercute na maneira de viver daquele que a pratica, ocorrendo mudanças no comportamento que alcançarão as diversas áreas da vida. E os benefícios trazidos por essa atitude serão exitosos em nossos casamentos, na criação de filhos, enfim, sentiremos o trabalhar de Deus e a necessidade de levar a iluminação de Cristo para outras pessoas, buscando orientá-las segundo a Palavra da Verdade, de modo a que a Palavra de Deus não seja difamada, e sim, vivida.</w:t>
      </w:r>
    </w:p>
    <w:p>
      <w:r>
        <w:t>A dedicação em honrar ao Senhor nos trará experiências acerca do amor Dele e do Seu poder em nossas vidas. E ao colocarmos Cristo em primeiro lugar, seremos auxiliadas a desenvolvermos comportamentos condizentes com aquilo que falamos. Esse modo de portar-se não dependerá de nossa força ou capacidade, mas do fruto advindo do reconhecimento de que vidas podem ser transformadas pelo agir do Espírito Santo. Assim, buscaremos Nele a capacidade e a força necessárias para vivermos de forma digna de sermos chamadas filhas de Deus.</w:t>
      </w:r>
    </w:p>
    <w:p>
      <w:r>
        <w:t>Portanto, o testemunho gerado por uma vida submissa ao Pai, encorajará outra mulheres a viverem em temor e amor a Ele, expressando Cristo, refletindo o iluminar Dele onde andarem, de modo a incentivarem outras mulheres a desenvolverem a fé, para juntas serem pedras de edificação no Corpo de Cristo, entendendo que o brilho não é do vaso, mas do tesouro que há nele.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