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*SEM ORAÇÃO NÃO HÁ COMUNHÃO*</w:t>
      </w:r>
    </w:p>
    <w:p>
      <w:r>
        <w:t>_“Ó Senhor, Deus de Abraão, de Isaque e de Israel, que hoje fique conhecido que tu és Deus em Israel e que sou o teu servo e que fiz todas estas coisas por ordem tua”._ (1Rs 18:36).</w:t>
      </w:r>
    </w:p>
    <w:p/>
    <w:p>
      <w:r>
        <w:t>A oração é tão importante, hoje, como fora para os dias do profeta Elias.</w:t>
      </w:r>
    </w:p>
    <w:p>
      <w:r>
        <w:t>É por meio dela que chegamos à presença do Pai. Pela oração estabelecemos a qualidade da nossa</w:t>
      </w:r>
    </w:p>
    <w:p>
      <w:r>
        <w:t>comunhão com Deus.</w:t>
      </w:r>
    </w:p>
    <w:p>
      <w:r>
        <w:t>A oração eficaz exige inteireza de coração, confiança e honra ao</w:t>
      </w:r>
    </w:p>
    <w:p>
      <w:r>
        <w:t>Pai.</w:t>
      </w:r>
    </w:p>
    <w:p>
      <w:r>
        <w:t>Quando tomamos a atitude de buscarmos essa intimidade, o Senhor nos honra e inclina Seus ouvidos para ouvir as nossas orações.</w:t>
      </w:r>
    </w:p>
    <w:p>
      <w:r>
        <w:t>Por isso, não podemos estar em vida</w:t>
      </w:r>
    </w:p>
    <w:p>
      <w:r>
        <w:t>de pecados e acreditar que temos comunhão com Deus.</w:t>
      </w:r>
    </w:p>
    <w:p>
      <w:r>
        <w:t>Precisamos, antes de tudo, abrir a porta de nossas vidas para o Senhor: “Eis que estou à porta e bato. Se alguém ouvir a minha voz e abrir a porta, entrarei e cearei com ele, e ele comigo.” (Ap 3:20).</w:t>
      </w:r>
    </w:p>
    <w:p/>
    <w:p>
      <w:r>
        <w:t>Elias nos ensina que a sua oração se tornou um exercício diário para manter sua vida de transparência diante de Deus.</w:t>
      </w:r>
    </w:p>
    <w:p>
      <w:r>
        <w:t>A comunhão com Deus fortalece a nossa fé - elemento substancioso e fundamental para estarmos “no” e “com” o Pai.</w:t>
      </w:r>
    </w:p>
    <w:p>
      <w:r>
        <w:t>De forma literal, Elias nos mostrou o resultado da verdadeira comunhão com Deus através da oração, quando “se deitou sobre o menino três vezes e clamou ao Senhor: Ó Senhor, meu Deus, faze voltar a vida a este menino! O Senhor ouviu o clamor de Elias, e a vida voltou ao menino, e</w:t>
      </w:r>
    </w:p>
    <w:p>
      <w:r>
        <w:t>ele viveu. Então Elias levou o menino para baixo, entregou-o à mãe e disse: Veja, seu filho está vivo! Então a mulher disse a Elias: Agora sei que tu és um homem de Deus e que a palavra do Senhor, vinda da tua boca, é a verdade”. (1 Rs 17:21-24).</w:t>
      </w:r>
    </w:p>
    <w:p/>
    <w:p>
      <w:r>
        <w:t>Oração e Comunhão, portanto, andam de mãos dadas. São disciplinas espirituais interdependentes.</w:t>
      </w:r>
    </w:p>
    <w:p/>
    <w:p>
      <w:r>
        <w:t>Vejamos seus efeitos:</w:t>
      </w:r>
    </w:p>
    <w:p>
      <w:r>
        <w:t>- concilia-nos com Deus;</w:t>
      </w:r>
    </w:p>
    <w:p>
      <w:r>
        <w:t>- enche-nos de paz;</w:t>
      </w:r>
    </w:p>
    <w:p>
      <w:r>
        <w:t>- dá-nos esperança;</w:t>
      </w:r>
    </w:p>
    <w:p>
      <w:r>
        <w:t>- fortalece-nos espiritualmente;</w:t>
      </w:r>
    </w:p>
    <w:p>
      <w:r>
        <w:t>- ensina-nos a ser agradecidos;</w:t>
      </w:r>
    </w:p>
    <w:p>
      <w:r>
        <w:t>- aperfeiçoa nosso caráter.</w:t>
      </w:r>
    </w:p>
    <w:p/>
    <w:p>
      <w:r>
        <w:t>Aplicação:</w:t>
      </w:r>
    </w:p>
    <w:p>
      <w:r>
        <w:t>Vamos seguir os exemplos dos profetas e buscar um lugar reservado, onde possamos, através da oração, nos derramar em intensa comunhão com o Senhor?</w:t>
      </w:r>
    </w:p>
    <w:p>
      <w:r>
        <w:t>Só assim, veremos a glória de Deus!</w:t>
      </w:r>
    </w:p>
    <w:p/>
    <w:p>
      <w:r>
        <w:t>Crava no nosso coração, essa verdade, Paizinho!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