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*Senhor, queremos que se abram nossos olhos*</w:t>
      </w:r>
    </w:p>
    <w:p>
      <w:r>
        <w:t>_Dois cegos estavam sentados à beira do caminho e, quando ouviram falar que Jesus estava passando, puseram-se a gritar:_ _”Senhor, Filho de Davi, tem misericórdia de nós!”_</w:t>
      </w:r>
    </w:p>
    <w:p>
      <w:r>
        <w:t>_A multidão os repreendeu para que ficassem quietos, mas eles gritavam ainda mais:_ _"Senhor, Filho de Davi, tem misericórdia de nós”_</w:t>
      </w:r>
    </w:p>
    <w:p>
      <w:r>
        <w:t>_Jesus, parando, chamou-os e perguntou-lhes: "O que vocês querem que eu lhes faça?”_ _Responderam eles: "Senhor, queremos que se abram os nossos olhos"._</w:t>
      </w:r>
    </w:p>
    <w:p>
      <w:r>
        <w:t>_Jesus teve compaixão deles e tocou nos olhos deles. Imediatamente eles recuperaram a visão e o seguiram._ Mateus 20: 30-34</w:t>
      </w:r>
    </w:p>
    <w:p/>
    <w:p>
      <w:r>
        <w:t>Os cegos estavam em um local que colaborava para a resignação deles. Porém, ao ouvirem falar que Jesus estava passando, não perderam tempo, imediatamente tomaram uma atitude de buscar aquele que poderia socorrê-los e mudar o quadro deles.</w:t>
      </w:r>
    </w:p>
    <w:p>
      <w:r>
        <w:t>Muitas vezes apresentamos a condição de cegos, ou seja, de cegueira espiritual, necessitando urgentemente da cura do Senhor. Mas, deixamos que a vontade da multidão prevaleça, e assim, perdemos a oportunidade de obter o auxílio devido, e com isso permanecemos sentados à beira do caminho, continuando na escuridão.</w:t>
      </w:r>
    </w:p>
    <w:p>
      <w:r>
        <w:t>A confissão é algo que devemos efetuar em nossas orações, solicitando a nossa cura, a fim de que a luz do Senhor brilhe para nós e possamos ver o caminho a seguir. O resultado da cura para essa cegueira nos levará a enxergarmos as coisas com uma visão espiritual, dada pelo Espírito Santo, que nos impulsionará a segui-lo.</w:t>
      </w:r>
    </w:p>
    <w:p/>
    <w:p>
      <w:r>
        <w:t>Diante isso, não devemos perder tempo. É hora de nos colocarmos em pé, com atitudes pró-ativas, clamando a Deus por misericórdia, com um coração contrito, expondo tudo aquilo que tem impedido de enxergarmos com nitidez a vontade Dele.</w:t>
      </w:r>
    </w:p>
    <w:p/>
    <w:p>
      <w:r>
        <w:t>Então, ao abrir nossos corações ao Pai, falando para Ele tudo o que tem impedido de enxergarmos, somos levadas a sair da beira do caminho e ir ao encontro daquele que tem poder para curar, pois Ele é a luz que ilumina a vida de todo aquele crer e o busca.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