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*Tenham ânimo!*</w:t>
      </w:r>
    </w:p>
    <w:p>
      <w:r>
        <w:t>_”Eu lhes disse essas coisas para que em mim vocês tenham paz. Neste mundo vocês terão aflições; contudo, tenham ânimo! Eu venci o mundo"._ João 16:33</w:t>
      </w:r>
    </w:p>
    <w:p/>
    <w:p>
      <w:r>
        <w:t>A declaração efetuada por Jesus atua profundamente em nosso coração e ao aplicá-la em nossas vidas teremos experiências pessoais com o Senhor, resultando paz nos corações, pois essa paz é dada por Ele. O Senhor é quem nos dá ânimo continuamente, mostrando-nos através da Palavra da Verdade que o Inimigo já foi derrotado na cruz, e que os problemas enfrentados por cada uma de nós são passageiros. Estamos no mundo e teremos aflições consoante nos alerta o Senhor. Porém, a eternidade nos aguarda!</w:t>
      </w:r>
    </w:p>
    <w:p>
      <w:r>
        <w:t>Portanto, apesar das diversas aflições que enfrentamos, deveremos ter esperança, não desanimando, buscando não perder a fé. Mas, procurando ter um viver com alegria em Cristo, de modo a enfrentarmos os mais variados desafios cheias de confiança no Senhor, compreendendo que é inerente a natureza humana o sofrimento, visto que o pecado trouxe com ele sequelas para a criação.</w:t>
      </w:r>
    </w:p>
    <w:p>
      <w:r>
        <w:t>Então, sem demora vamos com afinco nos posicionar diante de Deus, agindo com coragem e destemor. Veja que Jesus encoraja-nos a permanecermos firmes na fé, não importando os problemas, pois eles são temporários, crendo que há o Reino Eterno nos aguardando para desfrutarmos com o nosso Senhor. Por isso avante! Não desanime! Jesus Cristo venceu o mundo!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