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*Travessia*</w:t>
      </w:r>
    </w:p>
    <w:p>
      <w:r>
        <w:t>_”Quando você atravessar as águas, eu estarei com você; e, quando você atravessar os rios, eles não o encobrirão. Quando você andar através do fogo, você não se queimará; as chamas não o deixarão em brasas. Pois eu sou o Senhor, o seu Deus, o Santo de Israel, o seu Salvador” (Isaías 43:2,3a)._</w:t>
      </w:r>
    </w:p>
    <w:p/>
    <w:p/>
    <w:p>
      <w:r>
        <w:t>Às vezes usamos a nossa régua para medir as circunstâncias adversas da vida, esquecendo que a fé é a certeza daquilo que esperamos e a prova das coisas que não vemos (Hb 11:1).</w:t>
      </w:r>
    </w:p>
    <w:p/>
    <w:p>
      <w:r>
        <w:t>Portanto, mesmo que a luta seja tremenda, a fé deverá ser o norte a conduzir-nos na jornada. Então, não teremos medo de atravessar as águas, nem tão pouco andar através do fogo. Porque saberemos quem estará nos protegendo.</w:t>
      </w:r>
    </w:p>
    <w:p/>
    <w:p>
      <w:r>
        <w:t>E, na proporção que avançamos, entenderemos que venceremos. Isso não será pela nossa força, mas, confiantes no Soberano que declara: “eu estarei com você”. Por meio Dele não submergiremos e nem seremos chamuscadas. Estaremos protegidas, sustentadas e fortalecidas no poder do Espírito Santo.</w:t>
      </w:r>
    </w:p>
    <w:p/>
    <w:p>
      <w:r>
        <w:t>Enfim, tempestades chegam inesperadamente e por isso nos surpreendem. Logo, o fortalecimento da nossa fé deverá ser de forma contínua, porque o ataque é voraz. Entretanto, sabemos que vida cristã é viver por fé, e batalhas fazem parte dela. Então, não se detenha diante do mar bravio ou do fogo ardente. Atravesse-os apoiada Naquele que pode todas as coisas. Enfrente os desafios, colocando-se no centro da vontade de Deus, testificando que as adversidades não conseguirão derrubar os filhos Dele.</w:t>
      </w:r>
    </w:p>
    <w:p/>
    <w:p>
      <w:r>
        <w:t>Diante disso, haverá o aprendizado e a prática dos ensinamentos da Palavra e a travessia servirá de instrumento para que ocorra uma comunhão contínua com o Salvador. E de fé em fé avançaremos, crendo que a palavra se cumprirá cabalmente. O resultado final da travessia será uma maior firmeza de fé, que servirá de testemunho para a glória de Deus.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