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 estás comigo*</w:t>
      </w:r>
    </w:p>
    <w:p>
      <w:r>
        <w:t>_Mesmo quando eu andar por um vale de trevas e morte, não temerei perigo algum, pois tu estás comigo; a tua vara e o teu cajado me protegem._ Salmos 23:4</w:t>
      </w:r>
    </w:p>
    <w:p/>
    <w:p>
      <w:r>
        <w:t>Durante o processo para nossa transformação, Deus poderá colocar diante de nós situações para que ocorram crescimento e amadurecimento espiritual. Assim, mesmo que não consigamos entender o porquê daquela situação, ao confiarmos que Ele estará conosco, a fé nos firmará de tal forma que não temeremos perigo algum. O Senhor nos rodeará, orientando, sustentando e protegendo-nos continuamente, de modo que apresentaremos um coração rendido a Ele e haverá confiança em nossos corações. E, mesmo que estejamos andando por um vale de trevas e morte, não temeremos.</w:t>
      </w:r>
    </w:p>
    <w:p>
      <w:r>
        <w:t>A partir do momento que compreendemos que nada saiu do controle de Deus, buscaremos experimentar mais do Senhor. Assim, momentos de dor ou situações adversas não terão o condão de nos afastar de sua presença. Mas, de motivação para nos aproximarmos mais Dele, provando com maior intensidade da Sua presença. Então, enxergaremos o sofrimento de outra forma, ou seja, ele será utilizado para que busquemos com maior afinco beber da fonte que nos fornece vida, força e vigor, a fim de superarmos a situação com a intrepidez, sabedoria e discernimento dados pelo Espírito.</w:t>
      </w:r>
    </w:p>
    <w:p>
      <w:r>
        <w:t>Ademais, ao provarmos mais da graça de Deus, nossa fé se firmará de modo a enxergarmos quem somos e quem Ele é. Consequentemente, mergulharemos cada dia mais em Cristo, independente se o problema persiste em continuar. Porque o nível das águas estará mais alto e a correnteza mais forte. Isso, é o resultado do agir do Espírito Santo em nosso ser. E, não estaremos indagando acerca do “porquê” daquela situação. Pois, a fé nos motivará a estarmos sensíveis ao falar de Deus, mostrando-nos que Ele está agindo todo o tempo, fazendo com que sejamos ensinadas paulatinamente a depender do Senhor, aplicando a Palavra em nosso viver, resultando experiências pessoais com Deus, fruto da Sua graça e misericórdia.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