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 cordão de três dobras*</w:t>
      </w:r>
    </w:p>
    <w:p>
      <w:r>
        <w:t>_Um homem sozinho pode ser vencido, mas dois conseguem defender-se. Um cordão de três dobras não se rompe com facilidade._ Eclesiastes 4:12</w:t>
      </w:r>
    </w:p>
    <w:p/>
    <w:p>
      <w:r>
        <w:t>A lição trazida pelo versículo acima é pertinente para não negligenciarmos na preservação do casamento, por mais que tenhamos um casamento que já dura anos, ou seja, a ação de Deus é primordial na vida do casal. Ela trará edificação e frutos naquela aliança, pois é o Senhor que a manterá saudável e robusta ao longo dos anos.</w:t>
      </w:r>
    </w:p>
    <w:p>
      <w:r>
        <w:t>Logo, o fundamento do relacionamento tem que estar firmado em Deus. Porque, se a base não for Cristo, o relacionamento está fadado a vários danos, tais como o seu término ou uma vida de aparências. Mas, a fundação correta proporcionará uma construção sólida. Assim, Deus ao participar do relacionamento do casal, trará características para que os cônjuges adquiram sabedoria, a fim de resistir juntos as possíveis intempéries que a vida muitas vezes traz. E, Deus vai auxiliando nessa construção contínua na vida do casal, fazendo com eles procurem ter um mesmo objetivo, que é efetuar a vontade Dele.</w:t>
      </w:r>
    </w:p>
    <w:p>
      <w:r>
        <w:t>A busca em preservar o compromisso firmado deverá ser de ambos, orientados pelo Espírito Santo, aplicando em suas vidas o fruto do Espírito que está descrito em Gálatas 5:22-23 “Mas o fruto do Espírito é amor, alegria, paz, paciência, amabilidade, bondade, fidelidade, mansidão e domínio próprio”. Assim, os dois juntos conseguirão defender a relação. E, ao permitir isso, surgirá o perdão, o respeito, o companheirismo, a confiança e tantos outros atributos necessários para que ocorra a superação dos obstáculos. Então, a recompensa dada por Deus será maior, resultado da resistência do cordão de três dobras, que protegerá o casamento contra os ataques de Satanás, que é o principal interessado em destruir essa união.</w:t>
      </w:r>
    </w:p>
    <w:p>
      <w:r>
        <w:t>Portanto, quando Cristo está presente, aprendemos a renunciar, perdoar, amar, e assim sucessivamente. Existindo determinação do casal em buscar ter um casamento pautado em princípios bíblicos, cujo fim é caminharem juntos debaixo da orientação de Deus.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