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*Vença seu dilema*</w:t>
      </w:r>
    </w:p>
    <w:p>
      <w:r>
        <w:t>_“Que farei então com Jesus, chamado Cristo?” (Mt 27:22)._</w:t>
      </w:r>
    </w:p>
    <w:p/>
    <w:p>
      <w:r>
        <w:t>Ao olhar para Jesus, uma batalha começou a tomar lugar na mente de Pilatos.</w:t>
      </w:r>
    </w:p>
    <w:p>
      <w:r>
        <w:t>O Coração dele dizia: “deixe Jesus viver”, “não achei nEle crime algum”. “Cinco vezes postergou a decisão, esperando que a multidão mudasse de ideia”.</w:t>
      </w:r>
    </w:p>
    <w:p>
      <w:r>
        <w:t>Por três vezes esteve frente a frente com Jesus, olhando nos olhos dEle.</w:t>
      </w:r>
    </w:p>
    <w:p/>
    <w:p>
      <w:r>
        <w:t>A consciência lhe dizia: “não há nada de errado com esse homem”.</w:t>
      </w:r>
    </w:p>
    <w:p>
      <w:r>
        <w:t>Além disso, Pilatos tinha recebido um bilhete da sua esposa.</w:t>
      </w:r>
    </w:p>
    <w:p>
      <w:r>
        <w:t>Ela havia sonhado com Jesus crucificado, ressuscitado e voltado em glória. O bilhete era curto: “Não se envolva com este inocente ” (Mt. 27:19).</w:t>
      </w:r>
    </w:p>
    <w:p/>
    <w:p>
      <w:r>
        <w:t>Para amainar a ira do povo, mandou açoitar Jesus. Depois de tentar soltar Jesus, sem resultado, ele perguntou: “Que farei então com Jesus, chamado Cristo?” Como governador romano, ele tinha a última palavra, mas deteve a voz da consciência e tomou a decisão final de crucificar Jesus.</w:t>
      </w:r>
    </w:p>
    <w:p/>
    <w:p>
      <w:r>
        <w:t>Aplicação:</w:t>
      </w:r>
    </w:p>
    <w:p>
      <w:r>
        <w:t>Como responder a pergunta: “Que farei então com Jesus, chamado Cristo?</w:t>
      </w:r>
    </w:p>
    <w:p>
      <w:r>
        <w:t>Não deixe que outros, multidão ou circunstâncias a leve a confundir sua mente com dúvidas.</w:t>
      </w:r>
    </w:p>
    <w:p>
      <w:r>
        <w:t>Tome a decisão que você tem convicção ser a correta.</w:t>
      </w:r>
    </w:p>
    <w:p>
      <w:r>
        <w:t>Por conseguinte, quero convidá-la a responder pessoalmente: “O que eu, ____________(coloque seu nome), farei de Jesus, Chamado Cristo?”</w:t>
      </w:r>
    </w:p>
    <w:p/>
    <w:p>
      <w:r>
        <w:t>Betinha Carvalho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