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*Vencendo o dia mau*</w:t>
      </w:r>
    </w:p>
    <w:p>
      <w:r>
        <w:t>_Por isso, vistam toda a armadura de Deus, para que possam resistir no dia mau e permanecer inabaláveis, depois de terem feito tudo._ Efésios 6:13</w:t>
      </w:r>
    </w:p>
    <w:p/>
    <w:p>
      <w:r>
        <w:t>Há dias ruins, nos quais ocorrem particularidades que tentam induzir-nos a ira e a decepção. É um verdadeiro teste de paciência, de domínio próprio, isto é, tudo que tentamos resolver dá errado, cooperando para nos desestabilizar. Por exemplo o aparecimento de pessoas que geram dificuldades inexplicáveis contribuindo para tal resultado. Assim aguardamos com expectativa que o dia termine, não é mesmo? Que dia!!</w:t>
      </w:r>
    </w:p>
    <w:p/>
    <w:p>
      <w:r>
        <w:t>Ao observarmos esses dias, somos levadas a verificar que poderemos vencer os dias maus, vestindo-nos com a armadura dada por Deus. E, Jesus nos mostra que Ele venceu também os dias maus. Notamos que Ele orou diante dos problemas apresentados. Outrossim, recorrer à comunhão acerca do problema, compartilhando com uma irmã a nossa dificuldade e angústia nos auxilia a crescer espiritualmente. Diante disso, é prático o uso da vestimenta que Deus coloca ao nosso dispor, como descrito em Efésios 6.</w:t>
      </w:r>
    </w:p>
    <w:p/>
    <w:p>
      <w:r>
        <w:t>Portanto, apesar das dificuldades, da avalanche de situações desagradáveis, cada peça dessa armadura é uma ferramenta para nossa proteção: o cinturão da verdade, a couraça da justiça, calçar os pés com o evangelho, o escudo da fé, o capacete da salvação e a espada do Espírito. Assim, vamos fazer uso daquilo que nos é dado pelo Pai.</w:t>
      </w:r>
    </w:p>
    <w:p/>
    <w:p>
      <w:r>
        <w:t>Ante essas situações, Deus nos mostra que apesar de nossos temores e das circunstancias desfavoráveis, poderemos chegar ao final do dia e dizer: Deus esteve comigo em todos os momentos, protegendo minha mente dos dardos inflamados do Maligno. Cristo em mim venceu o dia mau, e a armadura dada por Deus me protegeu. Amém.</w:t>
      </w:r>
    </w:p>
    <w:p>
      <w:r>
        <w:t>Portanto, não devemos viver com o sentimento de derrota, mas em confiança, alimentando a esperança em Deus, porque a Palavra nos ensina continuamente a ter bom ânimo: Jesus venceu o mundo (João 16:33). Não desanimadas, mas fortalecidas no Senhor resistiremos o dia mau e permaneceremos inabaláveis para a glória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