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*Vidas em transformação*</w:t>
      </w:r>
    </w:p>
    <w:p>
      <w:r>
        <w:t>_Portanto, irmãos, rogo-lhes pelas misericórdias de Deus que se ofereçam em sacrifício vivo, santo e agradável a Deus; este é o culto racional de vocês. Não se amoldem ao padrão deste mundo, mas transformem-se pela renovação da sua mente, para que sejam capazes de experimentar e comprovar a boa, agradável e perfeita vontade de Deus._ Romanos 12:1,2</w:t>
      </w:r>
    </w:p>
    <w:p/>
    <w:p>
      <w:r>
        <w:t>Outrora, estávamos mortas em nossos delitos e pecados. Mas através da morte e ressureição de Jesus fomos colocadas em outra posição. Ganhamos vida em Cristo, e hoje podemos adorá-lo em novidade de vida, como está relatado em Efésios 2:1-5.</w:t>
      </w:r>
    </w:p>
    <w:p>
      <w:r>
        <w:t>Uma visão ampliada pelo Espírito Santo faz com que nos ofereçamos como sacrifício vivo, santo e agradável a Deus para que seja feita a vontade Dele e não a nossa, isto é, colocaremos o Senhor em primeiro plano, e ao fazermos isso teremos um olhar diferenciado, porque estará sob a orientação da Palavra de Deus, isto é, vai requerer nossa determinação em adotarmos posicionamentos condizentes de filhas de Deus, e muitas vezes eles serão diferentes do que muitos praticam. E, isso não é fácil, mas também não é impossível. Temos o Espírito Santo conosco, orientando-nos e ao mesmo tempo nos auxiliando a praticar a Palavra. Embora, vivendo neste mundo, somos de Cristo, temos um Senhor a quem prestaremos conta, e esse senso de pertencimento deverá está latente em nosso ser, expresso em nossas ações diárias.</w:t>
      </w:r>
    </w:p>
    <w:p/>
    <w:p>
      <w:r>
        <w:t>Diante disso, oremos para que nossos corações sejam revestidos pelo poder do Espírito Santo e nossas mentes blindadas por Ele, desenvolvendo vidas consagradas a Deus, cheias de fé, a fim de provarmos a boa, perfeita e agradável vontade do Pai.</w:t>
      </w:r>
    </w:p>
    <w:p>
      <w:r>
        <w:t>Todavia, a rendição ao Senhor é essencial para obtermos uma visão diferenciada, amalgamada com Cristo, evitando que adotemos padrões que vão de encontro a Palavra de Deus, isto é, não seremos conformadas pôr algo que ofende ao nosso Deus. E no processo haverá uma renovação operada pelo Espírito, a fim de que procuremos efetuar as coisas consoante o que nos foi revelado por Ele, experimentando uma vida em transformação, para a glória de Deus.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