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*Vigilância contínua*</w:t>
      </w:r>
    </w:p>
    <w:p>
      <w:r>
        <w:t>_Portanto, vigiem, porque vocês não sabem em que dia virá o seu Senhor._</w:t>
      </w:r>
    </w:p>
    <w:p>
      <w:r>
        <w:t>_Mas entendam isto: se o dono da casa soubesse a que hora da noite o ladrão viria, ele ficaria de guarda e não deixaria que a sua casa fosse arrombada._</w:t>
      </w:r>
    </w:p>
    <w:p>
      <w:r>
        <w:t>_Assim, também vocês precisam estar preparados, porque o Filho do homem virá numa hora em que vocês menos esperam._ Mateus 24:42-44</w:t>
      </w:r>
    </w:p>
    <w:p/>
    <w:p>
      <w:r>
        <w:t>A palavra chave do texto é vigiar. Manter-se alerta para não estarmos desprevenidas ao encontrarmos o Senhor. E, a ilustração usada é uma exortação aos filhos de Deus para que apliquem uma vigilância, sem que ocorra interrupções, ou seja, que cessa e recomeça por intervalos, em momentos que são convenientes em suas vidas Assim, a vigilância não deve ser esporádica, mas contínua.</w:t>
      </w:r>
    </w:p>
    <w:p>
      <w:r>
        <w:t>O Senhor nos dá oportunidades para experimentarmos do derramamento da Sua graça. Nos conduzindo a aplicarmos os ensinamentos constantes da Palavra. Capacitando-nos a agir com sabedoria e entendimento e não como tolas. Mas, focadas em cumprirmos com o chamado feito pelo Senhor. Logo, durante a vigilância deverá haver o uso da diligência e da prontidão. Não dando brecha para distrações que tentam tirar o nosso foco daquilo que foi apontado por Cristo.</w:t>
      </w:r>
    </w:p>
    <w:p>
      <w:r>
        <w:t>Por conseguinte, o descuido na vida cristã fará com que não sejam percebidas as investidas sutis de Satanás. Elas possuem têm como objetivo efetuar estragos com grandes proporções, advindos da negligência que foi utilizada. Contudo, quando estamos vigilantes, há a aplicação da fé e obediência a Deus.</w:t>
      </w:r>
    </w:p>
    <w:p>
      <w:r>
        <w:t>Portanto, é o Espírito que vem em nosso auxílio para vigiarmos continuamente, ativas, firmando-nos em Cristo, para efetuarmos os propósitos designados por Deus. Assim, não seremos encontradas desapercebidas, sem provisão em nossas vasilhas. Mas, elas estarão cheias, transbordantes de azeite, resultado da vigilância que foi efetuada.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