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jpeg" ContentType="image/jpe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ListParagraph"/>
        <w:ind w:hanging="0" w:left="1440"/>
        <w:jc w:val="both"/>
        <w:rPr/>
      </w:pPr>
      <w:r>
        <w:rPr/>
        <w:drawing>
          <wp:anchor behindDoc="1" distT="0" distB="0" distL="0" distR="0" simplePos="0" locked="0" layoutInCell="0" allowOverlap="1" relativeHeight="2">
            <wp:simplePos x="0" y="0"/>
            <wp:positionH relativeFrom="page">
              <wp:posOffset>219710</wp:posOffset>
            </wp:positionH>
            <wp:positionV relativeFrom="page">
              <wp:posOffset>0</wp:posOffset>
            </wp:positionV>
            <wp:extent cx="7138670" cy="10692130"/>
            <wp:effectExtent l="0" t="0" r="0" b="0"/>
            <wp:wrapNone/>
            <wp:docPr id="1" name="Image 1" descr="BG Plano de Ensino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BG Plano de Ensino 3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38670" cy="106921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jc w:val="center"/>
        <w:rPr>
          <w:b/>
          <w:bCs/>
        </w:rPr>
      </w:pPr>
      <w:r>
        <w:rPr/>
      </w:r>
      <w:bookmarkStart w:id="0" w:name="__DdeLink__433_389301506"/>
      <w:bookmarkStart w:id="1" w:name="__DdeLink__433_389301506"/>
      <w:bookmarkEnd w:id="1"/>
    </w:p>
    <w:p>
      <w:pPr>
        <w:pStyle w:val="Heading3"/>
        <w:jc w:val="center"/>
        <w:rPr>
          <w:b/>
          <w:bCs/>
        </w:rPr>
      </w:pPr>
      <w:r>
        <w:rPr>
          <w:rStyle w:val="Strong"/>
          <w:b/>
          <w:bCs/>
        </w:rPr>
        <w:t>Atividade: Introdução aos Conceitos de Compiladores e Prática com Variáveis</w:t>
      </w:r>
    </w:p>
    <w:p>
      <w:pPr>
        <w:pStyle w:val="HorizontalLine"/>
        <w:rPr/>
      </w:pPr>
      <w:r>
        <w:rPr/>
      </w:r>
    </w:p>
    <w:p>
      <w:pPr>
        <w:pStyle w:val="Heading4"/>
        <w:rPr/>
      </w:pPr>
      <w:r>
        <w:rPr>
          <w:rStyle w:val="Strong"/>
          <w:b/>
          <w:bCs/>
        </w:rPr>
        <w:t>Exercício 1 – Descritivo: O que é um Compilador?</w:t>
      </w:r>
    </w:p>
    <w:p>
      <w:pPr>
        <w:pStyle w:val="BodyText"/>
        <w:rPr/>
      </w:pPr>
      <w:r>
        <w:rPr/>
        <w:t xml:space="preserve">Escreva um texto explicativo (mínimo de </w:t>
      </w:r>
      <w:r>
        <w:rPr/>
        <w:t>5</w:t>
      </w:r>
      <w:r>
        <w:rPr/>
        <w:t xml:space="preserve"> linhas) respondendo às seguintes questões:</w:t>
      </w:r>
    </w:p>
    <w:p>
      <w:pPr>
        <w:pStyle w:val="BodyText"/>
        <w:numPr>
          <w:ilvl w:val="0"/>
          <w:numId w:val="1"/>
        </w:numPr>
        <w:tabs>
          <w:tab w:val="clear" w:pos="708"/>
          <w:tab w:val="left" w:pos="0" w:leader="none"/>
        </w:tabs>
        <w:ind w:hanging="283" w:left="709"/>
        <w:rPr/>
      </w:pPr>
      <w:r>
        <w:rPr/>
        <w:t>O que é um compilador?</w:t>
      </w:r>
    </w:p>
    <w:p>
      <w:pPr>
        <w:pStyle w:val="BodyText"/>
        <w:numPr>
          <w:ilvl w:val="0"/>
          <w:numId w:val="1"/>
        </w:numPr>
        <w:tabs>
          <w:tab w:val="clear" w:pos="708"/>
          <w:tab w:val="left" w:pos="0" w:leader="none"/>
        </w:tabs>
        <w:ind w:hanging="283" w:left="709"/>
        <w:rPr/>
      </w:pPr>
      <w:r>
        <w:rPr/>
        <w:t>Qual a diferença entre compilador e interpretador?</w:t>
      </w:r>
    </w:p>
    <w:p>
      <w:pPr>
        <w:pStyle w:val="BodyText"/>
        <w:numPr>
          <w:ilvl w:val="0"/>
          <w:numId w:val="1"/>
        </w:numPr>
        <w:tabs>
          <w:tab w:val="clear" w:pos="708"/>
          <w:tab w:val="left" w:pos="0" w:leader="none"/>
        </w:tabs>
        <w:ind w:hanging="283" w:left="709"/>
        <w:rPr/>
      </w:pPr>
      <w:r>
        <w:rPr/>
        <w:t>Cite dois exemplos de linguagens que utilizam compiladores e dois que utilizam interpretadores.</w:t>
      </w:r>
    </w:p>
    <w:p>
      <w:pPr>
        <w:pStyle w:val="Heading4"/>
        <w:rPr/>
      </w:pPr>
      <w:r>
        <w:rPr>
          <w:rStyle w:val="Strong"/>
          <w:b/>
          <w:bCs/>
        </w:rPr>
        <w:t>Exercício 2 – Prático: Leitura de Variável e Decisão</w:t>
      </w:r>
    </w:p>
    <w:p>
      <w:pPr>
        <w:pStyle w:val="BodyText"/>
        <w:rPr/>
      </w:pPr>
      <w:r>
        <w:rPr/>
        <w:t>Implemente um programa em  que:</w:t>
      </w:r>
    </w:p>
    <w:p>
      <w:pPr>
        <w:pStyle w:val="BodyText"/>
        <w:numPr>
          <w:ilvl w:val="0"/>
          <w:numId w:val="2"/>
        </w:numPr>
        <w:tabs>
          <w:tab w:val="clear" w:pos="708"/>
          <w:tab w:val="left" w:pos="0" w:leader="none"/>
        </w:tabs>
        <w:ind w:hanging="283" w:left="709"/>
        <w:rPr/>
      </w:pPr>
      <w:r>
        <w:rPr/>
        <w:t>Solicite ao usuário a entrada de sua idade;</w:t>
      </w:r>
    </w:p>
    <w:p>
      <w:pPr>
        <w:pStyle w:val="BodyText"/>
        <w:numPr>
          <w:ilvl w:val="0"/>
          <w:numId w:val="2"/>
        </w:numPr>
        <w:tabs>
          <w:tab w:val="clear" w:pos="708"/>
          <w:tab w:val="left" w:pos="0" w:leader="none"/>
        </w:tabs>
        <w:ind w:hanging="283" w:left="709"/>
        <w:rPr/>
      </w:pPr>
      <w:r>
        <w:rPr/>
        <w:t>Verifique se a idade é maior ou igual a 18;</w:t>
      </w:r>
    </w:p>
    <w:p>
      <w:pPr>
        <w:pStyle w:val="BodyText"/>
        <w:numPr>
          <w:ilvl w:val="0"/>
          <w:numId w:val="2"/>
        </w:numPr>
        <w:tabs>
          <w:tab w:val="clear" w:pos="708"/>
          <w:tab w:val="left" w:pos="0" w:leader="none"/>
        </w:tabs>
        <w:ind w:hanging="283" w:left="709"/>
        <w:rPr/>
      </w:pPr>
      <w:r>
        <w:rPr/>
        <w:t>Exiba uma mensagem de acordo com a condição:</w:t>
      </w:r>
    </w:p>
    <w:p>
      <w:pPr>
        <w:pStyle w:val="BodyText"/>
        <w:numPr>
          <w:ilvl w:val="1"/>
          <w:numId w:val="2"/>
        </w:numPr>
        <w:tabs>
          <w:tab w:val="clear" w:pos="708"/>
          <w:tab w:val="left" w:pos="0" w:leader="none"/>
        </w:tabs>
        <w:ind w:hanging="283" w:left="1418"/>
        <w:rPr/>
      </w:pPr>
      <w:r>
        <w:rPr/>
        <w:t>Se maior ou igual a 18: “Você é maior de idade.”</w:t>
      </w:r>
    </w:p>
    <w:p>
      <w:pPr>
        <w:pStyle w:val="BodyText"/>
        <w:numPr>
          <w:ilvl w:val="1"/>
          <w:numId w:val="2"/>
        </w:numPr>
        <w:tabs>
          <w:tab w:val="clear" w:pos="708"/>
          <w:tab w:val="left" w:pos="0" w:leader="none"/>
        </w:tabs>
        <w:ind w:hanging="283" w:left="1418"/>
        <w:rPr/>
      </w:pPr>
      <w:r>
        <w:rPr/>
        <w:t>Se menor de 18: “Você é menor de idade.”</w:t>
      </w:r>
    </w:p>
    <w:p>
      <w:pPr>
        <w:pStyle w:val="ListParagraph"/>
        <w:spacing w:before="0" w:after="160"/>
        <w:contextualSpacing/>
        <w:jc w:val="center"/>
        <w:rPr>
          <w:b/>
          <w:bCs/>
        </w:rPr>
      </w:pPr>
      <w:r>
        <w:rPr/>
      </w:r>
    </w:p>
    <w:sectPr>
      <w:type w:val="nextPage"/>
      <w:pgSz w:w="11906" w:h="16838"/>
      <w:pgMar w:left="1701" w:right="1701" w:gutter="0" w:header="0" w:top="1417" w:footer="0" w:bottom="1417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imes New Roman">
    <w:charset w:val="0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Liberation Sans">
    <w:altName w:val="Arial"/>
    <w:charset w:val="01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pStyle w:val="Heading4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80"/>
  <w:defaultTabStop w:val="708"/>
  <w:autoHyphenation w:val="true"/>
  <w:hyphenationZone w:val="425"/>
  <w:compat>
    <w:compatSetting w:name="compatibilityMode" w:uri="http://schemas.microsoft.com/office/word" w:val="12"/>
    <w:compatSetting w:name="useWord2013TrackBottomHyphenation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DejaVu Sans"/>
        <w:szCs w:val="22"/>
        <w:lang w:val="pt-BR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DejaVu Sans"/>
      <w:color w:val="00000A"/>
      <w:kern w:val="0"/>
      <w:sz w:val="22"/>
      <w:szCs w:val="22"/>
      <w:lang w:val="pt-BR" w:eastAsia="en-US" w:bidi="ar-SA"/>
    </w:rPr>
  </w:style>
  <w:style w:type="paragraph" w:styleId="Heading3">
    <w:name w:val="Heading 3"/>
    <w:basedOn w:val="Normal"/>
    <w:uiPriority w:val="9"/>
    <w:semiHidden/>
    <w:unhideWhenUsed/>
    <w:qFormat/>
    <w:pPr>
      <w:spacing w:lineRule="auto" w:line="240" w:before="280" w:after="280"/>
      <w:outlineLvl w:val="2"/>
    </w:pPr>
    <w:rPr>
      <w:rFonts w:ascii="Times New Roman" w:hAnsi="Times New Roman" w:eastAsia="Times New Roman" w:cs="Times New Roman"/>
      <w:b/>
      <w:bCs/>
      <w:sz w:val="27"/>
      <w:szCs w:val="27"/>
      <w:lang w:eastAsia="pt-BR"/>
    </w:rPr>
  </w:style>
  <w:style w:type="paragraph" w:styleId="Heading4">
    <w:name w:val="Heading 4"/>
    <w:basedOn w:val="Heading"/>
    <w:next w:val="BodyText"/>
    <w:qFormat/>
    <w:pPr>
      <w:spacing w:before="120" w:after="120"/>
      <w:outlineLvl w:val="3"/>
    </w:pPr>
    <w:rPr>
      <w:rFonts w:ascii="Liberation Serif" w:hAnsi="Liberation Serif" w:eastAsia="DejaVu Sans" w:cs="Noto Sans Arabic UI"/>
      <w:b/>
      <w:bCs/>
      <w:sz w:val="24"/>
      <w:szCs w:val="24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Ttulo3Char" w:customStyle="1">
    <w:name w:val="Título 3 Char"/>
    <w:basedOn w:val="DefaultParagraphFont"/>
    <w:qFormat/>
    <w:rPr>
      <w:rFonts w:ascii="Times New Roman" w:hAnsi="Times New Roman" w:eastAsia="Times New Roman" w:cs="Times New Roman"/>
      <w:b/>
      <w:bCs/>
      <w:sz w:val="27"/>
      <w:szCs w:val="27"/>
      <w:lang w:eastAsia="pt-BR"/>
    </w:rPr>
  </w:style>
  <w:style w:type="character" w:styleId="Hyperlink" w:customStyle="1">
    <w:name w:val="Hyperlink"/>
    <w:basedOn w:val="DefaultParagraphFont"/>
    <w:qFormat/>
    <w:rPr>
      <w:color w:val="0000FF"/>
      <w:u w:val="single"/>
    </w:rPr>
  </w:style>
  <w:style w:type="character" w:styleId="sp-altern" w:customStyle="1">
    <w:name w:val="sp-altern"/>
    <w:basedOn w:val="DefaultParagraphFont"/>
    <w:qFormat/>
    <w:rPr/>
  </w:style>
  <w:style w:type="character" w:styleId="letra-alternativa" w:customStyle="1">
    <w:name w:val="letra-alternativa"/>
    <w:basedOn w:val="DefaultParagraphFont"/>
    <w:qFormat/>
    <w:rPr/>
  </w:style>
  <w:style w:type="character" w:styleId="Smbolosdenumerao">
    <w:name w:val="Símbolos de numeração"/>
    <w:qFormat/>
    <w:rPr/>
  </w:style>
  <w:style w:type="character" w:styleId="Strong">
    <w:name w:val="Strong"/>
    <w:qFormat/>
    <w:rPr>
      <w:b/>
      <w:bCs/>
    </w:rPr>
  </w:style>
  <w:style w:type="character" w:styleId="NumberingSymbols">
    <w:name w:val="Numbering Symbols"/>
    <w:qFormat/>
    <w:rPr/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88" w:before="0" w:after="140"/>
    </w:pPr>
    <w:rPr/>
  </w:style>
  <w:style w:type="paragraph" w:styleId="List">
    <w:name w:val="List"/>
    <w:basedOn w:val="BodyText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ndice" w:customStyle="1">
    <w:name w:val="Índice"/>
    <w:basedOn w:val="Normal"/>
    <w:qFormat/>
    <w:pPr>
      <w:suppressLineNumbers/>
    </w:pPr>
    <w:rPr>
      <w:rFonts w:cs="Lohit Devanagari"/>
    </w:rPr>
  </w:style>
  <w:style w:type="paragraph" w:styleId="Title">
    <w:name w:val="Title"/>
    <w:basedOn w:val="Normal"/>
    <w:next w:val="BodyText"/>
    <w:uiPriority w:val="10"/>
    <w:qFormat/>
    <w:pPr>
      <w:keepNext w:val="true"/>
      <w:spacing w:before="240" w:after="120"/>
    </w:pPr>
    <w:rPr>
      <w:rFonts w:ascii="Liberation Sans" w:hAnsi="Liberation Sans" w:eastAsia="Noto Sans CJK SC Regular" w:cs="Lohit Devanagari"/>
      <w:sz w:val="28"/>
      <w:szCs w:val="28"/>
    </w:rPr>
  </w:style>
  <w:style w:type="paragraph" w:styleId="ListParagraph">
    <w:name w:val="List Paragraph"/>
    <w:basedOn w:val="Normal"/>
    <w:qFormat/>
    <w:pPr>
      <w:spacing w:before="0" w:after="160"/>
      <w:ind w:hanging="0" w:left="720"/>
      <w:contextualSpacing/>
    </w:pPr>
    <w:rPr/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e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Tema do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</TotalTime>
  <Application>LibreOffice/24.2.7.2$Linux_X86_64 LibreOffice_project/420$Build-2</Application>
  <AppVersion>15.0000</AppVersion>
  <Pages>1</Pages>
  <Words>122</Words>
  <Characters>585</Characters>
  <CharactersWithSpaces>689</CharactersWithSpaces>
  <Paragraphs>13</Paragraphs>
  <Company>Hewlett-Packard Company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2018-02-05T17:40:00Z</dcterms:created>
  <dc:creator>ANDRÉ MARTINS DO NASCIMENTO</dc:creator>
  <dc:description/>
  <dc:language>pt-BR</dc:language>
  <cp:lastModifiedBy/>
  <dcterms:modified xsi:type="dcterms:W3CDTF">2025-07-31T14:13:03Z</dcterms:modified>
  <cp:revision>70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yperlinksChanged">
    <vt:bool>0</vt:bool>
  </property>
  <property fmtid="{D5CDD505-2E9C-101B-9397-08002B2CF9AE}" pid="3" name="LinksUpToDate">
    <vt:bool>0</vt:bool>
  </property>
  <property fmtid="{D5CDD505-2E9C-101B-9397-08002B2CF9AE}" pid="4" name="ScaleCrop">
    <vt:bool>0</vt:bool>
  </property>
  <property fmtid="{D5CDD505-2E9C-101B-9397-08002B2CF9AE}" pid="5" name="ShareDoc">
    <vt:bool>0</vt:bool>
  </property>
</Properties>
</file>