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5DF36" w14:textId="77777777" w:rsidR="001B4897" w:rsidRDefault="002376DC" w:rsidP="001B4897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197704400"/>
      <w:bookmarkEnd w:id="0"/>
      <w:r>
        <w:rPr>
          <w:rFonts w:ascii="Arial" w:hAnsi="Arial" w:cs="Arial"/>
          <w:b/>
          <w:sz w:val="28"/>
          <w:szCs w:val="28"/>
        </w:rPr>
        <w:softHyphen/>
      </w:r>
      <w:r>
        <w:rPr>
          <w:rFonts w:ascii="Arial" w:hAnsi="Arial" w:cs="Arial"/>
          <w:b/>
          <w:sz w:val="28"/>
          <w:szCs w:val="28"/>
        </w:rPr>
        <w:softHyphen/>
      </w:r>
    </w:p>
    <w:p w14:paraId="0EF107A4" w14:textId="77777777" w:rsidR="001B4897" w:rsidRPr="008C7A30" w:rsidRDefault="00E83567" w:rsidP="001B4897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8C7A30">
        <w:rPr>
          <w:rFonts w:ascii="Arial" w:hAnsi="Arial" w:cs="Arial"/>
          <w:b/>
          <w:sz w:val="28"/>
          <w:szCs w:val="28"/>
        </w:rPr>
        <w:t>FUNDAÇÃO DE APOIO À ESCOLA TÉCNICA DO RIO DE JANEIRO</w:t>
      </w:r>
    </w:p>
    <w:p w14:paraId="4FBEDD25" w14:textId="77777777" w:rsidR="00E83567" w:rsidRPr="008C7A30" w:rsidRDefault="00E83567" w:rsidP="001B4897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8C7A30">
        <w:rPr>
          <w:rFonts w:ascii="Arial" w:hAnsi="Arial" w:cs="Arial"/>
          <w:b/>
          <w:sz w:val="28"/>
          <w:szCs w:val="28"/>
        </w:rPr>
        <w:t>ESCOLA TÉCNICA DE SANTA CRUZ</w:t>
      </w:r>
    </w:p>
    <w:p w14:paraId="6836A19E" w14:textId="77777777" w:rsidR="00E83567" w:rsidRPr="008C7A30" w:rsidRDefault="00E83567" w:rsidP="00E83567">
      <w:pPr>
        <w:jc w:val="center"/>
        <w:rPr>
          <w:rFonts w:ascii="Arial" w:hAnsi="Arial" w:cs="Arial"/>
          <w:b/>
          <w:sz w:val="28"/>
          <w:szCs w:val="28"/>
        </w:rPr>
      </w:pPr>
    </w:p>
    <w:p w14:paraId="12E307B0" w14:textId="77777777" w:rsidR="008C7A30" w:rsidRDefault="008C7A30" w:rsidP="00C841DD">
      <w:pPr>
        <w:rPr>
          <w:rFonts w:ascii="Arial" w:hAnsi="Arial" w:cs="Arial"/>
          <w:b/>
          <w:sz w:val="28"/>
          <w:szCs w:val="28"/>
        </w:rPr>
      </w:pPr>
    </w:p>
    <w:p w14:paraId="2AAAA3E2" w14:textId="77777777" w:rsidR="001B4897" w:rsidRPr="008C7A30" w:rsidRDefault="001B4897" w:rsidP="00E83567">
      <w:pPr>
        <w:jc w:val="center"/>
        <w:rPr>
          <w:rFonts w:ascii="Arial" w:hAnsi="Arial" w:cs="Arial"/>
          <w:b/>
          <w:sz w:val="28"/>
          <w:szCs w:val="28"/>
        </w:rPr>
      </w:pPr>
    </w:p>
    <w:p w14:paraId="6F5DF0BC" w14:textId="77777777" w:rsidR="008C7A30" w:rsidRDefault="008C7A30" w:rsidP="001B4897">
      <w:pPr>
        <w:rPr>
          <w:rFonts w:ascii="Arial" w:hAnsi="Arial" w:cs="Arial"/>
          <w:sz w:val="28"/>
          <w:szCs w:val="28"/>
        </w:rPr>
      </w:pPr>
    </w:p>
    <w:p w14:paraId="01E9621F" w14:textId="77777777" w:rsidR="001B4897" w:rsidRPr="001B4897" w:rsidRDefault="001B4897" w:rsidP="001B4897">
      <w:pPr>
        <w:rPr>
          <w:rFonts w:ascii="Arial" w:hAnsi="Arial" w:cs="Arial"/>
          <w:sz w:val="28"/>
          <w:szCs w:val="28"/>
        </w:rPr>
      </w:pPr>
    </w:p>
    <w:p w14:paraId="717F72EA" w14:textId="03185527" w:rsidR="001B4897" w:rsidRPr="00C841DD" w:rsidRDefault="00FF2F14" w:rsidP="00C841D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GABRIEL NUNES DA ROSA E </w:t>
      </w:r>
      <w:r>
        <w:rPr>
          <w:rFonts w:ascii="Arial" w:hAnsi="Arial" w:cs="Arial"/>
          <w:sz w:val="28"/>
          <w:szCs w:val="28"/>
        </w:rPr>
        <w:br/>
        <w:t>CARLOS EDUARDO MELO DAS NEVES</w:t>
      </w:r>
    </w:p>
    <w:p w14:paraId="4168742B" w14:textId="77777777" w:rsidR="001B4897" w:rsidRDefault="001B4897" w:rsidP="00E83567">
      <w:pPr>
        <w:jc w:val="center"/>
        <w:rPr>
          <w:rFonts w:ascii="Arial" w:hAnsi="Arial" w:cs="Arial"/>
          <w:b/>
          <w:sz w:val="28"/>
          <w:szCs w:val="28"/>
        </w:rPr>
      </w:pPr>
    </w:p>
    <w:p w14:paraId="5F3D6485" w14:textId="77777777" w:rsidR="001B4897" w:rsidRDefault="001B4897" w:rsidP="00E83567">
      <w:pPr>
        <w:jc w:val="center"/>
        <w:rPr>
          <w:rFonts w:ascii="Arial" w:hAnsi="Arial" w:cs="Arial"/>
          <w:b/>
          <w:sz w:val="28"/>
          <w:szCs w:val="28"/>
        </w:rPr>
      </w:pPr>
    </w:p>
    <w:p w14:paraId="5146266B" w14:textId="77777777" w:rsidR="001B4897" w:rsidRDefault="001B4897" w:rsidP="00215F20">
      <w:pPr>
        <w:rPr>
          <w:rFonts w:ascii="Arial" w:hAnsi="Arial" w:cs="Arial"/>
          <w:b/>
          <w:sz w:val="28"/>
          <w:szCs w:val="28"/>
        </w:rPr>
      </w:pPr>
    </w:p>
    <w:p w14:paraId="0B3CCA7D" w14:textId="77777777" w:rsidR="001B4897" w:rsidRDefault="001B4897" w:rsidP="00E83567">
      <w:pPr>
        <w:jc w:val="center"/>
        <w:rPr>
          <w:rFonts w:ascii="Arial" w:hAnsi="Arial" w:cs="Arial"/>
          <w:b/>
          <w:sz w:val="28"/>
          <w:szCs w:val="28"/>
        </w:rPr>
      </w:pPr>
    </w:p>
    <w:p w14:paraId="3630DB4D" w14:textId="77777777" w:rsidR="001B4897" w:rsidRDefault="001B4897" w:rsidP="00DF5495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B59F42A" w14:textId="77777777" w:rsidR="001B4897" w:rsidRDefault="001B4897" w:rsidP="00DF5495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PROJETO FINAL – 3110</w:t>
      </w:r>
    </w:p>
    <w:p w14:paraId="14F8A4E9" w14:textId="6D354863" w:rsidR="001B4897" w:rsidRDefault="00FF2F14" w:rsidP="00DF5495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Mecatec </w:t>
      </w:r>
      <w:r w:rsidR="001B4897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Centro automotivo</w:t>
      </w:r>
    </w:p>
    <w:p w14:paraId="21DB3438" w14:textId="77777777" w:rsidR="001B4897" w:rsidRDefault="001B4897" w:rsidP="00E83567">
      <w:pPr>
        <w:jc w:val="center"/>
        <w:rPr>
          <w:rFonts w:ascii="Arial" w:hAnsi="Arial" w:cs="Arial"/>
          <w:sz w:val="28"/>
          <w:szCs w:val="28"/>
        </w:rPr>
      </w:pPr>
    </w:p>
    <w:p w14:paraId="716F1D4F" w14:textId="77777777" w:rsidR="00C841DD" w:rsidRDefault="00C841DD" w:rsidP="00C841DD">
      <w:pPr>
        <w:rPr>
          <w:rFonts w:ascii="Arial" w:hAnsi="Arial" w:cs="Arial"/>
          <w:sz w:val="28"/>
          <w:szCs w:val="28"/>
        </w:rPr>
      </w:pPr>
    </w:p>
    <w:p w14:paraId="4EC45F27" w14:textId="77777777" w:rsidR="001B4897" w:rsidRDefault="001B4897" w:rsidP="00E83567">
      <w:pPr>
        <w:jc w:val="center"/>
        <w:rPr>
          <w:rFonts w:ascii="Arial" w:hAnsi="Arial" w:cs="Arial"/>
          <w:sz w:val="28"/>
          <w:szCs w:val="28"/>
        </w:rPr>
      </w:pPr>
    </w:p>
    <w:p w14:paraId="3177C30D" w14:textId="77777777" w:rsidR="00FF2F14" w:rsidRPr="00C841DD" w:rsidRDefault="00FF2F14" w:rsidP="00FF2F1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GABRIEL NUNES DA ROSA E </w:t>
      </w:r>
      <w:r>
        <w:rPr>
          <w:rFonts w:ascii="Arial" w:hAnsi="Arial" w:cs="Arial"/>
          <w:sz w:val="28"/>
          <w:szCs w:val="28"/>
        </w:rPr>
        <w:br/>
        <w:t>CARLOS EDUARDO MELO DAS NEVES</w:t>
      </w:r>
    </w:p>
    <w:p w14:paraId="779FDAF9" w14:textId="77777777" w:rsidR="001B4897" w:rsidRDefault="001B4897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4AA071CD" w14:textId="77777777" w:rsidR="001B4897" w:rsidRDefault="001B4897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083A9C51" w14:textId="77777777" w:rsidR="00C841DD" w:rsidRDefault="00C841DD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4B8B96E8" w14:textId="77777777" w:rsidR="001B4897" w:rsidRDefault="001B4897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4529270F" w14:textId="77777777" w:rsidR="00C841DD" w:rsidRDefault="00C841DD" w:rsidP="00C841D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</w:t>
      </w:r>
      <w:r w:rsidR="00187745">
        <w:rPr>
          <w:rFonts w:ascii="Arial" w:hAnsi="Arial" w:cs="Arial"/>
          <w:b/>
          <w:sz w:val="28"/>
          <w:szCs w:val="28"/>
        </w:rPr>
        <w:t>io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187745">
        <w:rPr>
          <w:rFonts w:ascii="Arial" w:hAnsi="Arial" w:cs="Arial"/>
          <w:b/>
          <w:sz w:val="28"/>
          <w:szCs w:val="28"/>
        </w:rPr>
        <w:t>de Janeiro</w:t>
      </w:r>
      <w:r>
        <w:rPr>
          <w:rFonts w:ascii="Arial" w:hAnsi="Arial" w:cs="Arial"/>
          <w:b/>
          <w:sz w:val="28"/>
          <w:szCs w:val="28"/>
        </w:rPr>
        <w:t xml:space="preserve"> – RJ</w:t>
      </w:r>
    </w:p>
    <w:p w14:paraId="56CC500D" w14:textId="77777777" w:rsidR="00C841DD" w:rsidRDefault="00C841DD" w:rsidP="00C841D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2025</w:t>
      </w:r>
      <w:r w:rsidR="00187745">
        <w:rPr>
          <w:rFonts w:ascii="Arial" w:hAnsi="Arial" w:cs="Arial"/>
          <w:b/>
          <w:sz w:val="28"/>
          <w:szCs w:val="28"/>
        </w:rPr>
        <w:t>.</w:t>
      </w:r>
    </w:p>
    <w:p w14:paraId="7727E83F" w14:textId="77777777" w:rsidR="00DF5495" w:rsidRDefault="00DF5495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5105BDCF" w14:textId="77777777" w:rsidR="00DF5495" w:rsidRDefault="00DF5495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644F9107" w14:textId="77777777" w:rsidR="001B4897" w:rsidRDefault="001B4897" w:rsidP="00DF5495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PROJETO FINAL – 3110</w:t>
      </w:r>
    </w:p>
    <w:p w14:paraId="559503C5" w14:textId="77777777" w:rsidR="00FF2F14" w:rsidRDefault="00FF2F14" w:rsidP="00FF2F14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Mecatec  – Centro automotivo</w:t>
      </w:r>
    </w:p>
    <w:p w14:paraId="322D619B" w14:textId="77777777" w:rsidR="00DF5495" w:rsidRDefault="00DF5495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12064C21" w14:textId="77777777" w:rsidR="00DF5495" w:rsidRDefault="00DF5495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16A35925" w14:textId="77777777" w:rsidR="00C841DD" w:rsidRDefault="00C841DD" w:rsidP="001B4897">
      <w:pPr>
        <w:jc w:val="center"/>
        <w:rPr>
          <w:rFonts w:ascii="Arial" w:hAnsi="Arial" w:cs="Arial"/>
          <w:b/>
          <w:sz w:val="28"/>
          <w:szCs w:val="28"/>
        </w:rPr>
      </w:pPr>
    </w:p>
    <w:p w14:paraId="139F9B0A" w14:textId="77777777" w:rsidR="00DF5495" w:rsidRDefault="00DF5495" w:rsidP="00DF5495">
      <w:pPr>
        <w:rPr>
          <w:rFonts w:ascii="Arial" w:hAnsi="Arial" w:cs="Arial"/>
          <w:b/>
          <w:sz w:val="28"/>
          <w:szCs w:val="28"/>
        </w:rPr>
      </w:pPr>
    </w:p>
    <w:p w14:paraId="6D0B83C1" w14:textId="77777777" w:rsidR="00DF5495" w:rsidRDefault="00DF5495" w:rsidP="00DF5495">
      <w:pPr>
        <w:ind w:left="5103"/>
        <w:jc w:val="both"/>
        <w:rPr>
          <w:rFonts w:ascii="Arial" w:hAnsi="Arial" w:cs="Arial"/>
          <w:sz w:val="24"/>
          <w:szCs w:val="24"/>
        </w:rPr>
      </w:pPr>
      <w:r w:rsidRPr="00DF5495">
        <w:rPr>
          <w:rFonts w:ascii="Arial" w:hAnsi="Arial" w:cs="Arial"/>
          <w:sz w:val="24"/>
          <w:szCs w:val="24"/>
        </w:rPr>
        <w:t>Projeto final apresentado à Escola Técnica Estadual Santa Cruz como requisito parcial para obtenção do título de Técnico em Informática.</w:t>
      </w:r>
    </w:p>
    <w:p w14:paraId="6DCA7AFF" w14:textId="77777777" w:rsidR="007D3A9A" w:rsidRDefault="007D3A9A" w:rsidP="00DF5495">
      <w:pPr>
        <w:ind w:left="5103"/>
        <w:jc w:val="both"/>
        <w:rPr>
          <w:rFonts w:ascii="Arial" w:hAnsi="Arial" w:cs="Arial"/>
          <w:sz w:val="24"/>
          <w:szCs w:val="24"/>
        </w:rPr>
      </w:pPr>
    </w:p>
    <w:p w14:paraId="0BDD7A75" w14:textId="77777777" w:rsidR="007D3A9A" w:rsidRDefault="00215F20" w:rsidP="00215F20">
      <w:pPr>
        <w:ind w:left="5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Rio de Janeiro, 24 de novembro de 2025</w:t>
      </w:r>
    </w:p>
    <w:p w14:paraId="4AAF8AAF" w14:textId="77777777" w:rsidR="00215F20" w:rsidRDefault="00215F20" w:rsidP="00215F20">
      <w:pPr>
        <w:ind w:left="5387"/>
        <w:jc w:val="both"/>
        <w:rPr>
          <w:rFonts w:ascii="Arial" w:hAnsi="Arial" w:cs="Arial"/>
          <w:sz w:val="24"/>
          <w:szCs w:val="24"/>
        </w:rPr>
      </w:pPr>
    </w:p>
    <w:p w14:paraId="4B682D8C" w14:textId="77777777" w:rsidR="00215F20" w:rsidRDefault="00215F20" w:rsidP="00215F20">
      <w:pPr>
        <w:ind w:left="5387"/>
        <w:jc w:val="both"/>
        <w:rPr>
          <w:rFonts w:ascii="Arial" w:hAnsi="Arial" w:cs="Arial"/>
          <w:sz w:val="24"/>
          <w:szCs w:val="24"/>
        </w:rPr>
      </w:pPr>
    </w:p>
    <w:p w14:paraId="76A822C1" w14:textId="77777777" w:rsidR="00C841DD" w:rsidRDefault="00C841DD" w:rsidP="00215F20">
      <w:pPr>
        <w:ind w:left="5387"/>
        <w:jc w:val="both"/>
        <w:rPr>
          <w:rFonts w:ascii="Arial" w:hAnsi="Arial" w:cs="Arial"/>
          <w:sz w:val="24"/>
          <w:szCs w:val="24"/>
        </w:rPr>
      </w:pPr>
    </w:p>
    <w:p w14:paraId="2B4A5095" w14:textId="77777777" w:rsidR="00215F20" w:rsidRDefault="00215F20" w:rsidP="00215F20">
      <w:pPr>
        <w:ind w:left="5387"/>
        <w:jc w:val="both"/>
        <w:rPr>
          <w:rFonts w:ascii="Arial" w:hAnsi="Arial" w:cs="Arial"/>
          <w:sz w:val="24"/>
          <w:szCs w:val="24"/>
        </w:rPr>
      </w:pPr>
    </w:p>
    <w:p w14:paraId="5D023161" w14:textId="77777777" w:rsidR="00215F20" w:rsidRPr="00215F20" w:rsidRDefault="00215F20" w:rsidP="00215F20">
      <w:pPr>
        <w:jc w:val="center"/>
        <w:rPr>
          <w:rFonts w:ascii="Arial" w:hAnsi="Arial" w:cs="Arial"/>
          <w:b/>
          <w:sz w:val="24"/>
          <w:szCs w:val="24"/>
        </w:rPr>
      </w:pPr>
      <w:r w:rsidRPr="00215F20">
        <w:rPr>
          <w:rFonts w:ascii="Arial" w:hAnsi="Arial" w:cs="Arial"/>
          <w:b/>
          <w:sz w:val="24"/>
          <w:szCs w:val="24"/>
        </w:rPr>
        <w:t>BANCA EXAMINADORA</w:t>
      </w:r>
    </w:p>
    <w:p w14:paraId="382D3A7E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A29CEF6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Aline Silvestre Rosa Serrão – Orientadora </w:t>
      </w:r>
    </w:p>
    <w:p w14:paraId="70F58F60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FAETEC/ETESC</w:t>
      </w:r>
    </w:p>
    <w:p w14:paraId="178A582E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1658B64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FA15B63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C3BB990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Luciana do Amaral Texeira – Avaliador – 01</w:t>
      </w:r>
    </w:p>
    <w:p w14:paraId="6A4A7F8F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FAETEC/ETESC</w:t>
      </w:r>
    </w:p>
    <w:p w14:paraId="470C7E45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4554F76E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7A5130C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42D89644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Anderson Vieira Veloso – Avaliador – 02</w:t>
      </w:r>
    </w:p>
    <w:p w14:paraId="0A097F8E" w14:textId="77777777" w:rsidR="002376DC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FAETEC/ETESC</w:t>
      </w:r>
    </w:p>
    <w:p w14:paraId="296F1DB0" w14:textId="77777777" w:rsidR="002376DC" w:rsidRDefault="002376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6D2BE22" w14:textId="77777777" w:rsidR="002376DC" w:rsidRDefault="002376DC" w:rsidP="00187745">
      <w:pPr>
        <w:spacing w:line="240" w:lineRule="auto"/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2376DC">
        <w:rPr>
          <w:rFonts w:ascii="Arial" w:hAnsi="Arial" w:cs="Arial"/>
          <w:b/>
          <w:sz w:val="28"/>
          <w:szCs w:val="28"/>
        </w:rPr>
        <w:lastRenderedPageBreak/>
        <w:t>SUMÁRIO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212888968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DD4E5FB" w14:textId="77777777" w:rsidR="00187745" w:rsidRDefault="00187745">
          <w:pPr>
            <w:pStyle w:val="CabealhodoSumrio"/>
          </w:pPr>
        </w:p>
        <w:p w14:paraId="3CB436D5" w14:textId="4C239D14" w:rsidR="002A4CAB" w:rsidRDefault="00187745">
          <w:pPr>
            <w:pStyle w:val="Sumrio1"/>
            <w:tabs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51541" w:history="1">
            <w:r w:rsidR="002A4CAB" w:rsidRPr="008E4358">
              <w:rPr>
                <w:rStyle w:val="Hyperlink"/>
                <w:noProof/>
              </w:rPr>
              <w:t>1 DESCRIÇÃO DO CONTEXTO</w:t>
            </w:r>
            <w:r w:rsidR="002A4CAB">
              <w:rPr>
                <w:noProof/>
                <w:webHidden/>
              </w:rPr>
              <w:tab/>
            </w:r>
            <w:r w:rsidR="002A4CAB">
              <w:rPr>
                <w:noProof/>
                <w:webHidden/>
              </w:rPr>
              <w:fldChar w:fldCharType="begin"/>
            </w:r>
            <w:r w:rsidR="002A4CAB">
              <w:rPr>
                <w:noProof/>
                <w:webHidden/>
              </w:rPr>
              <w:instrText xml:space="preserve"> PAGEREF _Toc201051541 \h </w:instrText>
            </w:r>
            <w:r w:rsidR="002A4CAB">
              <w:rPr>
                <w:noProof/>
                <w:webHidden/>
              </w:rPr>
            </w:r>
            <w:r w:rsidR="002A4CAB">
              <w:rPr>
                <w:noProof/>
                <w:webHidden/>
              </w:rPr>
              <w:fldChar w:fldCharType="separate"/>
            </w:r>
            <w:r w:rsidR="002A4CAB">
              <w:rPr>
                <w:noProof/>
                <w:webHidden/>
              </w:rPr>
              <w:t>4</w:t>
            </w:r>
            <w:r w:rsidR="002A4CAB">
              <w:rPr>
                <w:noProof/>
                <w:webHidden/>
              </w:rPr>
              <w:fldChar w:fldCharType="end"/>
            </w:r>
          </w:hyperlink>
        </w:p>
        <w:p w14:paraId="68A850B5" w14:textId="1D52B349" w:rsidR="002A4CAB" w:rsidRDefault="002A4CAB">
          <w:pPr>
            <w:pStyle w:val="Sumrio1"/>
            <w:tabs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01051542" w:history="1">
            <w:r w:rsidRPr="008E4358">
              <w:rPr>
                <w:rStyle w:val="Hyperlink"/>
                <w:noProof/>
              </w:rPr>
              <w:t>2 DESCRIÇÃO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_Toc201051542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2CF6" w14:textId="201DFBC7" w:rsidR="002A4CAB" w:rsidRDefault="002A4CAB">
          <w:pPr>
            <w:pStyle w:val="Sumrio2"/>
            <w:tabs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01051543" w:history="1">
            <w:r w:rsidRPr="008E4358">
              <w:rPr>
                <w:rStyle w:val="Hyperlink"/>
                <w:noProof/>
              </w:rPr>
              <w:t>2.1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_Toc201051543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2A0DA" w14:textId="2A9DB7F1" w:rsidR="002A4CAB" w:rsidRDefault="002A4CAB">
          <w:pPr>
            <w:pStyle w:val="Sumrio3"/>
            <w:tabs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01051544" w:history="1">
            <w:r w:rsidRPr="008E4358">
              <w:rPr>
                <w:rStyle w:val="Hyperlink"/>
                <w:noProof/>
              </w:rPr>
              <w:t>2.1.1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_Toc201051544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1899D" w14:textId="51EF595D" w:rsidR="002A4CAB" w:rsidRDefault="002A4CAB">
          <w:pPr>
            <w:pStyle w:val="Sumrio3"/>
            <w:tabs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01051545" w:history="1">
            <w:r w:rsidRPr="008E4358">
              <w:rPr>
                <w:rStyle w:val="Hyperlink"/>
                <w:noProof/>
              </w:rPr>
              <w:t>2.1.2 REQUISITOS NÃO-FUNCIONAIS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_Toc201051545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90B47" w14:textId="791025F7" w:rsidR="002A4CAB" w:rsidRDefault="002A4CAB">
          <w:pPr>
            <w:pStyle w:val="Sumrio1"/>
            <w:tabs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01051546" w:history="1">
            <w:r w:rsidRPr="008E4358">
              <w:rPr>
                <w:rStyle w:val="Hyperlink"/>
                <w:noProof/>
              </w:rPr>
              <w:t>3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_Toc201051546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261F5" w14:textId="2108A03A" w:rsidR="002A4CAB" w:rsidRDefault="002A4CAB">
          <w:pPr>
            <w:pStyle w:val="Sumrio1"/>
            <w:tabs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01051547" w:history="1">
            <w:r w:rsidRPr="008E4358">
              <w:rPr>
                <w:rStyle w:val="Hyperlink"/>
                <w:noProof/>
              </w:rPr>
              <w:t>4 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_Toc201051547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D291" w14:textId="3094F627" w:rsidR="002A4CAB" w:rsidRDefault="002A4CAB">
          <w:pPr>
            <w:pStyle w:val="Sumrio1"/>
            <w:tabs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01051548" w:history="1">
            <w:r w:rsidRPr="008E4358">
              <w:rPr>
                <w:rStyle w:val="Hyperlink"/>
                <w:noProof/>
              </w:rPr>
              <w:t>5 DIAGRAMA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_Toc201051548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156F" w14:textId="25C975AD" w:rsidR="00187745" w:rsidRDefault="00187745">
          <w:r>
            <w:rPr>
              <w:b/>
              <w:bCs/>
            </w:rPr>
            <w:fldChar w:fldCharType="end"/>
          </w:r>
        </w:p>
      </w:sdtContent>
    </w:sdt>
    <w:p w14:paraId="06D4F229" w14:textId="77777777" w:rsidR="00187745" w:rsidRDefault="00187745" w:rsidP="00187745">
      <w:pPr>
        <w:spacing w:line="240" w:lineRule="auto"/>
        <w:contextualSpacing/>
        <w:jc w:val="both"/>
        <w:rPr>
          <w:rFonts w:ascii="Arial" w:hAnsi="Arial" w:cs="Arial"/>
          <w:b/>
          <w:sz w:val="28"/>
          <w:szCs w:val="28"/>
        </w:rPr>
      </w:pPr>
    </w:p>
    <w:p w14:paraId="325AB02A" w14:textId="77777777" w:rsidR="002376DC" w:rsidRDefault="002376DC" w:rsidP="00C841DD">
      <w:pPr>
        <w:pStyle w:val="Ttulo1"/>
      </w:pPr>
      <w:bookmarkStart w:id="1" w:name="_GoBack"/>
      <w:bookmarkEnd w:id="1"/>
      <w:r>
        <w:br w:type="page"/>
      </w:r>
      <w:bookmarkStart w:id="2" w:name="_Toc201051541"/>
      <w:r>
        <w:lastRenderedPageBreak/>
        <w:t xml:space="preserve">1 </w:t>
      </w:r>
      <w:r>
        <w:softHyphen/>
      </w:r>
      <w:r w:rsidRPr="002376DC">
        <w:t>DESCRIÇÃO DO CONTEXTO</w:t>
      </w:r>
      <w:bookmarkEnd w:id="2"/>
    </w:p>
    <w:p w14:paraId="4D2C226F" w14:textId="52DF2713" w:rsidR="00140A27" w:rsidRPr="00140A27" w:rsidRDefault="00140A27" w:rsidP="00140A27">
      <w:pPr>
        <w:rPr>
          <w:sz w:val="24"/>
          <w:szCs w:val="24"/>
        </w:rPr>
      </w:pPr>
      <w:r w:rsidRPr="00140A27">
        <w:rPr>
          <w:sz w:val="24"/>
          <w:szCs w:val="24"/>
        </w:rPr>
        <w:t xml:space="preserve">Fundada com foco na inovação e na modernização do setor automotivo, a </w:t>
      </w:r>
      <w:r w:rsidRPr="00C01518">
        <w:rPr>
          <w:b/>
          <w:bCs/>
          <w:sz w:val="24"/>
          <w:szCs w:val="24"/>
        </w:rPr>
        <w:t>Mecatec</w:t>
      </w:r>
      <w:r w:rsidRPr="00140A27">
        <w:rPr>
          <w:sz w:val="24"/>
          <w:szCs w:val="24"/>
        </w:rPr>
        <w:t xml:space="preserve"> é uma </w:t>
      </w:r>
      <w:r w:rsidR="003A34A8" w:rsidRPr="003A34A8">
        <w:rPr>
          <w:sz w:val="24"/>
          <w:szCs w:val="24"/>
        </w:rPr>
        <w:t>plataforma de desktop e online</w:t>
      </w:r>
      <w:r w:rsidR="003A34A8">
        <w:rPr>
          <w:sz w:val="24"/>
          <w:szCs w:val="24"/>
        </w:rPr>
        <w:t xml:space="preserve"> </w:t>
      </w:r>
      <w:r w:rsidRPr="00140A27">
        <w:rPr>
          <w:sz w:val="24"/>
          <w:szCs w:val="24"/>
        </w:rPr>
        <w:t>que oferece soluções práticas, seguras e eficientes. Com uma interface intuitiva e acessível, nosso objetivo é simplificar a rotina de gestão, agilizando processos e melhorando a experiência de todos os envolvidos.</w:t>
      </w:r>
    </w:p>
    <w:p w14:paraId="3131D497" w14:textId="60614273" w:rsidR="00140A27" w:rsidRPr="00140A27" w:rsidRDefault="00140A27" w:rsidP="00140A27">
      <w:pPr>
        <w:rPr>
          <w:sz w:val="24"/>
          <w:szCs w:val="24"/>
        </w:rPr>
      </w:pPr>
      <w:r w:rsidRPr="00140A27">
        <w:rPr>
          <w:sz w:val="24"/>
          <w:szCs w:val="24"/>
        </w:rPr>
        <w:t xml:space="preserve">A </w:t>
      </w:r>
      <w:r w:rsidRPr="00C01518">
        <w:rPr>
          <w:b/>
          <w:bCs/>
          <w:sz w:val="24"/>
          <w:szCs w:val="24"/>
        </w:rPr>
        <w:t>Mecatec</w:t>
      </w:r>
      <w:r w:rsidRPr="00140A27">
        <w:rPr>
          <w:sz w:val="24"/>
          <w:szCs w:val="24"/>
        </w:rPr>
        <w:t xml:space="preserve"> reúne em um único sistema funcionalidades essenciais como</w:t>
      </w:r>
      <w:r w:rsidR="00930F9D" w:rsidRPr="00C01518">
        <w:rPr>
          <w:sz w:val="24"/>
          <w:szCs w:val="24"/>
        </w:rPr>
        <w:t xml:space="preserve"> solicitação de peças, </w:t>
      </w:r>
      <w:r w:rsidR="00172262" w:rsidRPr="00C01518">
        <w:rPr>
          <w:sz w:val="24"/>
          <w:szCs w:val="24"/>
        </w:rPr>
        <w:t>trocas e remoção</w:t>
      </w:r>
      <w:r w:rsidRPr="00140A27">
        <w:rPr>
          <w:sz w:val="24"/>
          <w:szCs w:val="24"/>
        </w:rPr>
        <w:t>. Tudo isso com rapidez, transparência e organização. Nossa plataforma foi desenvolvida para atender tanto operações internas quanto demandas de clientes, garantindo comunicação clara, respostas ágeis e acompanhamento em tempo real.</w:t>
      </w:r>
    </w:p>
    <w:p w14:paraId="7517F904" w14:textId="77777777" w:rsidR="0004031F" w:rsidRDefault="00140A27" w:rsidP="00140A27">
      <w:pPr>
        <w:rPr>
          <w:sz w:val="24"/>
          <w:szCs w:val="24"/>
        </w:rPr>
      </w:pPr>
      <w:r w:rsidRPr="00140A27">
        <w:rPr>
          <w:sz w:val="24"/>
          <w:szCs w:val="24"/>
        </w:rPr>
        <w:t xml:space="preserve">Com tecnologia de ponta, a </w:t>
      </w:r>
      <w:r w:rsidRPr="00C01518">
        <w:rPr>
          <w:b/>
          <w:bCs/>
          <w:sz w:val="24"/>
          <w:szCs w:val="24"/>
        </w:rPr>
        <w:t>Mecatec</w:t>
      </w:r>
      <w:r w:rsidRPr="00140A27">
        <w:rPr>
          <w:sz w:val="24"/>
          <w:szCs w:val="24"/>
        </w:rPr>
        <w:t xml:space="preserve"> garante segurança de dados por meio de criptografia, autenticação por níveis de acesso e registros automáticos de atividades importantes. O sistema realiza backups diários, é compatível com diversos dispositivos (PCs, tablets e smartphones) e foi pensado para crescer junto com a oficina, permitindo a adição de novas funcionalidades conforme a necessidade do negócio.</w:t>
      </w:r>
    </w:p>
    <w:p w14:paraId="50A20625" w14:textId="0448BA19" w:rsidR="00140A27" w:rsidRPr="00140A27" w:rsidRDefault="00140A27" w:rsidP="00140A27">
      <w:pPr>
        <w:rPr>
          <w:sz w:val="24"/>
          <w:szCs w:val="24"/>
        </w:rPr>
      </w:pPr>
      <w:r w:rsidRPr="00140A27">
        <w:rPr>
          <w:sz w:val="24"/>
          <w:szCs w:val="24"/>
        </w:rPr>
        <w:t xml:space="preserve">A </w:t>
      </w:r>
      <w:r w:rsidR="00976439" w:rsidRPr="00C01518">
        <w:rPr>
          <w:b/>
          <w:bCs/>
          <w:sz w:val="24"/>
          <w:szCs w:val="24"/>
        </w:rPr>
        <w:t>Mecatec</w:t>
      </w:r>
      <w:r w:rsidRPr="00140A27">
        <w:rPr>
          <w:sz w:val="24"/>
          <w:szCs w:val="24"/>
        </w:rPr>
        <w:t xml:space="preserve"> é mais que um sistema de controle — é a escolha ideal para que</w:t>
      </w:r>
      <w:r w:rsidR="00976439" w:rsidRPr="00C01518">
        <w:rPr>
          <w:sz w:val="24"/>
          <w:szCs w:val="24"/>
        </w:rPr>
        <w:t>m</w:t>
      </w:r>
      <w:r w:rsidRPr="00140A27">
        <w:rPr>
          <w:sz w:val="24"/>
          <w:szCs w:val="24"/>
        </w:rPr>
        <w:t xml:space="preserve"> deseja se destacar no mercado e oferecer um atendimento moderno e eficiente.</w:t>
      </w:r>
    </w:p>
    <w:p w14:paraId="23FC4BE3" w14:textId="7C56081D" w:rsidR="00C841DD" w:rsidRDefault="00C841DD"/>
    <w:p w14:paraId="20F8094D" w14:textId="77777777" w:rsidR="00C841DD" w:rsidRDefault="00C841DD" w:rsidP="00C841DD">
      <w:pPr>
        <w:pStyle w:val="Ttulo1"/>
      </w:pPr>
      <w:bookmarkStart w:id="3" w:name="_Toc201051542"/>
      <w:r>
        <w:t>2 DESCRIÇÃO DO SISTEMA</w:t>
      </w:r>
      <w:bookmarkEnd w:id="3"/>
    </w:p>
    <w:p w14:paraId="66898D89" w14:textId="77777777" w:rsidR="00C841DD" w:rsidRPr="00C841DD" w:rsidRDefault="00C841DD" w:rsidP="00C841DD"/>
    <w:p w14:paraId="4607B44F" w14:textId="77777777" w:rsidR="00C841DD" w:rsidRDefault="00C841DD" w:rsidP="00C841DD">
      <w:pPr>
        <w:pStyle w:val="Ttulo2"/>
      </w:pPr>
      <w:bookmarkStart w:id="4" w:name="_Toc201051543"/>
      <w:r>
        <w:t>2.1 REQUISITOS DO SISTEMA</w:t>
      </w:r>
      <w:bookmarkEnd w:id="4"/>
      <w:r>
        <w:t xml:space="preserve"> </w:t>
      </w:r>
    </w:p>
    <w:p w14:paraId="309D17FC" w14:textId="77777777" w:rsidR="00C841DD" w:rsidRPr="00C841DD" w:rsidRDefault="00C841DD" w:rsidP="00C841DD"/>
    <w:p w14:paraId="15ADFDDC" w14:textId="77777777" w:rsidR="00662467" w:rsidRDefault="00C841DD" w:rsidP="00662467">
      <w:pPr>
        <w:pStyle w:val="Ttulo3"/>
      </w:pPr>
      <w:bookmarkStart w:id="5" w:name="_Toc201051544"/>
      <w:r>
        <w:t>2.1.1 REQUISITOS FUNCIONAIS</w:t>
      </w:r>
      <w:bookmarkEnd w:id="5"/>
    </w:p>
    <w:p w14:paraId="19D4B9B7" w14:textId="77777777" w:rsidR="00AE6B60" w:rsidRDefault="00AE6B60" w:rsidP="00E11AD8">
      <w:pPr>
        <w:rPr>
          <w:i/>
          <w:iCs/>
        </w:rPr>
      </w:pPr>
    </w:p>
    <w:p w14:paraId="5ABDC6C7" w14:textId="77777777" w:rsidR="004D1C69" w:rsidRDefault="004D1C69" w:rsidP="00AE6B60">
      <w:pPr>
        <w:rPr>
          <w:i/>
          <w:iCs/>
        </w:rPr>
      </w:pPr>
    </w:p>
    <w:p w14:paraId="5B766D93" w14:textId="3A04870D" w:rsidR="00AE6B60" w:rsidRPr="007C4EF8" w:rsidRDefault="00AE6B60" w:rsidP="00AE6B60">
      <w:pPr>
        <w:rPr>
          <w:i/>
          <w:iCs/>
        </w:rPr>
      </w:pPr>
      <w:r w:rsidRPr="007C4EF8">
        <w:rPr>
          <w:i/>
          <w:iCs/>
        </w:rPr>
        <w:t xml:space="preserve">Ator: </w:t>
      </w:r>
      <w:r w:rsidR="004D1C69">
        <w:rPr>
          <w:i/>
          <w:iCs/>
        </w:rPr>
        <w:t>Funcionário</w:t>
      </w:r>
    </w:p>
    <w:p w14:paraId="69568C26" w14:textId="25B12F9D" w:rsidR="00AE6B60" w:rsidRDefault="00AE6B60" w:rsidP="00AE6B60">
      <w:pPr>
        <w:contextualSpacing/>
      </w:pPr>
      <w:r w:rsidRPr="00E11AD8">
        <w:rPr>
          <w:i/>
          <w:iCs/>
        </w:rPr>
        <w:t>RF0</w:t>
      </w:r>
      <w:r w:rsidR="004D1C69">
        <w:rPr>
          <w:i/>
          <w:iCs/>
        </w:rPr>
        <w:t>1</w:t>
      </w:r>
      <w:r w:rsidRPr="00E11AD8">
        <w:rPr>
          <w:i/>
          <w:iCs/>
        </w:rPr>
        <w:t xml:space="preserve"> </w:t>
      </w:r>
      <w:r w:rsidR="004D1C69">
        <w:rPr>
          <w:i/>
          <w:iCs/>
        </w:rPr>
        <w:t>controlar</w:t>
      </w:r>
      <w:r w:rsidRPr="00E11AD8">
        <w:rPr>
          <w:i/>
          <w:iCs/>
        </w:rPr>
        <w:t xml:space="preserve"> </w:t>
      </w:r>
      <w:r>
        <w:rPr>
          <w:i/>
          <w:iCs/>
        </w:rPr>
        <w:t>pagamento</w:t>
      </w:r>
      <w:r>
        <w:t>:</w:t>
      </w:r>
    </w:p>
    <w:p w14:paraId="384B6F4A" w14:textId="1D60C51B" w:rsidR="00AE6B60" w:rsidRDefault="00AE6B60" w:rsidP="00AE6B60">
      <w:pPr>
        <w:contextualSpacing/>
      </w:pPr>
      <w:r>
        <w:t xml:space="preserve">O sistema deve permitir que o </w:t>
      </w:r>
      <w:r w:rsidR="004D1C69">
        <w:t>funcionário</w:t>
      </w:r>
      <w:r>
        <w:t xml:space="preserve"> </w:t>
      </w:r>
      <w:r w:rsidR="004D1C69">
        <w:t>controle o pagamento</w:t>
      </w:r>
      <w:r>
        <w:t>.</w:t>
      </w:r>
    </w:p>
    <w:p w14:paraId="40F9296C" w14:textId="33A39447" w:rsidR="00AE6B60" w:rsidRDefault="00AE6B60" w:rsidP="00AE6B60">
      <w:pPr>
        <w:contextualSpacing/>
      </w:pPr>
      <w:r>
        <w:t xml:space="preserve">O sistema deve </w:t>
      </w:r>
      <w:r w:rsidR="004D1C69">
        <w:t>permitir</w:t>
      </w:r>
      <w:r w:rsidR="005C08B0">
        <w:t xml:space="preserve"> a</w:t>
      </w:r>
      <w:r w:rsidR="004D1C69">
        <w:t xml:space="preserve"> visualização do pagamento</w:t>
      </w:r>
      <w:r>
        <w:t>.</w:t>
      </w:r>
    </w:p>
    <w:p w14:paraId="31B6EF46" w14:textId="77777777" w:rsidR="00AE6B60" w:rsidRDefault="00AE6B60" w:rsidP="00AE6B60">
      <w:pPr>
        <w:contextualSpacing/>
      </w:pPr>
    </w:p>
    <w:p w14:paraId="52061E81" w14:textId="5525D92D" w:rsidR="00AE6B60" w:rsidRDefault="00AE6B60" w:rsidP="00AE6B60">
      <w:pPr>
        <w:contextualSpacing/>
      </w:pPr>
      <w:r w:rsidRPr="00E11AD8">
        <w:rPr>
          <w:i/>
          <w:iCs/>
        </w:rPr>
        <w:t>RF0</w:t>
      </w:r>
      <w:r w:rsidR="004D1C69">
        <w:rPr>
          <w:i/>
          <w:iCs/>
        </w:rPr>
        <w:t>2</w:t>
      </w:r>
      <w:r w:rsidRPr="00E11AD8">
        <w:rPr>
          <w:i/>
          <w:iCs/>
        </w:rPr>
        <w:t xml:space="preserve"> </w:t>
      </w:r>
      <w:r w:rsidR="004D1C69">
        <w:rPr>
          <w:i/>
          <w:iCs/>
        </w:rPr>
        <w:t>manter</w:t>
      </w:r>
      <w:r>
        <w:rPr>
          <w:i/>
          <w:iCs/>
        </w:rPr>
        <w:t xml:space="preserve"> serviço</w:t>
      </w:r>
      <w:r>
        <w:t>:</w:t>
      </w:r>
    </w:p>
    <w:p w14:paraId="4FCD1F0B" w14:textId="6A0A64B3" w:rsidR="00AE6B60" w:rsidRDefault="00AE6B60" w:rsidP="00AE6B60">
      <w:pPr>
        <w:contextualSpacing/>
      </w:pPr>
      <w:r>
        <w:t xml:space="preserve">O sistema deve permitir </w:t>
      </w:r>
      <w:r w:rsidR="004D1C69">
        <w:t>que solicite o serviço</w:t>
      </w:r>
      <w:r>
        <w:t>.</w:t>
      </w:r>
    </w:p>
    <w:p w14:paraId="0B2CBD38" w14:textId="0D8C8622" w:rsidR="00AE6B60" w:rsidRDefault="00AE6B60" w:rsidP="00AE6B60">
      <w:pPr>
        <w:contextualSpacing/>
      </w:pPr>
      <w:r>
        <w:t xml:space="preserve">O sistema deve informar ao </w:t>
      </w:r>
      <w:r w:rsidR="004D1C69">
        <w:t>funcionário</w:t>
      </w:r>
      <w:r>
        <w:t xml:space="preserve"> se o serviço foi aceito.</w:t>
      </w:r>
    </w:p>
    <w:p w14:paraId="4E63C71D" w14:textId="77777777" w:rsidR="00AE6B60" w:rsidRDefault="00AE6B60" w:rsidP="00AE6B60">
      <w:pPr>
        <w:contextualSpacing/>
      </w:pPr>
    </w:p>
    <w:p w14:paraId="64DA7F18" w14:textId="0FE1D741" w:rsidR="00AE6B60" w:rsidRDefault="00AE6B60" w:rsidP="00AE6B60">
      <w:pPr>
        <w:contextualSpacing/>
      </w:pPr>
      <w:r w:rsidRPr="00E11AD8">
        <w:rPr>
          <w:i/>
          <w:iCs/>
        </w:rPr>
        <w:t>RF0</w:t>
      </w:r>
      <w:r w:rsidR="004D1C69">
        <w:rPr>
          <w:i/>
          <w:iCs/>
        </w:rPr>
        <w:t>3</w:t>
      </w:r>
      <w:r w:rsidRPr="00E11AD8">
        <w:rPr>
          <w:i/>
          <w:iCs/>
        </w:rPr>
        <w:t xml:space="preserve"> </w:t>
      </w:r>
      <w:r w:rsidR="004D1C69">
        <w:rPr>
          <w:i/>
          <w:iCs/>
        </w:rPr>
        <w:t>manter peças</w:t>
      </w:r>
      <w:r>
        <w:t>:</w:t>
      </w:r>
    </w:p>
    <w:p w14:paraId="2D4ABA93" w14:textId="5CEB85B0" w:rsidR="00AE6B60" w:rsidRDefault="00AE6B60" w:rsidP="00AE6B60">
      <w:pPr>
        <w:contextualSpacing/>
      </w:pPr>
      <w:r>
        <w:t xml:space="preserve">O sistema deve permitir que </w:t>
      </w:r>
      <w:r w:rsidR="004D1C69">
        <w:t>solicite peças</w:t>
      </w:r>
      <w:r>
        <w:t>.</w:t>
      </w:r>
    </w:p>
    <w:p w14:paraId="26E460BC" w14:textId="26F5B213" w:rsidR="00AE6B60" w:rsidRDefault="00AE6B60" w:rsidP="00AE6B60">
      <w:pPr>
        <w:contextualSpacing/>
      </w:pPr>
      <w:r>
        <w:t xml:space="preserve">O sistema deve </w:t>
      </w:r>
      <w:r w:rsidR="004D1C69">
        <w:t>processar a solicitação das peças</w:t>
      </w:r>
      <w:r>
        <w:t>.</w:t>
      </w:r>
    </w:p>
    <w:p w14:paraId="08ADD4E2" w14:textId="7D5AFA81" w:rsidR="004D1C69" w:rsidRDefault="004D1C69" w:rsidP="004D1C69">
      <w:pPr>
        <w:contextualSpacing/>
      </w:pPr>
      <w:r>
        <w:t>O sistema deve permitir que consulte as peças.</w:t>
      </w:r>
    </w:p>
    <w:p w14:paraId="264A3A5D" w14:textId="77777777" w:rsidR="004D1C69" w:rsidRDefault="004D1C69" w:rsidP="00AE6B60">
      <w:pPr>
        <w:contextualSpacing/>
      </w:pPr>
    </w:p>
    <w:p w14:paraId="6542E3C4" w14:textId="42DF9B51" w:rsidR="004D1C69" w:rsidRPr="007C4EF8" w:rsidRDefault="004D1C69" w:rsidP="004D1C69">
      <w:pPr>
        <w:rPr>
          <w:i/>
          <w:iCs/>
        </w:rPr>
      </w:pPr>
      <w:r w:rsidRPr="007C4EF8">
        <w:rPr>
          <w:i/>
          <w:iCs/>
        </w:rPr>
        <w:t xml:space="preserve">Ator: </w:t>
      </w:r>
      <w:r>
        <w:rPr>
          <w:i/>
          <w:iCs/>
        </w:rPr>
        <w:t>CEO</w:t>
      </w:r>
    </w:p>
    <w:p w14:paraId="5228BD14" w14:textId="662F2753" w:rsidR="004D1C69" w:rsidRDefault="004D1C69" w:rsidP="004D1C69">
      <w:pPr>
        <w:contextualSpacing/>
      </w:pPr>
      <w:r w:rsidRPr="00E11AD8">
        <w:rPr>
          <w:i/>
          <w:iCs/>
        </w:rPr>
        <w:t>RF0</w:t>
      </w:r>
      <w:r>
        <w:rPr>
          <w:i/>
          <w:iCs/>
        </w:rPr>
        <w:t>4</w:t>
      </w:r>
      <w:r w:rsidRPr="00E11AD8">
        <w:rPr>
          <w:i/>
          <w:iCs/>
        </w:rPr>
        <w:t xml:space="preserve"> </w:t>
      </w:r>
      <w:r>
        <w:rPr>
          <w:i/>
          <w:iCs/>
        </w:rPr>
        <w:t>Gerenciar relatórios</w:t>
      </w:r>
      <w:r>
        <w:t>:</w:t>
      </w:r>
    </w:p>
    <w:p w14:paraId="7FEA9129" w14:textId="738CC691" w:rsidR="004D1C69" w:rsidRDefault="004D1C69" w:rsidP="004D1C69">
      <w:pPr>
        <w:contextualSpacing/>
      </w:pPr>
      <w:r>
        <w:t>O sistema deve permitir que o CEO gerencie o relatório.</w:t>
      </w:r>
    </w:p>
    <w:p w14:paraId="64CFDD7C" w14:textId="60B19825" w:rsidR="004D1C69" w:rsidRDefault="004D1C69" w:rsidP="004D1C69">
      <w:pPr>
        <w:contextualSpacing/>
      </w:pPr>
      <w:r>
        <w:lastRenderedPageBreak/>
        <w:t>O sistema deve permitir a visualização do pagamento dos funcionários.</w:t>
      </w:r>
    </w:p>
    <w:p w14:paraId="3618892E" w14:textId="77777777" w:rsidR="004D1C69" w:rsidRDefault="004D1C69" w:rsidP="004D1C69">
      <w:pPr>
        <w:contextualSpacing/>
      </w:pPr>
      <w:r>
        <w:t>O sistema deve permitir que consulte as peças.</w:t>
      </w:r>
    </w:p>
    <w:p w14:paraId="009D8157" w14:textId="257C313A" w:rsidR="004D1C69" w:rsidRDefault="004D1C69" w:rsidP="004D1C69">
      <w:pPr>
        <w:contextualSpacing/>
      </w:pPr>
      <w:r>
        <w:t>O sistema deve permitir</w:t>
      </w:r>
      <w:r w:rsidR="005C08B0">
        <w:t xml:space="preserve"> </w:t>
      </w:r>
      <w:r>
        <w:t>a visualização do pagamento.</w:t>
      </w:r>
    </w:p>
    <w:p w14:paraId="364826E2" w14:textId="77777777" w:rsidR="004D1C69" w:rsidRDefault="004D1C69" w:rsidP="00E11AD8">
      <w:pPr>
        <w:rPr>
          <w:i/>
          <w:iCs/>
        </w:rPr>
      </w:pPr>
    </w:p>
    <w:p w14:paraId="4157D701" w14:textId="294AD132" w:rsidR="00E11AD8" w:rsidRPr="007C4EF8" w:rsidRDefault="00E11AD8" w:rsidP="00E11AD8">
      <w:pPr>
        <w:rPr>
          <w:i/>
          <w:iCs/>
        </w:rPr>
      </w:pPr>
      <w:r w:rsidRPr="007C4EF8">
        <w:rPr>
          <w:i/>
          <w:iCs/>
        </w:rPr>
        <w:t>Ator: Cliente</w:t>
      </w:r>
    </w:p>
    <w:p w14:paraId="2D4B96A5" w14:textId="02C0E68A" w:rsidR="00AE6B60" w:rsidRDefault="00AE6B60" w:rsidP="00AE6B60">
      <w:pPr>
        <w:contextualSpacing/>
      </w:pPr>
      <w:r w:rsidRPr="00E11AD8">
        <w:rPr>
          <w:i/>
          <w:iCs/>
        </w:rPr>
        <w:t>RF0</w:t>
      </w:r>
      <w:r>
        <w:rPr>
          <w:i/>
          <w:iCs/>
        </w:rPr>
        <w:t>5</w:t>
      </w:r>
      <w:r w:rsidRPr="00E11AD8">
        <w:rPr>
          <w:i/>
          <w:iCs/>
        </w:rPr>
        <w:t xml:space="preserve"> Realizar </w:t>
      </w:r>
      <w:r>
        <w:rPr>
          <w:i/>
          <w:iCs/>
        </w:rPr>
        <w:t>pagamento</w:t>
      </w:r>
      <w:r>
        <w:t>:</w:t>
      </w:r>
    </w:p>
    <w:p w14:paraId="47DF0245" w14:textId="77777777" w:rsidR="00AE6B60" w:rsidRDefault="00AE6B60" w:rsidP="00AE6B60">
      <w:pPr>
        <w:contextualSpacing/>
      </w:pPr>
      <w:r>
        <w:t>O sistema deve permitir que o cliente faça compras e serviços no site.</w:t>
      </w:r>
    </w:p>
    <w:p w14:paraId="5166F219" w14:textId="77777777" w:rsidR="00AE6B60" w:rsidRDefault="00AE6B60" w:rsidP="00AE6B60">
      <w:pPr>
        <w:contextualSpacing/>
      </w:pPr>
      <w:r>
        <w:t>O sistema deve processar serviços e confirmar compras.</w:t>
      </w:r>
    </w:p>
    <w:p w14:paraId="30E6EAB7" w14:textId="77777777" w:rsidR="00E11AD8" w:rsidRDefault="00E11AD8" w:rsidP="00EE1E86">
      <w:pPr>
        <w:contextualSpacing/>
      </w:pPr>
    </w:p>
    <w:p w14:paraId="6917447E" w14:textId="1A8DA716" w:rsidR="00E11AD8" w:rsidRDefault="00E11AD8" w:rsidP="00EE1E86">
      <w:pPr>
        <w:contextualSpacing/>
      </w:pPr>
      <w:r w:rsidRPr="00E11AD8">
        <w:rPr>
          <w:i/>
          <w:iCs/>
        </w:rPr>
        <w:t>RF0</w:t>
      </w:r>
      <w:r w:rsidR="00AE6B60">
        <w:rPr>
          <w:i/>
          <w:iCs/>
        </w:rPr>
        <w:t>6</w:t>
      </w:r>
      <w:r w:rsidRPr="00E11AD8">
        <w:rPr>
          <w:i/>
          <w:iCs/>
        </w:rPr>
        <w:t xml:space="preserve"> </w:t>
      </w:r>
      <w:r w:rsidR="00AE6B60">
        <w:rPr>
          <w:i/>
          <w:iCs/>
        </w:rPr>
        <w:t>solicitar serviço</w:t>
      </w:r>
      <w:r>
        <w:t>:</w:t>
      </w:r>
    </w:p>
    <w:p w14:paraId="67EF6294" w14:textId="6B1F1A40" w:rsidR="00EE1E86" w:rsidRDefault="00EE1E86" w:rsidP="00EE1E86">
      <w:pPr>
        <w:contextualSpacing/>
      </w:pPr>
      <w:r>
        <w:t xml:space="preserve">O sistema deve permitir que o cliente </w:t>
      </w:r>
      <w:r w:rsidR="00AE6B60">
        <w:t>peça um serviço</w:t>
      </w:r>
      <w:r>
        <w:t>.</w:t>
      </w:r>
    </w:p>
    <w:p w14:paraId="072725BA" w14:textId="3001665E" w:rsidR="005120B3" w:rsidRDefault="005120B3" w:rsidP="00EE1E86">
      <w:pPr>
        <w:contextualSpacing/>
      </w:pPr>
      <w:r>
        <w:t xml:space="preserve">O sistema deve informar ao cliente se </w:t>
      </w:r>
      <w:r w:rsidR="00AE6B60">
        <w:t>o serviço foi aceito</w:t>
      </w:r>
      <w:r>
        <w:t>.</w:t>
      </w:r>
    </w:p>
    <w:p w14:paraId="5FC7C0C4" w14:textId="35ABDCDA" w:rsidR="00E11AD8" w:rsidRDefault="00E11AD8" w:rsidP="00EE1E86">
      <w:pPr>
        <w:contextualSpacing/>
      </w:pPr>
    </w:p>
    <w:p w14:paraId="65D0D684" w14:textId="58E39164" w:rsidR="00E11AD8" w:rsidRDefault="00E11AD8" w:rsidP="00EE1E86">
      <w:pPr>
        <w:contextualSpacing/>
      </w:pPr>
      <w:r w:rsidRPr="00E11AD8">
        <w:rPr>
          <w:i/>
          <w:iCs/>
        </w:rPr>
        <w:t>RF0</w:t>
      </w:r>
      <w:r w:rsidR="00AE6B60">
        <w:rPr>
          <w:i/>
          <w:iCs/>
        </w:rPr>
        <w:t>7</w:t>
      </w:r>
      <w:r w:rsidRPr="00E11AD8">
        <w:rPr>
          <w:i/>
          <w:iCs/>
        </w:rPr>
        <w:t xml:space="preserve"> </w:t>
      </w:r>
      <w:r w:rsidR="00AE6B60">
        <w:rPr>
          <w:i/>
          <w:iCs/>
        </w:rPr>
        <w:t>solicitar orçamento</w:t>
      </w:r>
      <w:r>
        <w:t>:</w:t>
      </w:r>
    </w:p>
    <w:p w14:paraId="3A201BD2" w14:textId="0B4350BA" w:rsidR="00E11AD8" w:rsidRDefault="00E11AD8" w:rsidP="00EE1E86">
      <w:pPr>
        <w:contextualSpacing/>
      </w:pPr>
      <w:r>
        <w:t xml:space="preserve">O sistema deve permitir </w:t>
      </w:r>
      <w:r w:rsidR="00AE6B60">
        <w:t>que o cliente solicite o orçamento</w:t>
      </w:r>
      <w:r>
        <w:t>.</w:t>
      </w:r>
    </w:p>
    <w:p w14:paraId="013B05DB" w14:textId="2162AC30" w:rsidR="00E11AD8" w:rsidRDefault="00E11AD8" w:rsidP="00EE1E86">
      <w:pPr>
        <w:contextualSpacing/>
      </w:pPr>
      <w:r>
        <w:t xml:space="preserve">O sistema deve disponibilizar ao cliente a visualização </w:t>
      </w:r>
      <w:r w:rsidR="00AE6B60">
        <w:t>dos orçamentos</w:t>
      </w:r>
      <w:r>
        <w:t>.</w:t>
      </w:r>
    </w:p>
    <w:p w14:paraId="741757F1" w14:textId="77777777" w:rsidR="007C4EF8" w:rsidRDefault="007C4EF8" w:rsidP="00EE1E86">
      <w:pPr>
        <w:contextualSpacing/>
      </w:pPr>
    </w:p>
    <w:p w14:paraId="63DB756D" w14:textId="77777777" w:rsidR="004D1C69" w:rsidRDefault="004D1C69" w:rsidP="007C4EF8">
      <w:pPr>
        <w:rPr>
          <w:i/>
          <w:iCs/>
        </w:rPr>
      </w:pPr>
    </w:p>
    <w:p w14:paraId="044FC89C" w14:textId="77777777" w:rsidR="004D1C69" w:rsidRDefault="004D1C69" w:rsidP="007C4EF8">
      <w:pPr>
        <w:rPr>
          <w:i/>
          <w:iCs/>
        </w:rPr>
      </w:pPr>
    </w:p>
    <w:p w14:paraId="532CD294" w14:textId="77777777" w:rsidR="004D1C69" w:rsidRDefault="004D1C69" w:rsidP="007C4EF8">
      <w:pPr>
        <w:rPr>
          <w:i/>
          <w:iCs/>
        </w:rPr>
      </w:pPr>
    </w:p>
    <w:p w14:paraId="0CAD662D" w14:textId="03CFBA5A" w:rsidR="007C4EF8" w:rsidRDefault="007C4EF8" w:rsidP="007C4EF8">
      <w:r w:rsidRPr="007C4EF8">
        <w:rPr>
          <w:i/>
          <w:iCs/>
        </w:rPr>
        <w:t xml:space="preserve">Ator: </w:t>
      </w:r>
      <w:r w:rsidR="00AE6B60">
        <w:rPr>
          <w:i/>
          <w:iCs/>
        </w:rPr>
        <w:t>Mecânico</w:t>
      </w:r>
    </w:p>
    <w:p w14:paraId="5C706B28" w14:textId="02E0CA1C" w:rsidR="007C4EF8" w:rsidRDefault="007C4EF8" w:rsidP="007C4EF8">
      <w:pPr>
        <w:contextualSpacing/>
      </w:pPr>
      <w:r w:rsidRPr="007C4EF8">
        <w:rPr>
          <w:i/>
          <w:iCs/>
        </w:rPr>
        <w:t>RF0</w:t>
      </w:r>
      <w:r w:rsidR="00AE6B60">
        <w:rPr>
          <w:i/>
          <w:iCs/>
        </w:rPr>
        <w:t>8</w:t>
      </w:r>
      <w:r w:rsidRPr="007C4EF8">
        <w:rPr>
          <w:i/>
          <w:iCs/>
        </w:rPr>
        <w:t xml:space="preserve"> </w:t>
      </w:r>
      <w:r w:rsidR="00AE6B60">
        <w:rPr>
          <w:i/>
          <w:iCs/>
        </w:rPr>
        <w:t>Realizar orçamento</w:t>
      </w:r>
      <w:r>
        <w:t>:</w:t>
      </w:r>
    </w:p>
    <w:p w14:paraId="06B63928" w14:textId="6D878082" w:rsidR="007C4EF8" w:rsidRDefault="007C4EF8" w:rsidP="007C4EF8">
      <w:pPr>
        <w:contextualSpacing/>
      </w:pPr>
      <w:r>
        <w:t>O sistema deve permitir que o funcionário registre manualmente a compra do cliente.</w:t>
      </w:r>
    </w:p>
    <w:p w14:paraId="6AA02A36" w14:textId="77777777" w:rsidR="007C4EF8" w:rsidRDefault="007C4EF8" w:rsidP="007C4EF8">
      <w:pPr>
        <w:contextualSpacing/>
      </w:pPr>
    </w:p>
    <w:p w14:paraId="5CBE2498" w14:textId="27CE8B1B" w:rsidR="007C4EF8" w:rsidRDefault="007C4EF8" w:rsidP="007C4EF8">
      <w:pPr>
        <w:contextualSpacing/>
      </w:pPr>
      <w:r w:rsidRPr="007C4EF8">
        <w:rPr>
          <w:i/>
          <w:iCs/>
        </w:rPr>
        <w:t>RF0</w:t>
      </w:r>
      <w:r w:rsidR="00AE6B60">
        <w:rPr>
          <w:i/>
          <w:iCs/>
        </w:rPr>
        <w:t>9 Gerar ordem de serviço</w:t>
      </w:r>
      <w:r>
        <w:t>:</w:t>
      </w:r>
    </w:p>
    <w:p w14:paraId="5643B58C" w14:textId="7F67B2A2" w:rsidR="007C4EF8" w:rsidRDefault="007C4EF8" w:rsidP="007C4EF8">
      <w:pPr>
        <w:contextualSpacing/>
      </w:pPr>
      <w:r>
        <w:t xml:space="preserve">O sistema deve permitir que o </w:t>
      </w:r>
      <w:r w:rsidR="00AE6B60">
        <w:t>mecânico</w:t>
      </w:r>
      <w:r>
        <w:t xml:space="preserve"> </w:t>
      </w:r>
      <w:r w:rsidR="00AE6B60">
        <w:t>gere a ordem de serviço</w:t>
      </w:r>
      <w:r>
        <w:t>.</w:t>
      </w:r>
    </w:p>
    <w:p w14:paraId="4EDEF5DA" w14:textId="2989CFDD" w:rsidR="007C4EF8" w:rsidRDefault="007C4EF8" w:rsidP="007C4EF8">
      <w:pPr>
        <w:contextualSpacing/>
      </w:pPr>
      <w:r>
        <w:t xml:space="preserve">O sistema deve </w:t>
      </w:r>
      <w:r w:rsidR="00AE6B60">
        <w:t>permitir que o mecânico cancele a ordem de serviço.</w:t>
      </w:r>
    </w:p>
    <w:p w14:paraId="464A1545" w14:textId="77777777" w:rsidR="007C4EF8" w:rsidRDefault="007C4EF8" w:rsidP="007C4EF8">
      <w:pPr>
        <w:contextualSpacing/>
      </w:pPr>
    </w:p>
    <w:p w14:paraId="470CD436" w14:textId="77777777" w:rsidR="00E909D4" w:rsidRPr="00A84062" w:rsidRDefault="00E909D4" w:rsidP="00C841DD">
      <w:pPr>
        <w:contextualSpacing/>
      </w:pPr>
    </w:p>
    <w:p w14:paraId="3FDA6F57" w14:textId="39EE3386" w:rsidR="00E909D4" w:rsidRDefault="00C841DD" w:rsidP="00E909D4">
      <w:pPr>
        <w:pStyle w:val="Ttulo3"/>
        <w:contextualSpacing/>
      </w:pPr>
      <w:bookmarkStart w:id="6" w:name="_Toc201051545"/>
      <w:r>
        <w:t>2.1.2 REQUISITOS NÃO-FUNCIONAIS</w:t>
      </w:r>
      <w:bookmarkEnd w:id="6"/>
    </w:p>
    <w:p w14:paraId="3C6354A5" w14:textId="77777777" w:rsidR="00E909D4" w:rsidRPr="00E909D4" w:rsidRDefault="00E909D4" w:rsidP="00E909D4">
      <w:pPr>
        <w:contextualSpacing/>
      </w:pPr>
    </w:p>
    <w:p w14:paraId="658F4CC5" w14:textId="236B4C7A" w:rsidR="00E909D4" w:rsidRPr="00E909D4" w:rsidRDefault="00E909D4" w:rsidP="00E909D4">
      <w:pPr>
        <w:contextualSpacing/>
      </w:pPr>
    </w:p>
    <w:p w14:paraId="3C095689" w14:textId="77777777" w:rsidR="00C841DD" w:rsidRDefault="00C841DD" w:rsidP="00C841DD"/>
    <w:p w14:paraId="4BCFD5A5" w14:textId="3BDE2C54" w:rsidR="008B10F5" w:rsidRDefault="008B10F5" w:rsidP="008B10F5">
      <w:r>
        <w:t>RNF01 – Usabilidade</w:t>
      </w:r>
    </w:p>
    <w:p w14:paraId="7F43E830" w14:textId="77777777" w:rsidR="008B10F5" w:rsidRDefault="008B10F5" w:rsidP="008B10F5">
      <w:r>
        <w:t>O sistema deve ter uma interface gráfica simples, direta e de fácil compreensão, adequada ao perfil dos usuários (funcionários de oficina, mecânicos, administradores e clientes).</w:t>
      </w:r>
    </w:p>
    <w:p w14:paraId="224D749E" w14:textId="77777777" w:rsidR="008B10F5" w:rsidRDefault="008B10F5" w:rsidP="008B10F5"/>
    <w:p w14:paraId="18E9E86D" w14:textId="15A85373" w:rsidR="008B10F5" w:rsidRDefault="008B10F5" w:rsidP="008B10F5">
      <w:r>
        <w:t>RNF02 – Desempenho</w:t>
      </w:r>
    </w:p>
    <w:p w14:paraId="1E4DFBA4" w14:textId="2EFAB751" w:rsidR="008B10F5" w:rsidRDefault="008B10F5" w:rsidP="008B10F5">
      <w:r>
        <w:t>O sistema deve realizar o carregamento de telas e o processamento de ações (cadastros, consultas, geração de OS etc.) em no máximo 2 segundos sob uso normal.</w:t>
      </w:r>
    </w:p>
    <w:p w14:paraId="0A9A2EB3" w14:textId="77777777" w:rsidR="008B10F5" w:rsidRDefault="008B10F5" w:rsidP="008B10F5"/>
    <w:p w14:paraId="30BB942D" w14:textId="1B47DD1F" w:rsidR="008B10F5" w:rsidRDefault="008B10F5" w:rsidP="008B10F5">
      <w:r>
        <w:t>RNF03 – Disponibilidade</w:t>
      </w:r>
    </w:p>
    <w:p w14:paraId="0430DBEB" w14:textId="63577C16" w:rsidR="008B10F5" w:rsidRDefault="008B10F5" w:rsidP="008B10F5">
      <w:r>
        <w:lastRenderedPageBreak/>
        <w:t>O sistema deve estar disponível para uso durante o horário de funcionamento da oficina (ex.: das 08h às 18h), com exceções apenas para manutenção previamente agendada.</w:t>
      </w:r>
    </w:p>
    <w:p w14:paraId="521B933D" w14:textId="77777777" w:rsidR="008B10F5" w:rsidRDefault="008B10F5" w:rsidP="008B10F5"/>
    <w:p w14:paraId="61716B62" w14:textId="700F46B0" w:rsidR="008B10F5" w:rsidRDefault="008B10F5" w:rsidP="008B10F5">
      <w:r>
        <w:t>RNF04 – Segurança da Informação</w:t>
      </w:r>
    </w:p>
    <w:p w14:paraId="21B3985B" w14:textId="48ABC21B" w:rsidR="008B10F5" w:rsidRDefault="008B10F5" w:rsidP="008B10F5">
      <w:r>
        <w:t>O sistema deve implementar autenticação de usuários com níveis de permissão distintos (ex.: CEO, mecânico, funcionário administrativo e cliente) e criptografia de dados sensíveis (ex.: pagamentos, senhas).</w:t>
      </w:r>
    </w:p>
    <w:p w14:paraId="35E00331" w14:textId="77777777" w:rsidR="008B10F5" w:rsidRDefault="008B10F5" w:rsidP="008B10F5"/>
    <w:p w14:paraId="01E8ADB5" w14:textId="00427010" w:rsidR="008B10F5" w:rsidRDefault="008B10F5" w:rsidP="008B10F5">
      <w:r>
        <w:t>RNF05 – Backup e Recuperação de Dados</w:t>
      </w:r>
    </w:p>
    <w:p w14:paraId="3E4AADF5" w14:textId="0FD1B8A8" w:rsidR="008B10F5" w:rsidRDefault="008B10F5" w:rsidP="008B10F5">
      <w:r>
        <w:t>Backups automáticos devem ser realizados diariamente para evitar perda de dados importantes (ordens de serviço, pagamentos, peças solicitadas, etc.).</w:t>
      </w:r>
    </w:p>
    <w:p w14:paraId="5981F3CA" w14:textId="77777777" w:rsidR="008B10F5" w:rsidRDefault="008B10F5" w:rsidP="008B10F5"/>
    <w:p w14:paraId="520077A1" w14:textId="731473C5" w:rsidR="008B10F5" w:rsidRDefault="008B10F5" w:rsidP="008B10F5">
      <w:r>
        <w:t>RNF06 – Escalabilidade</w:t>
      </w:r>
    </w:p>
    <w:p w14:paraId="76FA3D57" w14:textId="77777777" w:rsidR="008B10F5" w:rsidRDefault="008B10F5" w:rsidP="008B10F5">
      <w:r>
        <w:t>O sistema deve ser projetado para suportar o crescimento da empresa, possibilitando a adição de novas funcionalidades, usuários e integrações com sistemas externos (ex.: controle de estoque, pagamento online).</w:t>
      </w:r>
    </w:p>
    <w:p w14:paraId="79103B59" w14:textId="77777777" w:rsidR="008B10F5" w:rsidRDefault="008B10F5" w:rsidP="008B10F5"/>
    <w:p w14:paraId="7EC1B233" w14:textId="0B63E6E7" w:rsidR="008B10F5" w:rsidRDefault="008B10F5" w:rsidP="008B10F5">
      <w:r>
        <w:t>RNF07 – Compatibilidade e Acessibilidade</w:t>
      </w:r>
    </w:p>
    <w:p w14:paraId="67DE4BE1" w14:textId="77777777" w:rsidR="008B10F5" w:rsidRDefault="008B10F5" w:rsidP="008B10F5">
      <w:r>
        <w:t>O sistema deve ser compatível com sistemas Windows e adaptado para telas com resoluções padrão. Se houver versão web, deve ser responsiva e acessível por celulares e tablets.</w:t>
      </w:r>
    </w:p>
    <w:p w14:paraId="5611F298" w14:textId="77777777" w:rsidR="008B10F5" w:rsidRDefault="008B10F5" w:rsidP="008B10F5"/>
    <w:p w14:paraId="099494BA" w14:textId="4CC100AD" w:rsidR="008B10F5" w:rsidRDefault="008B10F5" w:rsidP="008B10F5">
      <w:r>
        <w:t>RNF08 – Auditabilidade</w:t>
      </w:r>
    </w:p>
    <w:p w14:paraId="241A5F71" w14:textId="77777777" w:rsidR="008B10F5" w:rsidRDefault="008B10F5" w:rsidP="008B10F5">
      <w:r>
        <w:t>Toda alteração importante no sistema (criação/edição de ordens de serviço, registros de pagamento, etc.) deve ser registrada em log com usuário, data e hora.</w:t>
      </w:r>
    </w:p>
    <w:p w14:paraId="22CC2A8C" w14:textId="77777777" w:rsidR="008B10F5" w:rsidRDefault="008B10F5" w:rsidP="008B10F5"/>
    <w:p w14:paraId="0D89150E" w14:textId="7891F1F8" w:rsidR="008B10F5" w:rsidRDefault="008B10F5" w:rsidP="008B10F5">
      <w:r>
        <w:t>RNF09 – Suporte Técnico e Manutenção</w:t>
      </w:r>
    </w:p>
    <w:p w14:paraId="5EF9658B" w14:textId="77777777" w:rsidR="008B10F5" w:rsidRDefault="008B10F5" w:rsidP="008B10F5">
      <w:r>
        <w:t>Deve haver uma estrutura de suporte técnico para resolução de falhas ou dúvidas operacionais, com tempo de resposta de até 24 horas úteis.</w:t>
      </w:r>
    </w:p>
    <w:p w14:paraId="20B96CD3" w14:textId="77777777" w:rsidR="008B10F5" w:rsidRDefault="008B10F5" w:rsidP="008B10F5"/>
    <w:p w14:paraId="0490A0A4" w14:textId="28752052" w:rsidR="008B10F5" w:rsidRDefault="008B10F5" w:rsidP="008B10F5">
      <w:r>
        <w:t>RNF10 – Identidade Visual</w:t>
      </w:r>
    </w:p>
    <w:p w14:paraId="4741D69F" w14:textId="3B6F59B8" w:rsidR="004012E9" w:rsidRDefault="008B10F5" w:rsidP="008B10F5">
      <w:r>
        <w:t>O sistema deve respeitar a identidade visual da empresa, como visto na imagem (preto, branco e vermelho), refletindo profissionalismo e estilo automotivo.</w:t>
      </w:r>
    </w:p>
    <w:p w14:paraId="655293AD" w14:textId="43D37F02" w:rsidR="00AE6B60" w:rsidRDefault="00AE6B60" w:rsidP="004012E9">
      <w:pPr>
        <w:pStyle w:val="Ttulo1"/>
      </w:pPr>
      <w:bookmarkStart w:id="7" w:name="_Toc201051546"/>
      <w:r>
        <w:t>3 DIAGRAMA DE CASO DE USO</w:t>
      </w:r>
      <w:bookmarkEnd w:id="7"/>
    </w:p>
    <w:p w14:paraId="4D4990C6" w14:textId="3AE2BB5E" w:rsidR="00C841DD" w:rsidRDefault="00C841DD">
      <w:r>
        <w:br w:type="page"/>
      </w:r>
      <w:r w:rsidR="00F317E6" w:rsidRPr="00F317E6">
        <w:rPr>
          <w:noProof/>
        </w:rPr>
        <w:lastRenderedPageBreak/>
        <w:drawing>
          <wp:inline distT="0" distB="0" distL="0" distR="0" wp14:anchorId="273ADE17" wp14:editId="1DB20DD3">
            <wp:extent cx="6120130" cy="7013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88F4" w14:textId="1C6F6D9D" w:rsidR="00C841DD" w:rsidRPr="00C841DD" w:rsidRDefault="00C841DD" w:rsidP="00C841DD">
      <w:pPr>
        <w:pStyle w:val="Ttulo1"/>
      </w:pPr>
      <w:bookmarkStart w:id="8" w:name="_Toc201051547"/>
      <w:r>
        <w:t>4 DIAGRAMA DE CLASSE</w:t>
      </w:r>
      <w:bookmarkEnd w:id="8"/>
    </w:p>
    <w:p w14:paraId="13B1BFE7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51BAA6E" w14:textId="77777777" w:rsidR="00215F20" w:rsidRPr="002376DC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31660991" w14:textId="77777777" w:rsidR="00215F20" w:rsidRDefault="00215F20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289BDB8" w14:textId="22F2B095" w:rsidR="00215F20" w:rsidRDefault="00F317E6" w:rsidP="00215F20">
      <w:pPr>
        <w:spacing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317E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A15E74B" wp14:editId="6A783D5D">
            <wp:extent cx="6120130" cy="90925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01DE" w14:textId="6A271D23" w:rsidR="00260A76" w:rsidRDefault="002A4CAB" w:rsidP="002A4CAB">
      <w:pPr>
        <w:pStyle w:val="Ttulo1"/>
      </w:pPr>
      <w:bookmarkStart w:id="9" w:name="_Toc201051548"/>
      <w:r>
        <w:lastRenderedPageBreak/>
        <w:t>5 DIAGRAMA CONCEITUAL</w:t>
      </w:r>
      <w:bookmarkEnd w:id="9"/>
    </w:p>
    <w:p w14:paraId="7995BDE0" w14:textId="22E49C1C" w:rsidR="002A4CAB" w:rsidRPr="002A4CAB" w:rsidRDefault="002A4CAB" w:rsidP="002A4CAB">
      <w:r w:rsidRPr="002A4CAB">
        <w:drawing>
          <wp:inline distT="0" distB="0" distL="0" distR="0" wp14:anchorId="3745A1E8" wp14:editId="73D0905E">
            <wp:extent cx="6120130" cy="34651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CAB" w:rsidRPr="002A4CAB" w:rsidSect="008C7A30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AB6F3" w14:textId="77777777" w:rsidR="00F40C9A" w:rsidRDefault="00F40C9A" w:rsidP="00AE6B60">
      <w:pPr>
        <w:spacing w:after="0" w:line="240" w:lineRule="auto"/>
      </w:pPr>
      <w:r>
        <w:separator/>
      </w:r>
    </w:p>
  </w:endnote>
  <w:endnote w:type="continuationSeparator" w:id="0">
    <w:p w14:paraId="66C65C8B" w14:textId="77777777" w:rsidR="00F40C9A" w:rsidRDefault="00F40C9A" w:rsidP="00AE6B60">
      <w:pPr>
        <w:spacing w:after="0" w:line="240" w:lineRule="auto"/>
      </w:pPr>
      <w:r>
        <w:continuationSeparator/>
      </w:r>
    </w:p>
  </w:endnote>
  <w:endnote w:type="continuationNotice" w:id="1">
    <w:p w14:paraId="431E0A00" w14:textId="77777777" w:rsidR="00F40C9A" w:rsidRDefault="00F40C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ABEF54" w14:textId="77777777" w:rsidR="00F40C9A" w:rsidRDefault="00F40C9A" w:rsidP="00AE6B60">
      <w:pPr>
        <w:spacing w:after="0" w:line="240" w:lineRule="auto"/>
      </w:pPr>
      <w:r>
        <w:separator/>
      </w:r>
    </w:p>
  </w:footnote>
  <w:footnote w:type="continuationSeparator" w:id="0">
    <w:p w14:paraId="7B138F9B" w14:textId="77777777" w:rsidR="00F40C9A" w:rsidRDefault="00F40C9A" w:rsidP="00AE6B60">
      <w:pPr>
        <w:spacing w:after="0" w:line="240" w:lineRule="auto"/>
      </w:pPr>
      <w:r>
        <w:continuationSeparator/>
      </w:r>
    </w:p>
  </w:footnote>
  <w:footnote w:type="continuationNotice" w:id="1">
    <w:p w14:paraId="1D0A3E5F" w14:textId="77777777" w:rsidR="00F40C9A" w:rsidRDefault="00F40C9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54F35"/>
    <w:multiLevelType w:val="multilevel"/>
    <w:tmpl w:val="FA2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B7B0B"/>
    <w:multiLevelType w:val="hybridMultilevel"/>
    <w:tmpl w:val="CB24AA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75D0A"/>
    <w:multiLevelType w:val="multilevel"/>
    <w:tmpl w:val="07E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mirrorMargin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67"/>
    <w:rsid w:val="00034E9E"/>
    <w:rsid w:val="0004031F"/>
    <w:rsid w:val="000831C7"/>
    <w:rsid w:val="000D563D"/>
    <w:rsid w:val="001030E3"/>
    <w:rsid w:val="00140A27"/>
    <w:rsid w:val="00172262"/>
    <w:rsid w:val="00187745"/>
    <w:rsid w:val="001B4897"/>
    <w:rsid w:val="001E4A19"/>
    <w:rsid w:val="001F0161"/>
    <w:rsid w:val="00215F20"/>
    <w:rsid w:val="002376DC"/>
    <w:rsid w:val="00260A76"/>
    <w:rsid w:val="0028616E"/>
    <w:rsid w:val="0028740D"/>
    <w:rsid w:val="00294062"/>
    <w:rsid w:val="00297F73"/>
    <w:rsid w:val="002A4CAB"/>
    <w:rsid w:val="00300F7B"/>
    <w:rsid w:val="003A34A8"/>
    <w:rsid w:val="003D5CE9"/>
    <w:rsid w:val="004012E9"/>
    <w:rsid w:val="00421840"/>
    <w:rsid w:val="004D1C69"/>
    <w:rsid w:val="005120B3"/>
    <w:rsid w:val="005B65F2"/>
    <w:rsid w:val="005C08B0"/>
    <w:rsid w:val="005D76A7"/>
    <w:rsid w:val="00662467"/>
    <w:rsid w:val="006D0A53"/>
    <w:rsid w:val="007C4EF8"/>
    <w:rsid w:val="007D3A9A"/>
    <w:rsid w:val="0086514F"/>
    <w:rsid w:val="008B10F5"/>
    <w:rsid w:val="008C7A30"/>
    <w:rsid w:val="00916CD9"/>
    <w:rsid w:val="00930F9D"/>
    <w:rsid w:val="00976439"/>
    <w:rsid w:val="009E150A"/>
    <w:rsid w:val="009E3AC4"/>
    <w:rsid w:val="00A01719"/>
    <w:rsid w:val="00A52E5D"/>
    <w:rsid w:val="00A80697"/>
    <w:rsid w:val="00A84062"/>
    <w:rsid w:val="00A948FD"/>
    <w:rsid w:val="00AE6B60"/>
    <w:rsid w:val="00B33C70"/>
    <w:rsid w:val="00B4349D"/>
    <w:rsid w:val="00B925C3"/>
    <w:rsid w:val="00BE4B33"/>
    <w:rsid w:val="00BE50AF"/>
    <w:rsid w:val="00C01518"/>
    <w:rsid w:val="00C841DD"/>
    <w:rsid w:val="00CA6111"/>
    <w:rsid w:val="00DF5495"/>
    <w:rsid w:val="00E11AD8"/>
    <w:rsid w:val="00E75F63"/>
    <w:rsid w:val="00E83567"/>
    <w:rsid w:val="00E909D4"/>
    <w:rsid w:val="00EE1E86"/>
    <w:rsid w:val="00F01290"/>
    <w:rsid w:val="00F317E6"/>
    <w:rsid w:val="00F40C9A"/>
    <w:rsid w:val="00FF2F14"/>
    <w:rsid w:val="183B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C4DEB"/>
  <w15:chartTrackingRefBased/>
  <w15:docId w15:val="{F1C7DB22-14F1-49FF-887F-194F52C2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1C69"/>
  </w:style>
  <w:style w:type="paragraph" w:styleId="Ttulo1">
    <w:name w:val="heading 1"/>
    <w:basedOn w:val="Normal"/>
    <w:next w:val="Normal"/>
    <w:link w:val="Ttulo1Char"/>
    <w:uiPriority w:val="9"/>
    <w:qFormat/>
    <w:rsid w:val="00C841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841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841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376DC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84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841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41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8774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8774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8774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8774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8774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87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8740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E6B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6B60"/>
  </w:style>
  <w:style w:type="paragraph" w:styleId="Rodap">
    <w:name w:val="footer"/>
    <w:basedOn w:val="Normal"/>
    <w:link w:val="RodapChar"/>
    <w:uiPriority w:val="99"/>
    <w:unhideWhenUsed/>
    <w:rsid w:val="00AE6B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6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3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335E3-732E-4918-87E2-034054739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999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Lab_Etesc</dc:creator>
  <cp:keywords/>
  <dc:description/>
  <cp:lastModifiedBy>LAB_ETESC</cp:lastModifiedBy>
  <cp:revision>5</cp:revision>
  <cp:lastPrinted>2025-05-09T21:46:00Z</cp:lastPrinted>
  <dcterms:created xsi:type="dcterms:W3CDTF">2025-05-16T01:21:00Z</dcterms:created>
  <dcterms:modified xsi:type="dcterms:W3CDTF">2025-06-17T14:32:00Z</dcterms:modified>
</cp:coreProperties>
</file>