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898" w:tblpY="-1047"/>
        <w:tblW w:w="22580" w:type="dxa"/>
        <w:shd w:val="clear" w:color="auto" w:fill="002060"/>
        <w:tblLook w:val="04A0" w:firstRow="1" w:lastRow="0" w:firstColumn="1" w:lastColumn="0" w:noHBand="0" w:noVBand="1"/>
      </w:tblPr>
      <w:tblGrid>
        <w:gridCol w:w="22580"/>
      </w:tblGrid>
      <w:tr w:rsidR="0083154C" w:rsidRPr="007C0B0F" w14:paraId="6D156A83" w14:textId="77777777">
        <w:trPr>
          <w:trHeight w:val="498"/>
        </w:trPr>
        <w:tc>
          <w:tcPr>
            <w:tcW w:w="22580" w:type="dxa"/>
            <w:shd w:val="clear" w:color="auto" w:fill="D8EAF4"/>
          </w:tcPr>
          <w:p w14:paraId="1F2F1A6C" w14:textId="77777777" w:rsidR="0083154C" w:rsidRPr="00915AA1" w:rsidRDefault="0083154C" w:rsidP="0083154C">
            <w:pPr>
              <w:jc w:val="center"/>
              <w:rPr>
                <w:b/>
                <w:bCs/>
                <w:sz w:val="28"/>
                <w:szCs w:val="28"/>
              </w:rPr>
            </w:pPr>
            <w:r w:rsidRPr="008B5E66">
              <w:rPr>
                <w:b/>
                <w:bCs/>
                <w:sz w:val="36"/>
                <w:szCs w:val="36"/>
              </w:rPr>
              <w:t>Key Individual Assessment Reference Guide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1441"/>
        <w:tblW w:w="22700" w:type="dxa"/>
        <w:tblLook w:val="04A0" w:firstRow="1" w:lastRow="0" w:firstColumn="1" w:lastColumn="0" w:noHBand="0" w:noVBand="1"/>
      </w:tblPr>
      <w:tblGrid>
        <w:gridCol w:w="7724"/>
        <w:gridCol w:w="7488"/>
        <w:gridCol w:w="7488"/>
      </w:tblGrid>
      <w:tr w:rsidR="0083154C" w:rsidRPr="007C0B0F" w14:paraId="56F2CC07" w14:textId="77777777">
        <w:trPr>
          <w:trHeight w:val="558"/>
        </w:trPr>
        <w:tc>
          <w:tcPr>
            <w:tcW w:w="22700" w:type="dxa"/>
            <w:gridSpan w:val="3"/>
            <w:shd w:val="clear" w:color="auto" w:fill="C00000"/>
          </w:tcPr>
          <w:p w14:paraId="69A41627" w14:textId="4BAA8B25" w:rsidR="0083154C" w:rsidRPr="007C0B0F" w:rsidRDefault="002B472B" w:rsidP="0083154C">
            <w:pPr>
              <w:spacing w:before="120" w:after="1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 xml:space="preserve">New Build </w:t>
            </w:r>
            <w:r w:rsidR="0083154C" w:rsidRPr="0056654C">
              <w:rPr>
                <w:b/>
                <w:bCs/>
                <w:sz w:val="28"/>
                <w:szCs w:val="28"/>
              </w:rPr>
              <w:t>Project Director</w:t>
            </w:r>
          </w:p>
        </w:tc>
      </w:tr>
      <w:tr w:rsidR="0083154C" w:rsidRPr="007C0B0F" w14:paraId="21817256" w14:textId="77777777">
        <w:tc>
          <w:tcPr>
            <w:tcW w:w="7724" w:type="dxa"/>
            <w:shd w:val="clear" w:color="auto" w:fill="091F43"/>
          </w:tcPr>
          <w:p w14:paraId="538C5E05" w14:textId="77777777" w:rsidR="0083154C" w:rsidRDefault="0083154C" w:rsidP="0083154C">
            <w:pPr>
              <w:jc w:val="center"/>
              <w:rPr>
                <w:b/>
                <w:bCs/>
                <w:color w:val="FFFFFF" w:themeColor="background1"/>
              </w:rPr>
            </w:pPr>
            <w:r w:rsidRPr="00A40421">
              <w:rPr>
                <w:b/>
                <w:bCs/>
                <w:color w:val="FFFFFF" w:themeColor="background1"/>
              </w:rPr>
              <w:t>Technical Requirements</w:t>
            </w:r>
          </w:p>
          <w:p w14:paraId="3B8A1E08" w14:textId="40A9B473" w:rsidR="005800B8" w:rsidRPr="000920BE" w:rsidRDefault="000920BE" w:rsidP="0083154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0920BE">
              <w:rPr>
                <w:color w:val="FFFFFF" w:themeColor="background1"/>
                <w:sz w:val="20"/>
                <w:szCs w:val="20"/>
              </w:rPr>
              <w:t>What types of technical experience would this person need to have. Think of the items listed below</w:t>
            </w:r>
          </w:p>
        </w:tc>
        <w:tc>
          <w:tcPr>
            <w:tcW w:w="7488" w:type="dxa"/>
            <w:shd w:val="clear" w:color="auto" w:fill="091F43"/>
          </w:tcPr>
          <w:p w14:paraId="12DFB209" w14:textId="77777777" w:rsidR="0083154C" w:rsidRPr="002D1D8A" w:rsidRDefault="0083154C" w:rsidP="0083154C">
            <w:pPr>
              <w:jc w:val="center"/>
              <w:rPr>
                <w:b/>
                <w:bCs/>
                <w:color w:val="FFFFFF" w:themeColor="background1"/>
              </w:rPr>
            </w:pPr>
            <w:r w:rsidRPr="002D1D8A">
              <w:rPr>
                <w:b/>
                <w:bCs/>
                <w:color w:val="FFFFFF" w:themeColor="background1"/>
              </w:rPr>
              <w:t>Competencies</w:t>
            </w:r>
          </w:p>
          <w:p w14:paraId="3CAEEB8D" w14:textId="7FFD46F5" w:rsidR="000920BE" w:rsidRPr="002D1D8A" w:rsidRDefault="002D1D8A" w:rsidP="0083154C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2D1D8A">
              <w:rPr>
                <w:color w:val="FFFFFF" w:themeColor="background1"/>
                <w:sz w:val="20"/>
                <w:szCs w:val="20"/>
              </w:rPr>
              <w:t>What skills and capabilities would this person need to have to enable successful project outcome</w:t>
            </w:r>
            <w:r w:rsidR="00D9464B">
              <w:rPr>
                <w:color w:val="FFFFFF" w:themeColor="background1"/>
                <w:sz w:val="20"/>
                <w:szCs w:val="20"/>
              </w:rPr>
              <w:t>s</w:t>
            </w:r>
          </w:p>
        </w:tc>
        <w:tc>
          <w:tcPr>
            <w:tcW w:w="7488" w:type="dxa"/>
            <w:shd w:val="clear" w:color="auto" w:fill="091F43"/>
          </w:tcPr>
          <w:p w14:paraId="7679F055" w14:textId="77777777" w:rsidR="0083154C" w:rsidRDefault="0083154C" w:rsidP="0083154C">
            <w:pPr>
              <w:jc w:val="center"/>
              <w:rPr>
                <w:b/>
                <w:bCs/>
                <w:color w:val="FFFFFF" w:themeColor="background1"/>
              </w:rPr>
            </w:pPr>
            <w:r w:rsidRPr="00A40421">
              <w:rPr>
                <w:b/>
                <w:bCs/>
                <w:color w:val="FFFFFF" w:themeColor="background1"/>
              </w:rPr>
              <w:t>Behaviour</w:t>
            </w:r>
          </w:p>
          <w:p w14:paraId="1D8F677A" w14:textId="4DC578B3" w:rsidR="00741D98" w:rsidRPr="00A40421" w:rsidRDefault="00741D98" w:rsidP="0083154C">
            <w:pPr>
              <w:jc w:val="center"/>
              <w:rPr>
                <w:b/>
                <w:bCs/>
              </w:rPr>
            </w:pPr>
            <w:r w:rsidRPr="00741D98">
              <w:rPr>
                <w:color w:val="FFFFFF" w:themeColor="background1"/>
                <w:sz w:val="20"/>
                <w:szCs w:val="20"/>
              </w:rPr>
              <w:t>What personality traits would be most successful on this project (</w:t>
            </w:r>
            <w:r>
              <w:rPr>
                <w:color w:val="FFFFFF" w:themeColor="background1"/>
                <w:sz w:val="20"/>
                <w:szCs w:val="20"/>
              </w:rPr>
              <w:t xml:space="preserve">consider things like </w:t>
            </w:r>
            <w:r w:rsidRPr="00741D98">
              <w:rPr>
                <w:color w:val="FFFFFF" w:themeColor="background1"/>
                <w:sz w:val="20"/>
                <w:szCs w:val="20"/>
              </w:rPr>
              <w:t>contract type, client, environment)</w:t>
            </w:r>
          </w:p>
        </w:tc>
      </w:tr>
      <w:tr w:rsidR="0083154C" w:rsidRPr="007C0B0F" w14:paraId="76CA38B4" w14:textId="77777777" w:rsidTr="001048C2">
        <w:trPr>
          <w:trHeight w:val="3440"/>
        </w:trPr>
        <w:tc>
          <w:tcPr>
            <w:tcW w:w="7724" w:type="dxa"/>
            <w:shd w:val="clear" w:color="auto" w:fill="D8EAF4"/>
          </w:tcPr>
          <w:p w14:paraId="7E0C1DDD" w14:textId="77777777" w:rsidR="0083154C" w:rsidRPr="00BD60F0" w:rsidRDefault="0083154C" w:rsidP="0083154C">
            <w:pPr>
              <w:pStyle w:val="TOC1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color w:val="FF0000"/>
              </w:rPr>
            </w:pPr>
            <w:r w:rsidRPr="00BD60F0">
              <w:rPr>
                <w:color w:val="FF0000"/>
              </w:rPr>
              <w:t>(To access these headers, hold Ctrl+ click the header)</w:t>
            </w:r>
          </w:p>
          <w:p w14:paraId="695559F3" w14:textId="77777777" w:rsidR="001048C2" w:rsidRDefault="0083154C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r w:rsidRPr="001D6C01">
              <w:rPr>
                <w:b/>
              </w:rPr>
              <w:fldChar w:fldCharType="begin"/>
            </w:r>
            <w:r w:rsidRPr="001D6C01">
              <w:rPr>
                <w:b/>
              </w:rPr>
              <w:instrText xml:space="preserve"> TOC \o "1-1" \n \h \z \u </w:instrText>
            </w:r>
            <w:r w:rsidRPr="001D6C01">
              <w:rPr>
                <w:b/>
              </w:rPr>
              <w:fldChar w:fldCharType="separate"/>
            </w:r>
            <w:hyperlink w:anchor="_Toc197089304" w:history="1">
              <w:r w:rsidR="001048C2" w:rsidRPr="007C0ADD">
                <w:rPr>
                  <w:rStyle w:val="Hyperlink"/>
                  <w:noProof/>
                </w:rPr>
                <w:t>Years of Experience</w:t>
              </w:r>
            </w:hyperlink>
          </w:p>
          <w:p w14:paraId="0A68AD80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05" w:history="1">
              <w:r w:rsidRPr="007C0ADD">
                <w:rPr>
                  <w:rStyle w:val="Hyperlink"/>
                  <w:noProof/>
                </w:rPr>
                <w:t>Technical Capability and Area of Experience</w:t>
              </w:r>
            </w:hyperlink>
          </w:p>
          <w:p w14:paraId="6CD4C264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06" w:history="1">
              <w:r w:rsidRPr="007C0ADD">
                <w:rPr>
                  <w:rStyle w:val="Hyperlink"/>
                  <w:noProof/>
                </w:rPr>
                <w:t>Specific Project Experience</w:t>
              </w:r>
            </w:hyperlink>
          </w:p>
          <w:p w14:paraId="39326DB1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07" w:history="1">
              <w:r w:rsidRPr="007C0ADD">
                <w:rPr>
                  <w:rStyle w:val="Hyperlink"/>
                  <w:noProof/>
                </w:rPr>
                <w:t>Indigenous Engagement</w:t>
              </w:r>
            </w:hyperlink>
          </w:p>
          <w:p w14:paraId="5EA6E069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08" w:history="1">
              <w:r w:rsidRPr="007C0ADD">
                <w:rPr>
                  <w:rStyle w:val="Hyperlink"/>
                  <w:noProof/>
                </w:rPr>
                <w:t>Environmental Impact and Sustainability</w:t>
              </w:r>
            </w:hyperlink>
          </w:p>
          <w:p w14:paraId="42FC166D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09" w:history="1">
              <w:r w:rsidRPr="007C0ADD">
                <w:rPr>
                  <w:rStyle w:val="Hyperlink"/>
                  <w:noProof/>
                </w:rPr>
                <w:t>Claims and Contract Experience</w:t>
              </w:r>
            </w:hyperlink>
          </w:p>
          <w:p w14:paraId="5BF53E38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10" w:history="1">
              <w:r w:rsidRPr="007C0ADD">
                <w:rPr>
                  <w:rStyle w:val="Hyperlink"/>
                  <w:noProof/>
                </w:rPr>
                <w:t>Constructability Reviews</w:t>
              </w:r>
            </w:hyperlink>
          </w:p>
          <w:p w14:paraId="6A60D663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11" w:history="1">
              <w:r w:rsidRPr="007C0ADD">
                <w:rPr>
                  <w:rStyle w:val="Hyperlink"/>
                  <w:noProof/>
                </w:rPr>
                <w:t>Design Management</w:t>
              </w:r>
            </w:hyperlink>
          </w:p>
          <w:p w14:paraId="200D9152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12" w:history="1">
              <w:r w:rsidRPr="007C0ADD">
                <w:rPr>
                  <w:rStyle w:val="Hyperlink"/>
                  <w:noProof/>
                </w:rPr>
                <w:t>Education and Certifications</w:t>
              </w:r>
            </w:hyperlink>
          </w:p>
          <w:p w14:paraId="438CCC35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13" w:history="1">
              <w:r w:rsidRPr="007C0ADD">
                <w:rPr>
                  <w:rStyle w:val="Hyperlink"/>
                  <w:noProof/>
                </w:rPr>
                <w:t>Quality Assurance and Control</w:t>
              </w:r>
            </w:hyperlink>
          </w:p>
          <w:p w14:paraId="0B82E9CB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9314" w:history="1">
              <w:r w:rsidRPr="007C0ADD">
                <w:rPr>
                  <w:rStyle w:val="Hyperlink"/>
                  <w:noProof/>
                </w:rPr>
                <w:t>Technology</w:t>
              </w:r>
            </w:hyperlink>
          </w:p>
          <w:p w14:paraId="384FD0BC" w14:textId="77777777" w:rsidR="001048C2" w:rsidRDefault="001048C2" w:rsidP="001048C2">
            <w:pPr>
              <w:pStyle w:val="TOC1"/>
              <w:framePr w:hSpace="0" w:wrap="auto" w:vAnchor="margin" w:hAnchor="text" w:xAlign="left" w:yAlign="inline"/>
            </w:pPr>
            <w:hyperlink w:anchor="_Toc197089315" w:history="1">
              <w:r w:rsidRPr="007C0ADD">
                <w:rPr>
                  <w:rStyle w:val="Hyperlink"/>
                  <w:noProof/>
                </w:rPr>
                <w:t>Financial Management</w:t>
              </w:r>
            </w:hyperlink>
          </w:p>
          <w:p w14:paraId="546803E3" w14:textId="77777777" w:rsidR="003A41C2" w:rsidRPr="003A41C2" w:rsidRDefault="003A41C2" w:rsidP="003A41C2"/>
          <w:p w14:paraId="3D7EE898" w14:textId="77777777" w:rsidR="003A41C2" w:rsidRPr="003A41C2" w:rsidRDefault="003A41C2" w:rsidP="003A41C2"/>
          <w:p w14:paraId="29843126" w14:textId="1BE19CD5" w:rsidR="001048C2" w:rsidRPr="001048C2" w:rsidRDefault="0083154C" w:rsidP="001048C2">
            <w:pPr>
              <w:pStyle w:val="TOC1"/>
              <w:framePr w:hSpace="0" w:wrap="auto" w:vAnchor="margin" w:hAnchor="text" w:xAlign="left" w:yAlign="inline"/>
              <w:numPr>
                <w:ilvl w:val="0"/>
                <w:numId w:val="0"/>
              </w:numPr>
              <w:ind w:left="714" w:hanging="357"/>
              <w:rPr>
                <w:b/>
              </w:rPr>
            </w:pPr>
            <w:r w:rsidRPr="001D6C01">
              <w:rPr>
                <w:b/>
              </w:rPr>
              <w:fldChar w:fldCharType="end"/>
            </w:r>
          </w:p>
        </w:tc>
        <w:tc>
          <w:tcPr>
            <w:tcW w:w="7488" w:type="dxa"/>
            <w:shd w:val="clear" w:color="auto" w:fill="D8EAF4"/>
          </w:tcPr>
          <w:p w14:paraId="59B55895" w14:textId="77777777" w:rsidR="00397D3A" w:rsidRDefault="0083154C" w:rsidP="00397D3A">
            <w:pPr>
              <w:pStyle w:val="TOC1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noProof/>
              </w:rPr>
            </w:pPr>
            <w:r w:rsidRPr="00BD60F0">
              <w:rPr>
                <w:color w:val="FF0000"/>
              </w:rPr>
              <w:t>(To access these headers, hold Ctrl+ click the header)</w:t>
            </w:r>
            <w:r w:rsidRPr="003A2723">
              <w:rPr>
                <w:b/>
                <w:color w:val="FFFFFF" w:themeColor="background1"/>
              </w:rPr>
              <w:fldChar w:fldCharType="begin"/>
            </w:r>
            <w:r w:rsidRPr="003A2723">
              <w:rPr>
                <w:b/>
                <w:color w:val="FFFFFF" w:themeColor="background1"/>
              </w:rPr>
              <w:instrText xml:space="preserve"> TOC \o "1-1" \n \h \z \u </w:instrText>
            </w:r>
            <w:r w:rsidRPr="003A2723">
              <w:rPr>
                <w:b/>
                <w:color w:val="FFFFFF" w:themeColor="background1"/>
              </w:rPr>
              <w:fldChar w:fldCharType="separate"/>
            </w:r>
          </w:p>
          <w:p w14:paraId="42C9C8EF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83" w:history="1">
              <w:r w:rsidRPr="00397D3A">
                <w:rPr>
                  <w:rStyle w:val="Hyperlink"/>
                  <w:i w:val="0"/>
                  <w:iCs w:val="0"/>
                  <w:noProof/>
                </w:rPr>
                <w:t>Managing Up</w:t>
              </w:r>
            </w:hyperlink>
          </w:p>
          <w:p w14:paraId="522E597B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84" w:history="1">
              <w:r w:rsidRPr="00397D3A">
                <w:rPr>
                  <w:rStyle w:val="Hyperlink"/>
                  <w:i w:val="0"/>
                  <w:iCs w:val="0"/>
                  <w:noProof/>
                </w:rPr>
                <w:t>Creating Positive and Inclusive Team Culture</w:t>
              </w:r>
            </w:hyperlink>
          </w:p>
          <w:p w14:paraId="572BA9A9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85" w:history="1">
              <w:r w:rsidRPr="00397D3A">
                <w:rPr>
                  <w:rStyle w:val="Hyperlink"/>
                  <w:i w:val="0"/>
                  <w:iCs w:val="0"/>
                  <w:noProof/>
                </w:rPr>
                <w:t>Building High-Performing Teams</w:t>
              </w:r>
            </w:hyperlink>
          </w:p>
          <w:p w14:paraId="41189A67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86" w:history="1">
              <w:r w:rsidRPr="00397D3A">
                <w:rPr>
                  <w:rStyle w:val="Hyperlink"/>
                  <w:i w:val="0"/>
                  <w:iCs w:val="0"/>
                  <w:noProof/>
                </w:rPr>
                <w:t>Communication Skills</w:t>
              </w:r>
            </w:hyperlink>
          </w:p>
          <w:p w14:paraId="67E82B5F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87" w:history="1">
              <w:r w:rsidRPr="00397D3A">
                <w:rPr>
                  <w:rStyle w:val="Hyperlink"/>
                  <w:i w:val="0"/>
                  <w:iCs w:val="0"/>
                  <w:noProof/>
                </w:rPr>
                <w:t>Change Management:</w:t>
              </w:r>
            </w:hyperlink>
          </w:p>
          <w:p w14:paraId="50D4C011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88" w:history="1">
              <w:r w:rsidRPr="00397D3A">
                <w:rPr>
                  <w:rStyle w:val="Hyperlink"/>
                  <w:i w:val="0"/>
                  <w:iCs w:val="0"/>
                  <w:noProof/>
                </w:rPr>
                <w:t>Problem Solving + Innovation</w:t>
              </w:r>
            </w:hyperlink>
          </w:p>
          <w:p w14:paraId="0CD91CE1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89" w:history="1">
              <w:r w:rsidRPr="00397D3A">
                <w:rPr>
                  <w:rStyle w:val="Hyperlink"/>
                  <w:i w:val="0"/>
                  <w:iCs w:val="0"/>
                  <w:noProof/>
                </w:rPr>
                <w:t>Risk Management</w:t>
              </w:r>
            </w:hyperlink>
          </w:p>
          <w:p w14:paraId="003588E8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90" w:history="1">
              <w:r w:rsidRPr="00397D3A">
                <w:rPr>
                  <w:rStyle w:val="Hyperlink"/>
                  <w:i w:val="0"/>
                  <w:iCs w:val="0"/>
                  <w:noProof/>
                </w:rPr>
                <w:t>Commercial Acumen</w:t>
              </w:r>
            </w:hyperlink>
          </w:p>
          <w:p w14:paraId="20D1E35B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91" w:history="1">
              <w:r w:rsidRPr="00397D3A">
                <w:rPr>
                  <w:rStyle w:val="Hyperlink"/>
                  <w:i w:val="0"/>
                  <w:iCs w:val="0"/>
                  <w:noProof/>
                </w:rPr>
                <w:t>Financial Acumen</w:t>
              </w:r>
            </w:hyperlink>
          </w:p>
          <w:p w14:paraId="2F0BE0F2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92" w:history="1">
              <w:r w:rsidRPr="00397D3A">
                <w:rPr>
                  <w:rStyle w:val="Hyperlink"/>
                  <w:i w:val="0"/>
                  <w:iCs w:val="0"/>
                  <w:noProof/>
                </w:rPr>
                <w:t>Relationship Building</w:t>
              </w:r>
            </w:hyperlink>
          </w:p>
          <w:p w14:paraId="75C15F54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93" w:history="1">
              <w:r w:rsidRPr="00397D3A">
                <w:rPr>
                  <w:rStyle w:val="Hyperlink"/>
                  <w:i w:val="0"/>
                  <w:iCs w:val="0"/>
                  <w:noProof/>
                </w:rPr>
                <w:t>Stakeholder Engagement</w:t>
              </w:r>
            </w:hyperlink>
          </w:p>
          <w:p w14:paraId="16731B4B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94" w:history="1">
              <w:r w:rsidRPr="00397D3A">
                <w:rPr>
                  <w:rStyle w:val="Hyperlink"/>
                  <w:i w:val="0"/>
                  <w:iCs w:val="0"/>
                  <w:noProof/>
                </w:rPr>
                <w:t>Client Focus</w:t>
              </w:r>
            </w:hyperlink>
          </w:p>
          <w:p w14:paraId="58EAD6CC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895" w:history="1">
              <w:r w:rsidRPr="00397D3A">
                <w:rPr>
                  <w:rStyle w:val="Hyperlink"/>
                  <w:i w:val="0"/>
                  <w:iCs w:val="0"/>
                  <w:noProof/>
                </w:rPr>
                <w:t>Resourceful and Adaptable</w:t>
              </w:r>
            </w:hyperlink>
          </w:p>
          <w:p w14:paraId="472CA5FD" w14:textId="7E3D937F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i w:val="0"/>
                <w:iCs w:val="0"/>
                <w:noProof/>
                <w:color w:val="467886" w:themeColor="hyperlink"/>
                <w:u w:val="single"/>
              </w:rPr>
            </w:pPr>
            <w:hyperlink w:anchor="_Toc197087896" w:history="1">
              <w:r w:rsidRPr="00397D3A">
                <w:rPr>
                  <w:rStyle w:val="Hyperlink"/>
                  <w:i w:val="0"/>
                  <w:iCs w:val="0"/>
                  <w:noProof/>
                </w:rPr>
                <w:t>Joint Venture</w:t>
              </w:r>
              <w:r w:rsidR="005B4643">
                <w:rPr>
                  <w:rStyle w:val="Hyperlink"/>
                  <w:i w:val="0"/>
                  <w:iCs w:val="0"/>
                  <w:noProof/>
                </w:rPr>
                <w:t xml:space="preserve">/Consortiun/Alliance </w:t>
              </w:r>
              <w:r w:rsidRPr="00397D3A">
                <w:rPr>
                  <w:rStyle w:val="Hyperlink"/>
                  <w:i w:val="0"/>
                  <w:iCs w:val="0"/>
                  <w:noProof/>
                </w:rPr>
                <w:t>Collaboration</w:t>
              </w:r>
            </w:hyperlink>
            <w:r w:rsidR="0083154C" w:rsidRPr="003A2723">
              <w:rPr>
                <w:b/>
                <w:color w:val="FFFFFF" w:themeColor="background1"/>
              </w:rPr>
              <w:fldChar w:fldCharType="end"/>
            </w:r>
          </w:p>
        </w:tc>
        <w:tc>
          <w:tcPr>
            <w:tcW w:w="7488" w:type="dxa"/>
            <w:shd w:val="clear" w:color="auto" w:fill="D8EAF4"/>
          </w:tcPr>
          <w:p w14:paraId="1230CCEE" w14:textId="77777777" w:rsidR="00397D3A" w:rsidRDefault="0083154C" w:rsidP="00397D3A">
            <w:pPr>
              <w:pStyle w:val="TOC1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noProof/>
              </w:rPr>
            </w:pPr>
            <w:r w:rsidRPr="00BD60F0">
              <w:rPr>
                <w:color w:val="FF0000"/>
              </w:rPr>
              <w:t>(To access these headers, hold Ctrl+ click the header)</w:t>
            </w:r>
            <w:r w:rsidRPr="00C62179">
              <w:rPr>
                <w:color w:val="FFFFFF" w:themeColor="background1"/>
                <w:sz w:val="28"/>
                <w:szCs w:val="28"/>
              </w:rPr>
              <w:fldChar w:fldCharType="begin"/>
            </w:r>
            <w:r w:rsidRPr="00C62179">
              <w:rPr>
                <w:color w:val="FFFFFF" w:themeColor="background1"/>
                <w:sz w:val="28"/>
                <w:szCs w:val="28"/>
              </w:rPr>
              <w:instrText xml:space="preserve"> TOC \o "1-1" \n \h \z \u </w:instrText>
            </w:r>
            <w:r w:rsidRPr="00C62179">
              <w:rPr>
                <w:color w:val="FFFFFF" w:themeColor="background1"/>
                <w:sz w:val="28"/>
                <w:szCs w:val="28"/>
              </w:rPr>
              <w:fldChar w:fldCharType="separate"/>
            </w:r>
          </w:p>
          <w:p w14:paraId="0D59CAA2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972" w:history="1">
              <w:r w:rsidRPr="00397D3A">
                <w:rPr>
                  <w:rStyle w:val="Hyperlink"/>
                  <w:i w:val="0"/>
                  <w:iCs w:val="0"/>
                  <w:noProof/>
                </w:rPr>
                <w:t>Collaborative</w:t>
              </w:r>
            </w:hyperlink>
          </w:p>
          <w:p w14:paraId="48BF5163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973" w:history="1">
              <w:r w:rsidRPr="00397D3A">
                <w:rPr>
                  <w:rStyle w:val="Hyperlink"/>
                  <w:i w:val="0"/>
                  <w:iCs w:val="0"/>
                  <w:noProof/>
                </w:rPr>
                <w:t>Transparent</w:t>
              </w:r>
            </w:hyperlink>
          </w:p>
          <w:p w14:paraId="6EA22711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974" w:history="1">
              <w:r w:rsidRPr="00397D3A">
                <w:rPr>
                  <w:rStyle w:val="Hyperlink"/>
                  <w:i w:val="0"/>
                  <w:iCs w:val="0"/>
                  <w:noProof/>
                </w:rPr>
                <w:t>Resilient and Calm Under Pressure</w:t>
              </w:r>
            </w:hyperlink>
          </w:p>
          <w:p w14:paraId="5DC1AACA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975" w:history="1">
              <w:r w:rsidRPr="00397D3A">
                <w:rPr>
                  <w:rStyle w:val="Hyperlink"/>
                  <w:i w:val="0"/>
                  <w:iCs w:val="0"/>
                  <w:noProof/>
                </w:rPr>
                <w:t>Decisive</w:t>
              </w:r>
            </w:hyperlink>
          </w:p>
          <w:p w14:paraId="69C1EBB6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976" w:history="1">
              <w:r w:rsidRPr="00397D3A">
                <w:rPr>
                  <w:rStyle w:val="Hyperlink"/>
                  <w:i w:val="0"/>
                  <w:iCs w:val="0"/>
                  <w:noProof/>
                </w:rPr>
                <w:t>Assertive</w:t>
              </w:r>
            </w:hyperlink>
          </w:p>
          <w:p w14:paraId="4F7C8746" w14:textId="77777777" w:rsidR="00397D3A" w:rsidRPr="00397D3A" w:rsidRDefault="00397D3A" w:rsidP="00397D3A">
            <w:pPr>
              <w:pStyle w:val="TOC1"/>
              <w:framePr w:hSpace="0" w:wrap="auto" w:vAnchor="margin" w:hAnchor="text" w:xAlign="left" w:yAlign="inline"/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7087977" w:history="1">
              <w:r w:rsidRPr="00397D3A">
                <w:rPr>
                  <w:rStyle w:val="Hyperlink"/>
                  <w:rFonts w:eastAsia="Times New Roman"/>
                  <w:i w:val="0"/>
                  <w:iCs w:val="0"/>
                  <w:noProof/>
                </w:rPr>
                <w:t>Self- Aware</w:t>
              </w:r>
            </w:hyperlink>
          </w:p>
          <w:p w14:paraId="3D3008B1" w14:textId="0E209BD5" w:rsidR="0083154C" w:rsidRPr="002B62B1" w:rsidRDefault="0083154C" w:rsidP="0083154C">
            <w:pPr>
              <w:tabs>
                <w:tab w:val="left" w:pos="475"/>
                <w:tab w:val="center" w:pos="3636"/>
              </w:tabs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C62179">
              <w:rPr>
                <w:bCs/>
                <w:color w:val="FFFFFF" w:themeColor="background1"/>
                <w:sz w:val="28"/>
                <w:szCs w:val="28"/>
              </w:rPr>
              <w:fldChar w:fldCharType="end"/>
            </w:r>
          </w:p>
        </w:tc>
      </w:tr>
      <w:tr w:rsidR="0083154C" w:rsidRPr="007C0B0F" w14:paraId="3A9B957F" w14:textId="77777777">
        <w:tc>
          <w:tcPr>
            <w:tcW w:w="7724" w:type="dxa"/>
          </w:tcPr>
          <w:p w14:paraId="46EE3964" w14:textId="77777777" w:rsidR="0083154C" w:rsidRPr="00BE33EE" w:rsidRDefault="0083154C" w:rsidP="0083154C">
            <w:pPr>
              <w:pStyle w:val="Heading1"/>
            </w:pPr>
            <w:bookmarkStart w:id="0" w:name="_Toc196213868"/>
            <w:bookmarkStart w:id="1" w:name="_Toc196214074"/>
            <w:bookmarkStart w:id="2" w:name="_Toc196214325"/>
            <w:bookmarkStart w:id="3" w:name="_Toc196215638"/>
            <w:bookmarkStart w:id="4" w:name="_Toc196216195"/>
            <w:bookmarkStart w:id="5" w:name="_Toc196217422"/>
            <w:bookmarkStart w:id="6" w:name="_Toc196217496"/>
            <w:bookmarkStart w:id="7" w:name="_Toc196745102"/>
            <w:bookmarkStart w:id="8" w:name="_Toc196745137"/>
            <w:bookmarkStart w:id="9" w:name="_Toc196745905"/>
            <w:bookmarkStart w:id="10" w:name="_Toc197087870"/>
            <w:bookmarkStart w:id="11" w:name="_Toc197087912"/>
            <w:bookmarkStart w:id="12" w:name="_Toc197087945"/>
            <w:bookmarkStart w:id="13" w:name="_Toc197089304"/>
            <w:r w:rsidRPr="00BE33EE">
              <w:t>Years of Experience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 w:rsidRPr="00BE33EE">
              <w:t> </w:t>
            </w:r>
          </w:p>
          <w:p w14:paraId="47825742" w14:textId="2D616DBD" w:rsidR="002A7A99" w:rsidRPr="009408EE" w:rsidRDefault="002A7A99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 xml:space="preserve">Demonstrated leadership in managing </w:t>
            </w:r>
            <w:r w:rsidR="00514621">
              <w:rPr>
                <w:sz w:val="18"/>
                <w:szCs w:val="18"/>
              </w:rPr>
              <w:t xml:space="preserve">large multi-discipline complex </w:t>
            </w:r>
            <w:r w:rsidRPr="009408EE">
              <w:rPr>
                <w:sz w:val="18"/>
                <w:szCs w:val="18"/>
              </w:rPr>
              <w:t xml:space="preserve">projects over </w:t>
            </w:r>
            <w:r w:rsidR="000D0570">
              <w:rPr>
                <w:sz w:val="18"/>
                <w:szCs w:val="18"/>
              </w:rPr>
              <w:t xml:space="preserve">X </w:t>
            </w:r>
            <w:r w:rsidRPr="009408EE">
              <w:rPr>
                <w:sz w:val="18"/>
                <w:szCs w:val="18"/>
              </w:rPr>
              <w:t>years.</w:t>
            </w:r>
          </w:p>
          <w:p w14:paraId="4ECFEF41" w14:textId="176FB41F" w:rsidR="00BF7409" w:rsidRPr="00BF7409" w:rsidRDefault="002A7A99" w:rsidP="00BF7409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>Significant experience with infrastructure</w:t>
            </w:r>
            <w:r w:rsidR="00514621">
              <w:rPr>
                <w:sz w:val="18"/>
                <w:szCs w:val="18"/>
              </w:rPr>
              <w:t xml:space="preserve"> and/or energy projects</w:t>
            </w:r>
            <w:r w:rsidRPr="009408EE">
              <w:rPr>
                <w:sz w:val="18"/>
                <w:szCs w:val="18"/>
              </w:rPr>
              <w:t>.</w:t>
            </w:r>
            <w:r w:rsidR="00BF7409">
              <w:rPr>
                <w:sz w:val="18"/>
                <w:szCs w:val="18"/>
              </w:rPr>
              <w:t xml:space="preserve"> </w:t>
            </w:r>
          </w:p>
          <w:p w14:paraId="1C614C57" w14:textId="56F0DA08" w:rsidR="002A7A99" w:rsidRDefault="002A7A99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 xml:space="preserve">Depth in civil works, earthworks, utilities, </w:t>
            </w:r>
            <w:r w:rsidR="00514621">
              <w:rPr>
                <w:sz w:val="18"/>
                <w:szCs w:val="18"/>
              </w:rPr>
              <w:t xml:space="preserve">mechanical, electrical, I&amp;C </w:t>
            </w:r>
          </w:p>
          <w:p w14:paraId="3DF3C440" w14:textId="309F7BE9" w:rsidR="00514621" w:rsidRPr="009408EE" w:rsidRDefault="00514621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Strong safety culture</w:t>
            </w:r>
          </w:p>
          <w:p w14:paraId="5BBA6512" w14:textId="6519465E" w:rsidR="002A7A99" w:rsidRPr="009408EE" w:rsidRDefault="002A7A99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 xml:space="preserve">Proven experience </w:t>
            </w:r>
            <w:r w:rsidR="00514621">
              <w:rPr>
                <w:sz w:val="18"/>
                <w:szCs w:val="18"/>
              </w:rPr>
              <w:t xml:space="preserve">leading large diverse team </w:t>
            </w:r>
          </w:p>
          <w:p w14:paraId="4032B3F1" w14:textId="5268AA2C" w:rsidR="0083154C" w:rsidRPr="00EB3D47" w:rsidRDefault="0083154C" w:rsidP="0083154C">
            <w:pPr>
              <w:pStyle w:val="Heading1"/>
            </w:pPr>
            <w:bookmarkStart w:id="14" w:name="_Toc196213869"/>
            <w:bookmarkStart w:id="15" w:name="_Toc196214075"/>
            <w:bookmarkStart w:id="16" w:name="_Toc196214326"/>
            <w:bookmarkStart w:id="17" w:name="_Toc196215639"/>
            <w:bookmarkStart w:id="18" w:name="_Toc196216196"/>
            <w:bookmarkStart w:id="19" w:name="_Toc196217423"/>
            <w:bookmarkStart w:id="20" w:name="_Toc196217497"/>
            <w:bookmarkStart w:id="21" w:name="_Toc196745103"/>
            <w:bookmarkStart w:id="22" w:name="_Toc196745138"/>
            <w:bookmarkStart w:id="23" w:name="_Toc196745906"/>
            <w:bookmarkStart w:id="24" w:name="_Toc197087871"/>
            <w:bookmarkStart w:id="25" w:name="_Toc197087913"/>
            <w:bookmarkStart w:id="26" w:name="_Toc197087946"/>
            <w:bookmarkStart w:id="27" w:name="_Toc197089305"/>
            <w:r w:rsidRPr="00EB3D47">
              <w:t>Technical Capability and Area of Experience</w:t>
            </w:r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r w:rsidRPr="00EB3D47">
              <w:t> </w:t>
            </w:r>
          </w:p>
          <w:p w14:paraId="1795BA56" w14:textId="457F9FA4" w:rsidR="009408EE" w:rsidRPr="009408EE" w:rsidRDefault="009408EE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>Strong technical knowledge across all phases: design, planning, construction, commissioning, operations, and maintenance.</w:t>
            </w:r>
          </w:p>
          <w:p w14:paraId="5FD02402" w14:textId="77777777" w:rsidR="006E5EBA" w:rsidRPr="006E5EBA" w:rsidRDefault="009408EE" w:rsidP="003E696D">
            <w:pPr>
              <w:numPr>
                <w:ilvl w:val="0"/>
                <w:numId w:val="2"/>
              </w:numPr>
              <w:rPr>
                <w:rFonts w:asciiTheme="minorHAnsi" w:eastAsia="Aptos" w:hAnsiTheme="minorHAnsi"/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>Experience in:</w:t>
            </w:r>
          </w:p>
          <w:p w14:paraId="14BE4AD6" w14:textId="32E68A33" w:rsidR="009408EE" w:rsidRPr="009408EE" w:rsidRDefault="009408EE" w:rsidP="003E696D">
            <w:pPr>
              <w:numPr>
                <w:ilvl w:val="1"/>
                <w:numId w:val="2"/>
              </w:numPr>
              <w:contextualSpacing/>
              <w:rPr>
                <w:rFonts w:asciiTheme="minorHAnsi" w:eastAsia="Aptos" w:hAnsiTheme="minorHAnsi"/>
                <w:sz w:val="18"/>
                <w:szCs w:val="18"/>
              </w:rPr>
            </w:pPr>
            <w:r w:rsidRPr="009408EE">
              <w:rPr>
                <w:rFonts w:asciiTheme="minorHAnsi" w:eastAsia="Times New Roman" w:hAnsiTheme="minorHAnsi" w:cs="Times New Roman"/>
                <w:sz w:val="18"/>
                <w:szCs w:val="18"/>
              </w:rPr>
              <w:t xml:space="preserve">Mass excavation, grading, and </w:t>
            </w:r>
            <w:r w:rsidR="00514621">
              <w:rPr>
                <w:rFonts w:asciiTheme="minorHAnsi" w:eastAsia="Times New Roman" w:hAnsiTheme="minorHAnsi" w:cs="Times New Roman"/>
                <w:sz w:val="18"/>
                <w:szCs w:val="18"/>
              </w:rPr>
              <w:t>tunneling</w:t>
            </w:r>
          </w:p>
          <w:p w14:paraId="6349BDEB" w14:textId="64E8044B" w:rsidR="009408EE" w:rsidRPr="009408EE" w:rsidRDefault="00514621" w:rsidP="003E696D">
            <w:pPr>
              <w:numPr>
                <w:ilvl w:val="1"/>
                <w:numId w:val="2"/>
              </w:numPr>
              <w:contextualSpacing/>
              <w:rPr>
                <w:rFonts w:asciiTheme="minorHAnsi" w:eastAsia="Aptos" w:hAnsi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="Times New Roman"/>
                <w:sz w:val="18"/>
                <w:szCs w:val="18"/>
              </w:rPr>
              <w:t>Power Plant construction and/or refurbishment</w:t>
            </w:r>
          </w:p>
          <w:p w14:paraId="1F07D9D5" w14:textId="3C6B0E71" w:rsidR="009408EE" w:rsidRPr="009408EE" w:rsidRDefault="00514621" w:rsidP="003E696D">
            <w:pPr>
              <w:numPr>
                <w:ilvl w:val="1"/>
                <w:numId w:val="2"/>
              </w:numPr>
              <w:contextualSpacing/>
              <w:rPr>
                <w:rFonts w:asciiTheme="minorHAnsi" w:eastAsia="Aptos" w:hAnsi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="Times New Roman"/>
                <w:sz w:val="18"/>
                <w:szCs w:val="18"/>
              </w:rPr>
              <w:t>Nuclear Power plant experience would be an asset</w:t>
            </w:r>
          </w:p>
          <w:p w14:paraId="2BBC2D22" w14:textId="070D83E5" w:rsidR="009408EE" w:rsidRPr="009408EE" w:rsidRDefault="009408EE" w:rsidP="003E696D">
            <w:pPr>
              <w:numPr>
                <w:ilvl w:val="1"/>
                <w:numId w:val="2"/>
              </w:numPr>
              <w:contextualSpacing/>
              <w:rPr>
                <w:rFonts w:asciiTheme="minorHAnsi" w:eastAsia="Aptos" w:hAnsiTheme="minorHAnsi"/>
                <w:sz w:val="18"/>
                <w:szCs w:val="18"/>
              </w:rPr>
            </w:pPr>
            <w:r w:rsidRPr="009408EE">
              <w:rPr>
                <w:rFonts w:asciiTheme="minorHAnsi" w:eastAsia="Times New Roman" w:hAnsiTheme="minorHAnsi" w:cs="Times New Roman"/>
                <w:sz w:val="18"/>
                <w:szCs w:val="18"/>
              </w:rPr>
              <w:t xml:space="preserve">Construction </w:t>
            </w:r>
            <w:r w:rsidR="00514621">
              <w:rPr>
                <w:rFonts w:asciiTheme="minorHAnsi" w:eastAsia="Times New Roman" w:hAnsiTheme="minorHAnsi" w:cs="Times New Roman"/>
                <w:sz w:val="18"/>
                <w:szCs w:val="18"/>
              </w:rPr>
              <w:t>in highly regulated environment</w:t>
            </w:r>
          </w:p>
          <w:p w14:paraId="6D1C4438" w14:textId="77777777" w:rsidR="009408EE" w:rsidRPr="009408EE" w:rsidRDefault="009408EE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>Sound understanding of integrated civil, mechanical, and electrical systems.</w:t>
            </w:r>
          </w:p>
          <w:p w14:paraId="4A6F3C78" w14:textId="70A5DDAB" w:rsidR="009408EE" w:rsidRPr="007011CC" w:rsidRDefault="009408EE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408EE">
              <w:rPr>
                <w:sz w:val="18"/>
                <w:szCs w:val="18"/>
              </w:rPr>
              <w:t>Experience leading multidisciplinary teams across joint ventures, interfacing with other consortiums and recognizing commercial impacts.</w:t>
            </w:r>
          </w:p>
          <w:p w14:paraId="1C82F016" w14:textId="44FA5CBF" w:rsidR="00CC06EB" w:rsidRPr="00EB3D47" w:rsidRDefault="00CC06EB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 xml:space="preserve">Engineer, having a good understanding of </w:t>
            </w:r>
            <w:r w:rsidR="00514621">
              <w:rPr>
                <w:sz w:val="18"/>
                <w:szCs w:val="18"/>
              </w:rPr>
              <w:t xml:space="preserve">power plant construction </w:t>
            </w:r>
            <w:r w:rsidRPr="00EB3D47">
              <w:rPr>
                <w:sz w:val="18"/>
                <w:szCs w:val="18"/>
              </w:rPr>
              <w:t> </w:t>
            </w:r>
          </w:p>
          <w:p w14:paraId="1B0BAFD2" w14:textId="3C0B4271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 xml:space="preserve">Excellent command of </w:t>
            </w:r>
            <w:r w:rsidR="00514621">
              <w:rPr>
                <w:sz w:val="18"/>
                <w:szCs w:val="18"/>
              </w:rPr>
              <w:t>EPC</w:t>
            </w:r>
            <w:r w:rsidR="0064355B">
              <w:rPr>
                <w:sz w:val="18"/>
                <w:szCs w:val="18"/>
              </w:rPr>
              <w:t xml:space="preserve"> and/or IPD d</w:t>
            </w:r>
            <w:r w:rsidRPr="00EB3D47">
              <w:rPr>
                <w:sz w:val="18"/>
                <w:szCs w:val="18"/>
              </w:rPr>
              <w:t>elivery models, commercial matters, and budget control. In particular, good understanding of impacts of design on construction costs. </w:t>
            </w:r>
          </w:p>
          <w:p w14:paraId="256E88F6" w14:textId="77777777" w:rsidR="0083154C" w:rsidRPr="000B7166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0B7166">
              <w:rPr>
                <w:sz w:val="18"/>
                <w:szCs w:val="18"/>
              </w:rPr>
              <w:t>Demonstrated technical expertise in managing complex multi-disciplinary teams, including LR, Safety, Finance, HR, and Project Staff.</w:t>
            </w:r>
          </w:p>
          <w:p w14:paraId="1C88FB3E" w14:textId="77777777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0B7166">
              <w:rPr>
                <w:sz w:val="18"/>
                <w:szCs w:val="18"/>
              </w:rPr>
              <w:t>Proficient in using processes and systems to measure project success and anticipate issues in terms of schedule, cost, quality, and safety.</w:t>
            </w:r>
          </w:p>
          <w:p w14:paraId="5067CB0C" w14:textId="1B11021F" w:rsidR="005D3B98" w:rsidRPr="000B7166" w:rsidRDefault="005D3B98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Knowledge of Continuous Improvement, OPEX and their impact on project performance</w:t>
            </w:r>
          </w:p>
          <w:p w14:paraId="4E1B4400" w14:textId="77777777" w:rsidR="0083154C" w:rsidRPr="00EB3D47" w:rsidRDefault="0083154C" w:rsidP="0083154C">
            <w:pPr>
              <w:pStyle w:val="Heading1"/>
            </w:pPr>
            <w:bookmarkStart w:id="28" w:name="_Toc196213870"/>
            <w:bookmarkStart w:id="29" w:name="_Toc196214076"/>
            <w:bookmarkStart w:id="30" w:name="_Toc196214327"/>
            <w:bookmarkStart w:id="31" w:name="_Toc196215640"/>
            <w:bookmarkStart w:id="32" w:name="_Toc196216197"/>
            <w:bookmarkStart w:id="33" w:name="_Toc196217424"/>
            <w:bookmarkStart w:id="34" w:name="_Toc196217498"/>
            <w:bookmarkStart w:id="35" w:name="_Toc196745104"/>
            <w:bookmarkStart w:id="36" w:name="_Toc196745139"/>
            <w:bookmarkStart w:id="37" w:name="_Toc196745907"/>
            <w:bookmarkStart w:id="38" w:name="_Toc197087872"/>
            <w:bookmarkStart w:id="39" w:name="_Toc197087914"/>
            <w:bookmarkStart w:id="40" w:name="_Toc197087947"/>
            <w:bookmarkStart w:id="41" w:name="_Toc197089306"/>
            <w:r w:rsidRPr="00EB3D47">
              <w:t>Specific Project Experience</w:t>
            </w:r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r w:rsidRPr="00EB3D47">
              <w:t> </w:t>
            </w:r>
          </w:p>
          <w:p w14:paraId="070CA2F9" w14:textId="120D163B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 xml:space="preserve">Experience constructing </w:t>
            </w:r>
            <w:r w:rsidR="0064355B">
              <w:rPr>
                <w:sz w:val="18"/>
                <w:szCs w:val="18"/>
              </w:rPr>
              <w:t>power plants, nuclear power plants an asset</w:t>
            </w:r>
            <w:r w:rsidRPr="00EB3D47">
              <w:rPr>
                <w:sz w:val="18"/>
                <w:szCs w:val="18"/>
              </w:rPr>
              <w:t> </w:t>
            </w:r>
          </w:p>
          <w:p w14:paraId="6370200A" w14:textId="23A3D7D1" w:rsidR="0064355B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 xml:space="preserve">Experience constructing </w:t>
            </w:r>
            <w:r w:rsidR="0064355B">
              <w:rPr>
                <w:sz w:val="18"/>
                <w:szCs w:val="18"/>
              </w:rPr>
              <w:t xml:space="preserve">nuclear island, conventional island, site infrastructure, deep water intakes, switch yards, support buildings.  Not all may be </w:t>
            </w:r>
            <w:r w:rsidR="005D3B98">
              <w:rPr>
                <w:sz w:val="18"/>
                <w:szCs w:val="18"/>
              </w:rPr>
              <w:t>possible,</w:t>
            </w:r>
            <w:r w:rsidR="0064355B">
              <w:rPr>
                <w:sz w:val="18"/>
                <w:szCs w:val="18"/>
              </w:rPr>
              <w:t xml:space="preserve"> but some combination would be essential.</w:t>
            </w:r>
          </w:p>
          <w:p w14:paraId="0AD4DE50" w14:textId="2ED54A8D" w:rsidR="0083154C" w:rsidRPr="00EB3D47" w:rsidRDefault="0064355B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Working in a highly regulated environment like nuclear, oil and gas, mining is critical to the role</w:t>
            </w:r>
            <w:r w:rsidR="0083154C" w:rsidRPr="00EB3D47">
              <w:rPr>
                <w:sz w:val="18"/>
                <w:szCs w:val="18"/>
              </w:rPr>
              <w:t> </w:t>
            </w:r>
          </w:p>
          <w:p w14:paraId="23614ADA" w14:textId="0F3CECDA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Experience with and understanding their contract models with specifications. </w:t>
            </w:r>
          </w:p>
          <w:p w14:paraId="668151FA" w14:textId="77777777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Led specific segments, valued at specified amounts. </w:t>
            </w:r>
          </w:p>
          <w:p w14:paraId="0A32DA49" w14:textId="708A4D9D" w:rsidR="0083154C" w:rsidRDefault="0083154C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71E23">
              <w:rPr>
                <w:sz w:val="18"/>
                <w:szCs w:val="18"/>
              </w:rPr>
              <w:t xml:space="preserve">Leadership experience in delivering similar projects. </w:t>
            </w:r>
          </w:p>
          <w:p w14:paraId="6BA1FD42" w14:textId="17DE8AAE" w:rsidR="003A41C2" w:rsidRDefault="003A41C2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Knowledge in the use of Hit Teams to address issues quickly</w:t>
            </w:r>
          </w:p>
          <w:p w14:paraId="28DA3DCD" w14:textId="308B163F" w:rsidR="0083154C" w:rsidRPr="00B9456B" w:rsidRDefault="0083154C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DE5FBE">
              <w:rPr>
                <w:sz w:val="18"/>
                <w:szCs w:val="18"/>
              </w:rPr>
              <w:t>Led complex projects from initiation to completion, including joint venture projects as both lead and minority partner.</w:t>
            </w:r>
          </w:p>
          <w:p w14:paraId="5781A55B" w14:textId="77777777" w:rsidR="0083154C" w:rsidRPr="00EB3D47" w:rsidRDefault="0083154C" w:rsidP="0083154C">
            <w:pPr>
              <w:pStyle w:val="Heading1"/>
            </w:pPr>
            <w:bookmarkStart w:id="42" w:name="_Toc196213871"/>
            <w:bookmarkStart w:id="43" w:name="_Toc196214077"/>
            <w:bookmarkStart w:id="44" w:name="_Toc196214328"/>
            <w:bookmarkStart w:id="45" w:name="_Toc196215641"/>
            <w:bookmarkStart w:id="46" w:name="_Toc196216198"/>
            <w:bookmarkStart w:id="47" w:name="_Toc196217425"/>
            <w:bookmarkStart w:id="48" w:name="_Toc196217499"/>
            <w:bookmarkStart w:id="49" w:name="_Toc196745105"/>
            <w:bookmarkStart w:id="50" w:name="_Toc196745140"/>
            <w:bookmarkStart w:id="51" w:name="_Toc196745908"/>
            <w:bookmarkStart w:id="52" w:name="_Toc197087873"/>
            <w:bookmarkStart w:id="53" w:name="_Toc197087915"/>
            <w:bookmarkStart w:id="54" w:name="_Toc197087948"/>
            <w:bookmarkStart w:id="55" w:name="_Toc197089307"/>
            <w:r w:rsidRPr="00EB3D47">
              <w:t>Indigenous Engagement</w:t>
            </w:r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r w:rsidRPr="00EB3D47">
              <w:t> </w:t>
            </w:r>
          </w:p>
          <w:p w14:paraId="23B183A1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Understanding and delivery of indigenous engagement requirements and commitments. </w:t>
            </w:r>
          </w:p>
          <w:p w14:paraId="6C137CB8" w14:textId="77777777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Experience with indigenous relations in specific locations. </w:t>
            </w:r>
          </w:p>
          <w:p w14:paraId="42A498C1" w14:textId="77777777" w:rsidR="0083154C" w:rsidRPr="00F26887" w:rsidRDefault="0083154C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F26887">
              <w:rPr>
                <w:sz w:val="18"/>
                <w:szCs w:val="18"/>
              </w:rPr>
              <w:t>Engaged meaningfully with indigenous partners and communities during field visits, implementing insights and learnings.</w:t>
            </w:r>
          </w:p>
          <w:p w14:paraId="3F84EBF8" w14:textId="77777777" w:rsidR="0083154C" w:rsidRPr="00EB3D47" w:rsidRDefault="0083154C" w:rsidP="0083154C">
            <w:pPr>
              <w:pStyle w:val="Heading1"/>
            </w:pPr>
            <w:bookmarkStart w:id="56" w:name="_Toc196213872"/>
            <w:bookmarkStart w:id="57" w:name="_Toc196214078"/>
            <w:bookmarkStart w:id="58" w:name="_Toc196214329"/>
            <w:bookmarkStart w:id="59" w:name="_Toc196215642"/>
            <w:bookmarkStart w:id="60" w:name="_Toc196216199"/>
            <w:bookmarkStart w:id="61" w:name="_Toc196217426"/>
            <w:bookmarkStart w:id="62" w:name="_Toc196217500"/>
            <w:bookmarkStart w:id="63" w:name="_Toc196745106"/>
            <w:bookmarkStart w:id="64" w:name="_Toc196745141"/>
            <w:bookmarkStart w:id="65" w:name="_Toc196745909"/>
            <w:bookmarkStart w:id="66" w:name="_Toc197087874"/>
            <w:bookmarkStart w:id="67" w:name="_Toc197087916"/>
            <w:bookmarkStart w:id="68" w:name="_Toc197087949"/>
            <w:bookmarkStart w:id="69" w:name="_Toc197089308"/>
            <w:r w:rsidRPr="00EB3D47">
              <w:t>Environmental Impact and Sustainability</w:t>
            </w:r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r w:rsidRPr="00EB3D47">
              <w:t> </w:t>
            </w:r>
          </w:p>
          <w:p w14:paraId="695D6A59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Understanding of environmental impacts including sustainability practices. </w:t>
            </w:r>
          </w:p>
          <w:p w14:paraId="3FC5CFB1" w14:textId="77777777" w:rsidR="0083154C" w:rsidRPr="003B1630" w:rsidRDefault="0083154C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B1630">
              <w:rPr>
                <w:sz w:val="18"/>
                <w:szCs w:val="18"/>
              </w:rPr>
              <w:t>Addressed environmental impact and sustainability concerns in project planning and execution.</w:t>
            </w:r>
          </w:p>
          <w:p w14:paraId="22BDA0B4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Ability to balance schedule, operations, production with sensitive environmental requirements. </w:t>
            </w:r>
          </w:p>
          <w:p w14:paraId="5FCAE657" w14:textId="6738FD16" w:rsidR="0083154C" w:rsidRDefault="0064355B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Knowledge of impacts from having worked in a nuclear environment would be an asset</w:t>
            </w:r>
          </w:p>
          <w:p w14:paraId="05F3865A" w14:textId="77777777" w:rsidR="0083154C" w:rsidRPr="00EB3D47" w:rsidRDefault="0083154C" w:rsidP="0083154C">
            <w:pPr>
              <w:pStyle w:val="Heading1"/>
            </w:pPr>
            <w:bookmarkStart w:id="70" w:name="_Toc196213873"/>
            <w:bookmarkStart w:id="71" w:name="_Toc196214079"/>
            <w:bookmarkStart w:id="72" w:name="_Toc196214330"/>
            <w:bookmarkStart w:id="73" w:name="_Toc196215643"/>
            <w:bookmarkStart w:id="74" w:name="_Toc196216200"/>
            <w:bookmarkStart w:id="75" w:name="_Toc196217427"/>
            <w:bookmarkStart w:id="76" w:name="_Toc196217501"/>
            <w:bookmarkStart w:id="77" w:name="_Toc196745107"/>
            <w:bookmarkStart w:id="78" w:name="_Toc196745142"/>
            <w:bookmarkStart w:id="79" w:name="_Toc196745910"/>
            <w:bookmarkStart w:id="80" w:name="_Toc197087875"/>
            <w:bookmarkStart w:id="81" w:name="_Toc197087917"/>
            <w:bookmarkStart w:id="82" w:name="_Toc197087950"/>
            <w:bookmarkStart w:id="83" w:name="_Toc197089309"/>
            <w:r w:rsidRPr="00EB3D47">
              <w:t>Claims and Contract Experience</w:t>
            </w:r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r w:rsidRPr="00EB3D47">
              <w:t> </w:t>
            </w:r>
          </w:p>
          <w:p w14:paraId="6A75F000" w14:textId="109CECE3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Experience with specific contract types</w:t>
            </w:r>
            <w:r w:rsidR="0064355B">
              <w:rPr>
                <w:sz w:val="18"/>
                <w:szCs w:val="18"/>
              </w:rPr>
              <w:t>, EPC, IPD</w:t>
            </w:r>
          </w:p>
          <w:p w14:paraId="5EFFEC87" w14:textId="612AB4BB" w:rsidR="005D3B98" w:rsidRPr="00EB3D47" w:rsidRDefault="005D3B98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Experience working in a collaborative environment</w:t>
            </w:r>
          </w:p>
          <w:p w14:paraId="498530E0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Experience managing critical schedule milestones. </w:t>
            </w:r>
          </w:p>
          <w:p w14:paraId="0F9449BB" w14:textId="77777777" w:rsidR="000B6BA2" w:rsidRPr="00EB3D47" w:rsidRDefault="000B6BA2" w:rsidP="000B6BA2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Familiarity with target price, progressive design-build, and cost-plus contract models. </w:t>
            </w:r>
          </w:p>
          <w:p w14:paraId="3F4382B8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Strong handle of claims and providing notice. </w:t>
            </w:r>
          </w:p>
          <w:p w14:paraId="789D2778" w14:textId="77777777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8625AA">
              <w:rPr>
                <w:sz w:val="18"/>
                <w:szCs w:val="18"/>
              </w:rPr>
              <w:t>Successfully navigated claims processes, resulting in positive financial outcomes for the contractor.</w:t>
            </w:r>
          </w:p>
          <w:p w14:paraId="2264A481" w14:textId="282C5646" w:rsidR="006E5030" w:rsidRPr="006E5030" w:rsidRDefault="006E5030" w:rsidP="006E5030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Experience with various contract models, including progressive design-build, CMGC, GCCM, and CMAR. </w:t>
            </w:r>
          </w:p>
          <w:p w14:paraId="0D4D21DA" w14:textId="77777777" w:rsidR="0083154C" w:rsidRPr="008625AA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8625AA">
              <w:rPr>
                <w:sz w:val="18"/>
                <w:szCs w:val="18"/>
              </w:rPr>
              <w:t>Managed change order requests, ensuring compliance with contractual obligations.</w:t>
            </w:r>
          </w:p>
          <w:p w14:paraId="63187332" w14:textId="77777777" w:rsidR="0083154C" w:rsidRPr="00EB3D47" w:rsidRDefault="0083154C" w:rsidP="0083154C">
            <w:pPr>
              <w:pStyle w:val="Heading1"/>
            </w:pPr>
            <w:bookmarkStart w:id="84" w:name="_Toc196213874"/>
            <w:bookmarkStart w:id="85" w:name="_Toc196214080"/>
            <w:bookmarkStart w:id="86" w:name="_Toc196214331"/>
            <w:bookmarkStart w:id="87" w:name="_Toc196215644"/>
            <w:bookmarkStart w:id="88" w:name="_Toc196216201"/>
            <w:bookmarkStart w:id="89" w:name="_Toc196217428"/>
            <w:bookmarkStart w:id="90" w:name="_Toc196217502"/>
            <w:bookmarkStart w:id="91" w:name="_Toc196745108"/>
            <w:bookmarkStart w:id="92" w:name="_Toc196745143"/>
            <w:bookmarkStart w:id="93" w:name="_Toc196745911"/>
            <w:bookmarkStart w:id="94" w:name="_Toc197087876"/>
            <w:bookmarkStart w:id="95" w:name="_Toc197087918"/>
            <w:bookmarkStart w:id="96" w:name="_Toc197087951"/>
            <w:bookmarkStart w:id="97" w:name="_Toc197089310"/>
            <w:r w:rsidRPr="00EB3D47">
              <w:t>Constructability Reviews</w:t>
            </w:r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r w:rsidRPr="00EB3D47">
              <w:t> </w:t>
            </w:r>
          </w:p>
          <w:p w14:paraId="3C083E8C" w14:textId="77777777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Ability to participate and lead constructability reviews. </w:t>
            </w:r>
          </w:p>
          <w:p w14:paraId="23546497" w14:textId="77777777" w:rsidR="0083154C" w:rsidRDefault="0083154C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81BF3">
              <w:rPr>
                <w:sz w:val="18"/>
                <w:szCs w:val="18"/>
              </w:rPr>
              <w:t>Conducted thorough constructability reviews to ensure project feasibility and efficiency.</w:t>
            </w:r>
          </w:p>
          <w:p w14:paraId="651FABA3" w14:textId="77A81A16" w:rsidR="0064355B" w:rsidRPr="00381BF3" w:rsidRDefault="0064355B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Knowledge of fit for purpose, design to cost, </w:t>
            </w:r>
            <w:r w:rsidR="005D3B98">
              <w:rPr>
                <w:sz w:val="18"/>
                <w:szCs w:val="18"/>
              </w:rPr>
              <w:t>working closely with designers, OEM’s other partners</w:t>
            </w:r>
          </w:p>
          <w:p w14:paraId="60E183FC" w14:textId="77777777" w:rsidR="0083154C" w:rsidRPr="00EB3D47" w:rsidRDefault="0083154C" w:rsidP="0083154C">
            <w:pPr>
              <w:pStyle w:val="Heading1"/>
            </w:pPr>
            <w:bookmarkStart w:id="98" w:name="_Toc196213875"/>
            <w:bookmarkStart w:id="99" w:name="_Toc196214081"/>
            <w:bookmarkStart w:id="100" w:name="_Toc196214332"/>
            <w:bookmarkStart w:id="101" w:name="_Toc196215645"/>
            <w:bookmarkStart w:id="102" w:name="_Toc196216202"/>
            <w:bookmarkStart w:id="103" w:name="_Toc196217429"/>
            <w:bookmarkStart w:id="104" w:name="_Toc196217503"/>
            <w:bookmarkStart w:id="105" w:name="_Toc196745109"/>
            <w:bookmarkStart w:id="106" w:name="_Toc196745144"/>
            <w:bookmarkStart w:id="107" w:name="_Toc196745912"/>
            <w:bookmarkStart w:id="108" w:name="_Toc197087877"/>
            <w:bookmarkStart w:id="109" w:name="_Toc197087919"/>
            <w:bookmarkStart w:id="110" w:name="_Toc197087952"/>
            <w:bookmarkStart w:id="111" w:name="_Toc197089311"/>
            <w:r w:rsidRPr="00EB3D47">
              <w:t>Design Management</w:t>
            </w:r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r w:rsidRPr="00EB3D47">
              <w:t> </w:t>
            </w:r>
          </w:p>
          <w:p w14:paraId="469133F0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Ability to manage designers, design schedules, and design creep – ability to identify quantity growth in the design, and understanding how that impacts construction, cost, etc. </w:t>
            </w:r>
          </w:p>
          <w:p w14:paraId="4B824C6A" w14:textId="77777777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Ability to develop and implement design and construction plans that maximize efficiency of human resources, equipment, and resources. </w:t>
            </w:r>
          </w:p>
          <w:p w14:paraId="60BA4A42" w14:textId="77777777" w:rsidR="0083154C" w:rsidRPr="00CA0E65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1120BF">
              <w:rPr>
                <w:sz w:val="18"/>
                <w:szCs w:val="18"/>
              </w:rPr>
              <w:t>Managed design processes and ensured alignment with project goals and stakeholder expectations.</w:t>
            </w:r>
          </w:p>
          <w:p w14:paraId="177FAA68" w14:textId="77777777" w:rsidR="0083154C" w:rsidRPr="00EB3D47" w:rsidRDefault="0083154C" w:rsidP="0083154C">
            <w:pPr>
              <w:pStyle w:val="Heading1"/>
            </w:pPr>
            <w:r w:rsidRPr="00EB3D47">
              <w:t> </w:t>
            </w:r>
            <w:bookmarkStart w:id="112" w:name="_Toc196213880"/>
            <w:bookmarkStart w:id="113" w:name="_Toc196214086"/>
            <w:bookmarkStart w:id="114" w:name="_Toc196214337"/>
            <w:bookmarkStart w:id="115" w:name="_Toc196215650"/>
            <w:bookmarkStart w:id="116" w:name="_Toc196216206"/>
            <w:bookmarkStart w:id="117" w:name="_Toc196217433"/>
            <w:bookmarkStart w:id="118" w:name="_Toc196217507"/>
            <w:bookmarkStart w:id="119" w:name="_Toc196745111"/>
            <w:bookmarkStart w:id="120" w:name="_Toc196745146"/>
            <w:bookmarkStart w:id="121" w:name="_Toc196745914"/>
            <w:bookmarkStart w:id="122" w:name="_Toc197087879"/>
            <w:bookmarkStart w:id="123" w:name="_Toc197087921"/>
            <w:bookmarkStart w:id="124" w:name="_Toc197087954"/>
            <w:bookmarkStart w:id="125" w:name="_Toc197089312"/>
            <w:r w:rsidRPr="00EB3D47">
              <w:t>Education and Certifications</w:t>
            </w:r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r w:rsidRPr="00EB3D47">
              <w:t> </w:t>
            </w:r>
          </w:p>
          <w:p w14:paraId="0E49B68E" w14:textId="77777777" w:rsidR="003E696D" w:rsidRPr="00394D92" w:rsidRDefault="003E696D" w:rsidP="00394D92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94D92">
              <w:rPr>
                <w:sz w:val="18"/>
                <w:szCs w:val="18"/>
              </w:rPr>
              <w:t>Certified in project management, sustainability, or contract law as appropriate.</w:t>
            </w:r>
          </w:p>
          <w:p w14:paraId="3CED1C5C" w14:textId="77777777" w:rsidR="003E696D" w:rsidRPr="00394D92" w:rsidRDefault="003E696D" w:rsidP="00394D92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94D92">
              <w:rPr>
                <w:sz w:val="18"/>
                <w:szCs w:val="18"/>
              </w:rPr>
              <w:t>Committed to continuous professional development and adherence to industry best practices.</w:t>
            </w:r>
          </w:p>
          <w:p w14:paraId="7AA7064C" w14:textId="71975C5B" w:rsidR="003E696D" w:rsidRPr="00394D92" w:rsidRDefault="003E696D" w:rsidP="00394D92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94D92">
              <w:rPr>
                <w:sz w:val="18"/>
                <w:szCs w:val="18"/>
              </w:rPr>
              <w:t>Completion of PMA or equivalent internal training frameworks.</w:t>
            </w:r>
          </w:p>
          <w:p w14:paraId="17B926C2" w14:textId="5A1BE181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Graduate of specific programs. </w:t>
            </w:r>
          </w:p>
          <w:p w14:paraId="6B65C3EB" w14:textId="77777777" w:rsidR="0083154C" w:rsidRPr="00EB3D47" w:rsidRDefault="0083154C" w:rsidP="0083154C">
            <w:pPr>
              <w:pStyle w:val="Heading1"/>
            </w:pPr>
            <w:bookmarkStart w:id="126" w:name="_Toc196213883"/>
            <w:bookmarkStart w:id="127" w:name="_Toc196214089"/>
            <w:bookmarkStart w:id="128" w:name="_Toc196214340"/>
            <w:bookmarkStart w:id="129" w:name="_Toc196215652"/>
            <w:bookmarkStart w:id="130" w:name="_Toc196216208"/>
            <w:bookmarkStart w:id="131" w:name="_Toc196217435"/>
            <w:bookmarkStart w:id="132" w:name="_Toc196217509"/>
            <w:bookmarkStart w:id="133" w:name="_Toc196745112"/>
            <w:bookmarkStart w:id="134" w:name="_Toc196745147"/>
            <w:bookmarkStart w:id="135" w:name="_Toc196745915"/>
            <w:bookmarkStart w:id="136" w:name="_Toc197087880"/>
            <w:bookmarkStart w:id="137" w:name="_Toc197087922"/>
            <w:bookmarkStart w:id="138" w:name="_Toc197087955"/>
            <w:bookmarkStart w:id="139" w:name="_Toc197089313"/>
            <w:r w:rsidRPr="00EB3D47">
              <w:t>Quality Assurance and Control</w:t>
            </w:r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r w:rsidRPr="00EB3D47">
              <w:t> </w:t>
            </w:r>
          </w:p>
          <w:p w14:paraId="3A19FA1E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Understanding of quality assurance and control processes. </w:t>
            </w:r>
          </w:p>
          <w:p w14:paraId="32686EB0" w14:textId="77777777" w:rsidR="0045453C" w:rsidRPr="0045453C" w:rsidRDefault="0045453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5453C">
              <w:rPr>
                <w:sz w:val="18"/>
                <w:szCs w:val="18"/>
              </w:rPr>
              <w:t>Ensured compliance with QA/QC standards and regulatory frameworks.</w:t>
            </w:r>
          </w:p>
          <w:p w14:paraId="56A858E2" w14:textId="77777777" w:rsidR="0083154C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Ability to ensure compliance with industry standards and regulations. </w:t>
            </w:r>
          </w:p>
          <w:p w14:paraId="1366A8E6" w14:textId="77777777" w:rsidR="0083154C" w:rsidRPr="00CA32FC" w:rsidRDefault="0083154C" w:rsidP="003E696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Experience in i</w:t>
            </w:r>
            <w:r w:rsidRPr="00DF34EC">
              <w:rPr>
                <w:sz w:val="18"/>
                <w:szCs w:val="18"/>
              </w:rPr>
              <w:t>mplement</w:t>
            </w:r>
            <w:r>
              <w:rPr>
                <w:sz w:val="18"/>
                <w:szCs w:val="18"/>
              </w:rPr>
              <w:t xml:space="preserve">ing </w:t>
            </w:r>
            <w:r w:rsidRPr="00DF34EC">
              <w:rPr>
                <w:sz w:val="18"/>
                <w:szCs w:val="18"/>
              </w:rPr>
              <w:t>quality assurance and control measures to ensure project standards are met.</w:t>
            </w:r>
          </w:p>
          <w:p w14:paraId="646A4E61" w14:textId="77777777" w:rsidR="0083154C" w:rsidRPr="00EB3D47" w:rsidRDefault="0083154C" w:rsidP="0083154C">
            <w:pPr>
              <w:pStyle w:val="Heading1"/>
            </w:pPr>
            <w:bookmarkStart w:id="140" w:name="_Toc196213884"/>
            <w:bookmarkStart w:id="141" w:name="_Toc196214090"/>
            <w:bookmarkStart w:id="142" w:name="_Toc196214341"/>
            <w:bookmarkStart w:id="143" w:name="_Toc196215653"/>
            <w:bookmarkStart w:id="144" w:name="_Toc196216209"/>
            <w:bookmarkStart w:id="145" w:name="_Toc196217436"/>
            <w:bookmarkStart w:id="146" w:name="_Toc196217510"/>
            <w:bookmarkStart w:id="147" w:name="_Toc196745113"/>
            <w:bookmarkStart w:id="148" w:name="_Toc196745148"/>
            <w:bookmarkStart w:id="149" w:name="_Toc196745916"/>
            <w:bookmarkStart w:id="150" w:name="_Toc197087881"/>
            <w:bookmarkStart w:id="151" w:name="_Toc197087923"/>
            <w:bookmarkStart w:id="152" w:name="_Toc197087956"/>
            <w:bookmarkStart w:id="153" w:name="_Toc197089314"/>
            <w:r w:rsidRPr="00EB3D47">
              <w:t>Technology</w:t>
            </w:r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r w:rsidRPr="00EB3D47">
              <w:t> </w:t>
            </w:r>
          </w:p>
          <w:p w14:paraId="5D4DBC5F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Experience with innovative construction techniques and technologies. </w:t>
            </w:r>
          </w:p>
          <w:p w14:paraId="0A408040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Proficiency in BIM/Civil 3D/digital delivery environments. </w:t>
            </w:r>
          </w:p>
          <w:p w14:paraId="6784D4C4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Ability to integrate new technologies into project workflows. </w:t>
            </w:r>
          </w:p>
          <w:p w14:paraId="6DE341E9" w14:textId="77777777" w:rsidR="0083154C" w:rsidRPr="00EB3D47" w:rsidRDefault="0083154C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Experience in leveraging technology</w:t>
            </w:r>
            <w:r>
              <w:rPr>
                <w:sz w:val="18"/>
                <w:szCs w:val="18"/>
              </w:rPr>
              <w:t xml:space="preserve"> and systems</w:t>
            </w:r>
            <w:r w:rsidRPr="00EB3D47">
              <w:rPr>
                <w:sz w:val="18"/>
                <w:szCs w:val="18"/>
              </w:rPr>
              <w:t xml:space="preserve"> to improve project outcomes. </w:t>
            </w:r>
          </w:p>
          <w:p w14:paraId="42647843" w14:textId="77777777" w:rsidR="0083154C" w:rsidRPr="00EB3D47" w:rsidRDefault="0083154C" w:rsidP="0083154C">
            <w:pPr>
              <w:pStyle w:val="Heading1"/>
            </w:pPr>
            <w:bookmarkStart w:id="154" w:name="_Toc196213885"/>
            <w:bookmarkStart w:id="155" w:name="_Toc196214091"/>
            <w:bookmarkStart w:id="156" w:name="_Toc196214342"/>
            <w:bookmarkStart w:id="157" w:name="_Toc196215654"/>
            <w:bookmarkStart w:id="158" w:name="_Toc196216210"/>
            <w:bookmarkStart w:id="159" w:name="_Toc196217437"/>
            <w:bookmarkStart w:id="160" w:name="_Toc196217511"/>
            <w:bookmarkStart w:id="161" w:name="_Toc196745114"/>
            <w:bookmarkStart w:id="162" w:name="_Toc196745149"/>
            <w:bookmarkStart w:id="163" w:name="_Toc196745917"/>
            <w:bookmarkStart w:id="164" w:name="_Toc197087882"/>
            <w:bookmarkStart w:id="165" w:name="_Toc197087924"/>
            <w:bookmarkStart w:id="166" w:name="_Toc197087957"/>
            <w:bookmarkStart w:id="167" w:name="_Toc197089315"/>
            <w:r w:rsidRPr="00EB3D47">
              <w:t>Financial Management</w:t>
            </w:r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r w:rsidRPr="00EB3D47">
              <w:t> </w:t>
            </w:r>
          </w:p>
          <w:p w14:paraId="7D2863A5" w14:textId="77777777" w:rsidR="00DD1477" w:rsidRPr="00115005" w:rsidRDefault="00DD1477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Experience in m</w:t>
            </w:r>
            <w:r w:rsidRPr="00115005">
              <w:rPr>
                <w:sz w:val="18"/>
                <w:szCs w:val="18"/>
              </w:rPr>
              <w:t>onitor</w:t>
            </w:r>
            <w:r>
              <w:rPr>
                <w:sz w:val="18"/>
                <w:szCs w:val="18"/>
              </w:rPr>
              <w:t>ing</w:t>
            </w:r>
            <w:r w:rsidRPr="00115005">
              <w:rPr>
                <w:sz w:val="18"/>
                <w:szCs w:val="18"/>
              </w:rPr>
              <w:t xml:space="preserve"> and approach</w:t>
            </w:r>
            <w:r>
              <w:rPr>
                <w:sz w:val="18"/>
                <w:szCs w:val="18"/>
              </w:rPr>
              <w:t>ing</w:t>
            </w:r>
            <w:r w:rsidRPr="00115005">
              <w:rPr>
                <w:sz w:val="18"/>
                <w:szCs w:val="18"/>
              </w:rPr>
              <w:t xml:space="preserve"> cost overruns and budget challenges effectively.</w:t>
            </w:r>
          </w:p>
          <w:p w14:paraId="7F8D3B0E" w14:textId="77777777" w:rsidR="00DD1477" w:rsidRPr="00DD1477" w:rsidRDefault="00DD1477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DD1477">
              <w:rPr>
                <w:sz w:val="18"/>
                <w:szCs w:val="18"/>
              </w:rPr>
              <w:t>Strong understanding of cost estimation, forecasting, and budget control.</w:t>
            </w:r>
          </w:p>
          <w:p w14:paraId="681F8285" w14:textId="77777777" w:rsidR="00DD1477" w:rsidRPr="00DD1477" w:rsidRDefault="00DD1477" w:rsidP="003E696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DD1477">
              <w:rPr>
                <w:sz w:val="18"/>
                <w:szCs w:val="18"/>
              </w:rPr>
              <w:t>Experienced in monitoring cost overruns, implementing mitigation strategies, and ensuring fiscal accountability.</w:t>
            </w:r>
          </w:p>
          <w:p w14:paraId="1D4BBF38" w14:textId="2D6F0B76" w:rsidR="0083154C" w:rsidRPr="005D3B98" w:rsidRDefault="00DD1477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5D3B98">
              <w:rPr>
                <w:sz w:val="18"/>
                <w:szCs w:val="18"/>
              </w:rPr>
              <w:t>Skilled in aligning financial planning with commercial risk management.</w:t>
            </w:r>
            <w:r w:rsidR="0083154C" w:rsidRPr="00EB3D47">
              <w:rPr>
                <w:noProof/>
                <w:sz w:val="18"/>
                <w:szCs w:val="18"/>
              </w:rPr>
              <w:drawing>
                <wp:inline distT="0" distB="0" distL="0" distR="0" wp14:anchorId="4DA0170E" wp14:editId="11A14F5A">
                  <wp:extent cx="9525" cy="9525"/>
                  <wp:effectExtent l="0" t="0" r="0" b="0"/>
                  <wp:docPr id="1822505256" name="Picture 2" descr="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ha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9D360" w14:textId="50DD4152" w:rsidR="005D3B98" w:rsidRPr="00EB3D47" w:rsidRDefault="005D3B98" w:rsidP="005D3B98">
            <w:pPr>
              <w:pStyle w:val="Heading1"/>
            </w:pPr>
            <w:r>
              <w:t>Schedule</w:t>
            </w:r>
            <w:r w:rsidRPr="00EB3D47">
              <w:t xml:space="preserve"> Management </w:t>
            </w:r>
          </w:p>
          <w:p w14:paraId="6C8ECF08" w14:textId="6FE6C27A" w:rsidR="005D3B98" w:rsidRPr="00115005" w:rsidRDefault="005D3B98" w:rsidP="005D3B98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Experience in m</w:t>
            </w:r>
            <w:r w:rsidRPr="00115005">
              <w:rPr>
                <w:sz w:val="18"/>
                <w:szCs w:val="18"/>
              </w:rPr>
              <w:t>onitor</w:t>
            </w:r>
            <w:r>
              <w:rPr>
                <w:sz w:val="18"/>
                <w:szCs w:val="18"/>
              </w:rPr>
              <w:t>ing</w:t>
            </w:r>
            <w:r w:rsidRPr="00115005">
              <w:rPr>
                <w:sz w:val="18"/>
                <w:szCs w:val="18"/>
              </w:rPr>
              <w:t xml:space="preserve"> and approach</w:t>
            </w:r>
            <w:r>
              <w:rPr>
                <w:sz w:val="18"/>
                <w:szCs w:val="18"/>
              </w:rPr>
              <w:t>ing</w:t>
            </w:r>
            <w:r w:rsidRPr="0011500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schedule </w:t>
            </w:r>
            <w:r w:rsidRPr="00115005">
              <w:rPr>
                <w:sz w:val="18"/>
                <w:szCs w:val="18"/>
              </w:rPr>
              <w:t>challenges effectively.</w:t>
            </w:r>
          </w:p>
          <w:p w14:paraId="3DA958D9" w14:textId="31F38509" w:rsidR="005D3B98" w:rsidRPr="00DD1477" w:rsidRDefault="005D3B98" w:rsidP="005D3B98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DD1477">
              <w:rPr>
                <w:sz w:val="18"/>
                <w:szCs w:val="18"/>
              </w:rPr>
              <w:t xml:space="preserve">Strong understanding of </w:t>
            </w:r>
            <w:r>
              <w:rPr>
                <w:sz w:val="18"/>
                <w:szCs w:val="18"/>
              </w:rPr>
              <w:t xml:space="preserve">scheduling, </w:t>
            </w:r>
            <w:r w:rsidR="003A41C2">
              <w:rPr>
                <w:sz w:val="18"/>
                <w:szCs w:val="18"/>
              </w:rPr>
              <w:t>critical path, forecasting, performance indicators</w:t>
            </w:r>
          </w:p>
          <w:p w14:paraId="24C248E3" w14:textId="483ED31D" w:rsidR="005D3B98" w:rsidRPr="00DD1477" w:rsidRDefault="005D3B98" w:rsidP="005D3B98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DD1477">
              <w:rPr>
                <w:sz w:val="18"/>
                <w:szCs w:val="18"/>
              </w:rPr>
              <w:t xml:space="preserve">Experienced in monitoring </w:t>
            </w:r>
            <w:r w:rsidR="003A41C2">
              <w:rPr>
                <w:sz w:val="18"/>
                <w:szCs w:val="18"/>
              </w:rPr>
              <w:t>schedule overruns and</w:t>
            </w:r>
            <w:r w:rsidRPr="00DD1477">
              <w:rPr>
                <w:sz w:val="18"/>
                <w:szCs w:val="18"/>
              </w:rPr>
              <w:t xml:space="preserve"> implementing mitigation strategies.</w:t>
            </w:r>
          </w:p>
          <w:p w14:paraId="4C72EDF4" w14:textId="2D35EC8F" w:rsidR="005D3B98" w:rsidRPr="00DD1477" w:rsidRDefault="005D3B98" w:rsidP="003A41C2">
            <w:pPr>
              <w:ind w:left="720"/>
              <w:rPr>
                <w:sz w:val="18"/>
                <w:szCs w:val="18"/>
              </w:rPr>
            </w:pPr>
          </w:p>
          <w:p w14:paraId="7DF3895A" w14:textId="77777777" w:rsidR="0083154C" w:rsidRPr="004A465D" w:rsidRDefault="0083154C" w:rsidP="0083154C">
            <w:pPr>
              <w:rPr>
                <w:sz w:val="28"/>
                <w:szCs w:val="28"/>
              </w:rPr>
            </w:pPr>
          </w:p>
        </w:tc>
        <w:tc>
          <w:tcPr>
            <w:tcW w:w="7488" w:type="dxa"/>
          </w:tcPr>
          <w:p w14:paraId="44B2015D" w14:textId="6F2E0E1A" w:rsidR="003E697F" w:rsidRDefault="003E697F" w:rsidP="00741D98">
            <w:pPr>
              <w:pStyle w:val="Heading1"/>
              <w:rPr>
                <w:rFonts w:eastAsiaTheme="minorHAnsi"/>
              </w:rPr>
            </w:pPr>
            <w:bookmarkStart w:id="168" w:name="_Toc196214436"/>
            <w:bookmarkStart w:id="169" w:name="_Toc196215676"/>
            <w:bookmarkStart w:id="170" w:name="_Toc196217380"/>
            <w:bookmarkStart w:id="171" w:name="_Toc196217456"/>
            <w:bookmarkStart w:id="172" w:name="_Toc196745062"/>
            <w:bookmarkStart w:id="173" w:name="_Toc196745132"/>
            <w:bookmarkStart w:id="174" w:name="_Toc196745935"/>
            <w:bookmarkStart w:id="175" w:name="_Toc197087883"/>
            <w:bookmarkStart w:id="176" w:name="_Toc197087925"/>
            <w:bookmarkStart w:id="177" w:name="_Toc197087958"/>
            <w:bookmarkStart w:id="178" w:name="_Toc197089316"/>
            <w:bookmarkStart w:id="179" w:name="_Toc196745047"/>
            <w:bookmarkStart w:id="180" w:name="_Toc196745152"/>
            <w:r>
              <w:rPr>
                <w:rFonts w:eastAsiaTheme="minorHAnsi"/>
              </w:rPr>
              <w:t>Nuclear Safety Culture</w:t>
            </w:r>
          </w:p>
          <w:p w14:paraId="2CE3225D" w14:textId="77777777" w:rsidR="003E697F" w:rsidRPr="003E697F" w:rsidRDefault="003E697F" w:rsidP="003E697F"/>
          <w:p w14:paraId="00C6B14B" w14:textId="7F4CE9CB" w:rsidR="00741D98" w:rsidRPr="001A72FC" w:rsidRDefault="00741D98" w:rsidP="00741D98">
            <w:pPr>
              <w:pStyle w:val="Heading1"/>
              <w:rPr>
                <w:rFonts w:eastAsiaTheme="minorHAnsi"/>
              </w:rPr>
            </w:pPr>
            <w:r w:rsidRPr="001A72FC">
              <w:rPr>
                <w:rFonts w:eastAsiaTheme="minorHAnsi"/>
              </w:rPr>
              <w:t>Managing Up</w:t>
            </w:r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</w:p>
          <w:p w14:paraId="6E806551" w14:textId="52B54B33" w:rsidR="00E60C1A" w:rsidRPr="00D828D7" w:rsidRDefault="00E60C1A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D828D7">
              <w:rPr>
                <w:rFonts w:asciiTheme="minorHAnsi" w:hAnsiTheme="minorHAnsi" w:cstheme="minorBidi"/>
                <w:sz w:val="18"/>
                <w:szCs w:val="18"/>
              </w:rPr>
              <w:t>Provides timely, relevant, and solution-oriented updates to senior executives and internal leadership.</w:t>
            </w:r>
          </w:p>
          <w:p w14:paraId="4EBBCD5C" w14:textId="77777777" w:rsidR="00E60C1A" w:rsidRPr="00D828D7" w:rsidRDefault="00E60C1A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D828D7">
              <w:rPr>
                <w:rFonts w:asciiTheme="minorHAnsi" w:hAnsiTheme="minorHAnsi" w:cstheme="minorBidi"/>
                <w:sz w:val="18"/>
                <w:szCs w:val="18"/>
              </w:rPr>
              <w:t>Comfortable briefing executives on both opportunities and challenges, including delivery risks and mitigation plans.</w:t>
            </w:r>
          </w:p>
          <w:p w14:paraId="15C222DC" w14:textId="77777777" w:rsidR="00E60C1A" w:rsidRPr="00D828D7" w:rsidRDefault="00E60C1A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D828D7">
              <w:rPr>
                <w:rFonts w:asciiTheme="minorHAnsi" w:hAnsiTheme="minorHAnsi" w:cstheme="minorBidi"/>
                <w:sz w:val="18"/>
                <w:szCs w:val="18"/>
              </w:rPr>
              <w:t>Delivers executive-level presentations and reports with clarity, precision, and strategic relevance.</w:t>
            </w:r>
          </w:p>
          <w:p w14:paraId="53BFFCA1" w14:textId="7FF788A4" w:rsidR="00E60C1A" w:rsidRPr="00D828D7" w:rsidRDefault="00624050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D828D7">
              <w:rPr>
                <w:rFonts w:asciiTheme="minorHAnsi" w:hAnsiTheme="minorHAnsi" w:cstheme="minorBidi"/>
                <w:sz w:val="18"/>
                <w:szCs w:val="18"/>
              </w:rPr>
              <w:t>Tailors’</w:t>
            </w:r>
            <w:r w:rsidR="00E60C1A" w:rsidRPr="00D828D7">
              <w:rPr>
                <w:rFonts w:asciiTheme="minorHAnsi" w:hAnsiTheme="minorHAnsi" w:cstheme="minorBidi"/>
                <w:sz w:val="18"/>
                <w:szCs w:val="18"/>
              </w:rPr>
              <w:t xml:space="preserve"> communication to address strategic interests of senior leadership while ensuring operational realities are represented.</w:t>
            </w:r>
          </w:p>
          <w:p w14:paraId="4801B7EB" w14:textId="4BAB11E7" w:rsidR="0083154C" w:rsidRPr="001C188D" w:rsidRDefault="008F6290" w:rsidP="0083154C">
            <w:pPr>
              <w:pStyle w:val="Heading1"/>
            </w:pPr>
            <w:bookmarkStart w:id="181" w:name="_Toc197087884"/>
            <w:bookmarkStart w:id="182" w:name="_Toc197087926"/>
            <w:bookmarkStart w:id="183" w:name="_Toc197087959"/>
            <w:bookmarkStart w:id="184" w:name="_Toc197089317"/>
            <w:r>
              <w:t xml:space="preserve">Creating </w:t>
            </w:r>
            <w:r w:rsidR="0083154C" w:rsidRPr="001C188D">
              <w:t xml:space="preserve">Positive and Inclusive </w:t>
            </w:r>
            <w:r w:rsidR="0083154C">
              <w:t xml:space="preserve">Team </w:t>
            </w:r>
            <w:r w:rsidR="0083154C" w:rsidRPr="001C188D">
              <w:t>Culture</w:t>
            </w:r>
            <w:bookmarkEnd w:id="179"/>
            <w:bookmarkEnd w:id="180"/>
            <w:bookmarkEnd w:id="181"/>
            <w:bookmarkEnd w:id="182"/>
            <w:bookmarkEnd w:id="183"/>
            <w:bookmarkEnd w:id="184"/>
          </w:p>
          <w:p w14:paraId="03AA17A9" w14:textId="553C7903" w:rsidR="00230444" w:rsidRPr="00E412F4" w:rsidRDefault="00230444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Ability to f</w:t>
            </w:r>
            <w:r w:rsidRPr="00E412F4">
              <w:rPr>
                <w:sz w:val="18"/>
                <w:szCs w:val="18"/>
              </w:rPr>
              <w:t>oster a positive</w:t>
            </w:r>
            <w:r>
              <w:rPr>
                <w:sz w:val="18"/>
                <w:szCs w:val="18"/>
              </w:rPr>
              <w:t xml:space="preserve"> and productive</w:t>
            </w:r>
            <w:r w:rsidRPr="00E412F4">
              <w:rPr>
                <w:sz w:val="18"/>
                <w:szCs w:val="18"/>
              </w:rPr>
              <w:t xml:space="preserve"> work environment for the team, remaining resilient through difficult times and energizing the team to stay </w:t>
            </w:r>
            <w:r w:rsidR="003D1D22">
              <w:rPr>
                <w:sz w:val="18"/>
                <w:szCs w:val="18"/>
              </w:rPr>
              <w:t>engaged.</w:t>
            </w:r>
          </w:p>
          <w:p w14:paraId="4CA65422" w14:textId="77777777" w:rsidR="00D90EAA" w:rsidRDefault="00D90EAA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D90EAA">
              <w:rPr>
                <w:sz w:val="18"/>
                <w:szCs w:val="18"/>
              </w:rPr>
              <w:t>Creates a psychologically safe team environment where open communication, feedback, and mutual respect are consistently encouraged.</w:t>
            </w:r>
          </w:p>
          <w:p w14:paraId="723A5FAB" w14:textId="2237DAAB" w:rsidR="0083154C" w:rsidRPr="00911561" w:rsidRDefault="0083154C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66D08">
              <w:rPr>
                <w:sz w:val="18"/>
                <w:szCs w:val="18"/>
              </w:rPr>
              <w:t xml:space="preserve">Proven track record of </w:t>
            </w:r>
            <w:r>
              <w:rPr>
                <w:sz w:val="18"/>
                <w:szCs w:val="18"/>
              </w:rPr>
              <w:t xml:space="preserve">leading, </w:t>
            </w:r>
            <w:r w:rsidRPr="00A66D08">
              <w:rPr>
                <w:sz w:val="18"/>
                <w:szCs w:val="18"/>
              </w:rPr>
              <w:t>mentoring and coaching team members</w:t>
            </w:r>
            <w:r w:rsidR="001043C2">
              <w:rPr>
                <w:sz w:val="18"/>
                <w:szCs w:val="18"/>
              </w:rPr>
              <w:t xml:space="preserve"> </w:t>
            </w:r>
            <w:r w:rsidR="00911561">
              <w:rPr>
                <w:sz w:val="18"/>
                <w:szCs w:val="18"/>
              </w:rPr>
              <w:t xml:space="preserve">and </w:t>
            </w:r>
            <w:r w:rsidR="00911561" w:rsidRPr="00A66D08">
              <w:rPr>
                <w:sz w:val="18"/>
                <w:szCs w:val="18"/>
              </w:rPr>
              <w:t xml:space="preserve">promoting a culture of mutual respect and </w:t>
            </w:r>
            <w:r w:rsidR="00EB361A">
              <w:rPr>
                <w:sz w:val="18"/>
                <w:szCs w:val="18"/>
              </w:rPr>
              <w:t>diversity of thought</w:t>
            </w:r>
            <w:r w:rsidR="00911561" w:rsidRPr="00A66D08">
              <w:rPr>
                <w:sz w:val="18"/>
                <w:szCs w:val="18"/>
              </w:rPr>
              <w:t>.</w:t>
            </w:r>
          </w:p>
          <w:p w14:paraId="7AD783F8" w14:textId="26999D0F" w:rsidR="0083154C" w:rsidRPr="00E95FBA" w:rsidRDefault="0083154C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66D08">
              <w:rPr>
                <w:sz w:val="18"/>
                <w:szCs w:val="18"/>
              </w:rPr>
              <w:t>Encourages open communication and feedback among team members</w:t>
            </w:r>
            <w:r w:rsidR="00E95FBA">
              <w:rPr>
                <w:sz w:val="18"/>
                <w:szCs w:val="18"/>
              </w:rPr>
              <w:t xml:space="preserve"> and</w:t>
            </w:r>
            <w:r w:rsidR="005C1228" w:rsidRPr="00A66D08">
              <w:rPr>
                <w:sz w:val="18"/>
                <w:szCs w:val="18"/>
              </w:rPr>
              <w:t xml:space="preserve"> </w:t>
            </w:r>
            <w:r w:rsidR="00E95FBA">
              <w:rPr>
                <w:sz w:val="18"/>
                <w:szCs w:val="18"/>
              </w:rPr>
              <w:t>b</w:t>
            </w:r>
            <w:r w:rsidR="005C1228" w:rsidRPr="00A66D08">
              <w:rPr>
                <w:sz w:val="18"/>
                <w:szCs w:val="18"/>
              </w:rPr>
              <w:t xml:space="preserve">uilds a sense of community and belonging </w:t>
            </w:r>
            <w:r w:rsidR="00A03607">
              <w:rPr>
                <w:sz w:val="18"/>
                <w:szCs w:val="18"/>
              </w:rPr>
              <w:t xml:space="preserve">among </w:t>
            </w:r>
            <w:r w:rsidR="005C1228" w:rsidRPr="00A66D08">
              <w:rPr>
                <w:sz w:val="18"/>
                <w:szCs w:val="18"/>
              </w:rPr>
              <w:t>team</w:t>
            </w:r>
            <w:r w:rsidR="00160D4D">
              <w:rPr>
                <w:sz w:val="18"/>
                <w:szCs w:val="18"/>
              </w:rPr>
              <w:t xml:space="preserve"> </w:t>
            </w:r>
            <w:r w:rsidR="00A03607">
              <w:rPr>
                <w:sz w:val="18"/>
                <w:szCs w:val="18"/>
              </w:rPr>
              <w:t xml:space="preserve">members </w:t>
            </w:r>
            <w:r w:rsidR="00160D4D">
              <w:rPr>
                <w:sz w:val="18"/>
                <w:szCs w:val="18"/>
              </w:rPr>
              <w:t xml:space="preserve">across </w:t>
            </w:r>
            <w:r w:rsidR="00160D4D" w:rsidRPr="00160D4D">
              <w:rPr>
                <w:sz w:val="18"/>
                <w:szCs w:val="18"/>
              </w:rPr>
              <w:t>varied backgrounds and disciplines</w:t>
            </w:r>
            <w:r w:rsidR="005C1228" w:rsidRPr="00A66D08">
              <w:rPr>
                <w:sz w:val="18"/>
                <w:szCs w:val="18"/>
              </w:rPr>
              <w:t>.</w:t>
            </w:r>
          </w:p>
          <w:p w14:paraId="4629529E" w14:textId="2BC2A3BF" w:rsidR="0083154C" w:rsidRPr="001C188D" w:rsidRDefault="002D1D8A" w:rsidP="0083154C">
            <w:pPr>
              <w:pStyle w:val="Heading1"/>
            </w:pPr>
            <w:bookmarkStart w:id="185" w:name="_Toc196745048"/>
            <w:bookmarkStart w:id="186" w:name="_Toc196745153"/>
            <w:bookmarkStart w:id="187" w:name="_Toc197087885"/>
            <w:bookmarkStart w:id="188" w:name="_Toc197087927"/>
            <w:bookmarkStart w:id="189" w:name="_Toc197087960"/>
            <w:bookmarkStart w:id="190" w:name="_Toc197089318"/>
            <w:r>
              <w:t xml:space="preserve">Building </w:t>
            </w:r>
            <w:r w:rsidR="0083154C" w:rsidRPr="001C188D">
              <w:t>High-Performing Teams</w:t>
            </w:r>
            <w:bookmarkEnd w:id="185"/>
            <w:bookmarkEnd w:id="186"/>
            <w:bookmarkEnd w:id="187"/>
            <w:bookmarkEnd w:id="188"/>
            <w:bookmarkEnd w:id="189"/>
            <w:bookmarkEnd w:id="190"/>
          </w:p>
          <w:p w14:paraId="3322CEC2" w14:textId="697829FA" w:rsidR="000C6B5C" w:rsidRPr="00EB181C" w:rsidRDefault="000C6B5C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1120BF">
              <w:rPr>
                <w:sz w:val="18"/>
                <w:szCs w:val="18"/>
              </w:rPr>
              <w:t xml:space="preserve">Extensive experience in managing </w:t>
            </w:r>
            <w:r w:rsidR="0024244D">
              <w:rPr>
                <w:sz w:val="18"/>
                <w:szCs w:val="18"/>
              </w:rPr>
              <w:t>[</w:t>
            </w:r>
            <w:r w:rsidRPr="001120BF">
              <w:rPr>
                <w:sz w:val="18"/>
                <w:szCs w:val="18"/>
              </w:rPr>
              <w:t>large-scale</w:t>
            </w:r>
            <w:r>
              <w:rPr>
                <w:sz w:val="18"/>
                <w:szCs w:val="18"/>
              </w:rPr>
              <w:t xml:space="preserve"> / medium-scale</w:t>
            </w:r>
            <w:r w:rsidR="00FB2133">
              <w:rPr>
                <w:sz w:val="18"/>
                <w:szCs w:val="18"/>
              </w:rPr>
              <w:t>]</w:t>
            </w:r>
            <w:r w:rsidR="00FB2133" w:rsidRPr="001120BF">
              <w:rPr>
                <w:sz w:val="18"/>
                <w:szCs w:val="18"/>
              </w:rPr>
              <w:t xml:space="preserve"> </w:t>
            </w:r>
            <w:r w:rsidR="003D1D22">
              <w:rPr>
                <w:sz w:val="18"/>
                <w:szCs w:val="18"/>
              </w:rPr>
              <w:t>EPC</w:t>
            </w:r>
            <w:r w:rsidR="00FB2133" w:rsidRPr="001120BF">
              <w:rPr>
                <w:sz w:val="18"/>
                <w:szCs w:val="18"/>
              </w:rPr>
              <w:t xml:space="preserve"> projects</w:t>
            </w:r>
            <w:r w:rsidR="00BF7409">
              <w:rPr>
                <w:sz w:val="18"/>
                <w:szCs w:val="18"/>
              </w:rPr>
              <w:t xml:space="preserve"> with a </w:t>
            </w:r>
            <w:r>
              <w:rPr>
                <w:sz w:val="18"/>
                <w:szCs w:val="18"/>
              </w:rPr>
              <w:t>team</w:t>
            </w:r>
            <w:r w:rsidR="00FB2133">
              <w:rPr>
                <w:sz w:val="18"/>
                <w:szCs w:val="18"/>
              </w:rPr>
              <w:t xml:space="preserve"> of</w:t>
            </w:r>
            <w:r w:rsidR="00D31B41">
              <w:rPr>
                <w:sz w:val="18"/>
                <w:szCs w:val="18"/>
              </w:rPr>
              <w:t xml:space="preserve"> X</w:t>
            </w:r>
            <w:r w:rsidR="003D1D22">
              <w:rPr>
                <w:sz w:val="18"/>
                <w:szCs w:val="18"/>
              </w:rPr>
              <w:t xml:space="preserve"> direct reports</w:t>
            </w:r>
            <w:r w:rsidR="00BF7409">
              <w:rPr>
                <w:sz w:val="18"/>
                <w:szCs w:val="18"/>
              </w:rPr>
              <w:t>,</w:t>
            </w:r>
            <w:r w:rsidR="003D1D22">
              <w:rPr>
                <w:sz w:val="18"/>
                <w:szCs w:val="18"/>
              </w:rPr>
              <w:t xml:space="preserve"> functional support and sub-contractors</w:t>
            </w:r>
            <w:r w:rsidRPr="001120BF">
              <w:rPr>
                <w:sz w:val="18"/>
                <w:szCs w:val="18"/>
              </w:rPr>
              <w:t>.</w:t>
            </w:r>
          </w:p>
          <w:p w14:paraId="090237ED" w14:textId="7316417C" w:rsidR="00983DB5" w:rsidRPr="00D53C55" w:rsidRDefault="00983DB5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Ability to c</w:t>
            </w:r>
            <w:r w:rsidRPr="00562783">
              <w:rPr>
                <w:sz w:val="18"/>
                <w:szCs w:val="18"/>
              </w:rPr>
              <w:t>onvey project vision to the team and ke</w:t>
            </w:r>
            <w:r w:rsidR="00E876F6">
              <w:rPr>
                <w:sz w:val="18"/>
                <w:szCs w:val="18"/>
              </w:rPr>
              <w:t>ep</w:t>
            </w:r>
            <w:r w:rsidRPr="00562783">
              <w:rPr>
                <w:sz w:val="18"/>
                <w:szCs w:val="18"/>
              </w:rPr>
              <w:t xml:space="preserve"> it alive through the ups and downs of a multi-year project.</w:t>
            </w:r>
          </w:p>
          <w:p w14:paraId="638EFF21" w14:textId="49AE190B" w:rsidR="00892FA6" w:rsidRPr="00892FA6" w:rsidRDefault="00E763C4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Ability to</w:t>
            </w:r>
            <w:r w:rsidR="00892FA6">
              <w:rPr>
                <w:sz w:val="18"/>
                <w:szCs w:val="18"/>
              </w:rPr>
              <w:t xml:space="preserve"> </w:t>
            </w:r>
            <w:r w:rsidR="00BF7409">
              <w:rPr>
                <w:sz w:val="18"/>
                <w:szCs w:val="18"/>
              </w:rPr>
              <w:t>r</w:t>
            </w:r>
            <w:r w:rsidR="00892FA6" w:rsidRPr="00892FA6">
              <w:rPr>
                <w:rFonts w:asciiTheme="minorHAnsi" w:hAnsiTheme="minorHAnsi" w:cstheme="minorBidi"/>
                <w:sz w:val="18"/>
                <w:szCs w:val="18"/>
              </w:rPr>
              <w:t>esolve team conflicts constructively and maintain alignment with strategic project goals.</w:t>
            </w:r>
          </w:p>
          <w:p w14:paraId="6E358E96" w14:textId="67DB790C" w:rsidR="004A072E" w:rsidRDefault="003D1D22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  <w:r w:rsidR="00102061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high standards and m</w:t>
            </w:r>
            <w:r w:rsidR="004A072E" w:rsidRPr="004A072E">
              <w:rPr>
                <w:sz w:val="18"/>
                <w:szCs w:val="18"/>
              </w:rPr>
              <w:t xml:space="preserve">otivates and coaches the team to achieve </w:t>
            </w:r>
            <w:r>
              <w:rPr>
                <w:sz w:val="18"/>
                <w:szCs w:val="18"/>
              </w:rPr>
              <w:t>them</w:t>
            </w:r>
            <w:r w:rsidR="004A072E" w:rsidRPr="004A072E">
              <w:rPr>
                <w:sz w:val="18"/>
                <w:szCs w:val="18"/>
              </w:rPr>
              <w:t>, adapting leadership style to team dynamics and project phases.</w:t>
            </w:r>
          </w:p>
          <w:p w14:paraId="2A8C61B7" w14:textId="355F2CFA" w:rsidR="0083154C" w:rsidRPr="009D0B17" w:rsidRDefault="0083154C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E155ED">
              <w:rPr>
                <w:sz w:val="18"/>
                <w:szCs w:val="18"/>
              </w:rPr>
              <w:t xml:space="preserve">Demonstrated ability to </w:t>
            </w:r>
            <w:r w:rsidR="005655F6">
              <w:rPr>
                <w:sz w:val="18"/>
                <w:szCs w:val="18"/>
              </w:rPr>
              <w:t xml:space="preserve">build and </w:t>
            </w:r>
            <w:r w:rsidR="0032658E" w:rsidRPr="00E155ED">
              <w:rPr>
                <w:sz w:val="18"/>
                <w:szCs w:val="18"/>
              </w:rPr>
              <w:t xml:space="preserve">develop </w:t>
            </w:r>
            <w:r w:rsidR="0032658E" w:rsidRPr="001C188D">
              <w:rPr>
                <w:sz w:val="18"/>
                <w:szCs w:val="18"/>
              </w:rPr>
              <w:t>high</w:t>
            </w:r>
            <w:r w:rsidR="005655F6" w:rsidRPr="001C188D">
              <w:rPr>
                <w:sz w:val="18"/>
                <w:szCs w:val="18"/>
              </w:rPr>
              <w:t>-performing teams</w:t>
            </w:r>
            <w:r w:rsidR="00D53C55">
              <w:rPr>
                <w:sz w:val="18"/>
                <w:szCs w:val="18"/>
              </w:rPr>
              <w:t xml:space="preserve"> and </w:t>
            </w:r>
            <w:r w:rsidR="00D53C55" w:rsidRPr="00D9646B">
              <w:rPr>
                <w:sz w:val="18"/>
                <w:szCs w:val="18"/>
              </w:rPr>
              <w:t>hold team members accountable for their performance.</w:t>
            </w:r>
          </w:p>
          <w:p w14:paraId="668D7921" w14:textId="77777777" w:rsidR="0083154C" w:rsidRPr="004E3CEA" w:rsidRDefault="0083154C" w:rsidP="001F1DC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E3CEA">
              <w:rPr>
                <w:sz w:val="18"/>
                <w:szCs w:val="18"/>
              </w:rPr>
              <w:t>Ability to create a structured environment so everybody knows their role and the project gets completed as efficiently as possible.</w:t>
            </w:r>
          </w:p>
          <w:p w14:paraId="399440A0" w14:textId="652FBC48" w:rsidR="0083154C" w:rsidRPr="00D9646B" w:rsidRDefault="0083154C" w:rsidP="0083154C">
            <w:pPr>
              <w:pStyle w:val="Heading1"/>
            </w:pPr>
            <w:bookmarkStart w:id="191" w:name="_Toc196214098"/>
            <w:bookmarkStart w:id="192" w:name="_Toc196214349"/>
            <w:bookmarkStart w:id="193" w:name="_Toc196214429"/>
            <w:bookmarkStart w:id="194" w:name="_Toc196216217"/>
            <w:bookmarkStart w:id="195" w:name="_Toc196217367"/>
            <w:bookmarkStart w:id="196" w:name="_Toc196217517"/>
            <w:bookmarkStart w:id="197" w:name="_Toc196745049"/>
            <w:bookmarkStart w:id="198" w:name="_Toc196745154"/>
            <w:bookmarkStart w:id="199" w:name="_Toc197087886"/>
            <w:bookmarkStart w:id="200" w:name="_Toc197087928"/>
            <w:bookmarkStart w:id="201" w:name="_Toc197087961"/>
            <w:bookmarkStart w:id="202" w:name="_Toc197089319"/>
            <w:r w:rsidRPr="00D9646B">
              <w:t>Communication Skills</w:t>
            </w:r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bookmarkEnd w:id="202"/>
          </w:p>
          <w:p w14:paraId="58EB663F" w14:textId="7AB40F1B" w:rsidR="0083154C" w:rsidRDefault="0083154C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D9646B">
              <w:rPr>
                <w:sz w:val="18"/>
                <w:szCs w:val="18"/>
              </w:rPr>
              <w:t>Experience de</w:t>
            </w:r>
            <w:r w:rsidR="004B5196">
              <w:rPr>
                <w:sz w:val="18"/>
                <w:szCs w:val="18"/>
              </w:rPr>
              <w:t xml:space="preserve">livering project </w:t>
            </w:r>
            <w:r w:rsidRPr="00D9646B">
              <w:rPr>
                <w:sz w:val="18"/>
                <w:szCs w:val="18"/>
              </w:rPr>
              <w:t>report</w:t>
            </w:r>
            <w:r w:rsidR="004B5196">
              <w:rPr>
                <w:sz w:val="18"/>
                <w:szCs w:val="18"/>
              </w:rPr>
              <w:t xml:space="preserve">s, </w:t>
            </w:r>
            <w:r w:rsidRPr="00D9646B">
              <w:rPr>
                <w:sz w:val="18"/>
                <w:szCs w:val="18"/>
              </w:rPr>
              <w:t>tracking milestones</w:t>
            </w:r>
            <w:r>
              <w:rPr>
                <w:sz w:val="18"/>
                <w:szCs w:val="18"/>
              </w:rPr>
              <w:t xml:space="preserve"> </w:t>
            </w:r>
            <w:r w:rsidRPr="00D9646B">
              <w:rPr>
                <w:sz w:val="18"/>
                <w:szCs w:val="18"/>
              </w:rPr>
              <w:t>and ensuring all parties have access to relevant documents and information.</w:t>
            </w:r>
          </w:p>
          <w:p w14:paraId="6FB8A4FD" w14:textId="59C12726" w:rsidR="004B5196" w:rsidRPr="00D9646B" w:rsidRDefault="004B5196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Fosters a “no surprise” communication style to ensure leadership is made aware of positive and negative developments in a timely manner. </w:t>
            </w:r>
          </w:p>
          <w:p w14:paraId="19758E88" w14:textId="77777777" w:rsidR="009B3B8A" w:rsidRPr="009B3B8A" w:rsidRDefault="009B3B8A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B3B8A">
              <w:rPr>
                <w:rFonts w:asciiTheme="minorHAnsi" w:hAnsiTheme="minorHAnsi" w:cstheme="minorBidi"/>
                <w:sz w:val="18"/>
                <w:szCs w:val="18"/>
              </w:rPr>
              <w:t>Presents technical and commercial project updates clearly to executive leadership, ensuring alignment and decision-readiness.</w:t>
            </w:r>
          </w:p>
          <w:p w14:paraId="08F615CC" w14:textId="77777777" w:rsidR="00A33EE3" w:rsidRDefault="00A33EE3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33EE3">
              <w:rPr>
                <w:rFonts w:asciiTheme="minorHAnsi" w:hAnsiTheme="minorHAnsi" w:cstheme="minorBidi"/>
                <w:sz w:val="18"/>
                <w:szCs w:val="18"/>
              </w:rPr>
              <w:t>Communicates confidently in high-stakes situations, including defending company interests with clients or authorities.</w:t>
            </w:r>
          </w:p>
          <w:p w14:paraId="25137A54" w14:textId="55DB9C87" w:rsidR="006A0060" w:rsidRPr="00C918B0" w:rsidRDefault="006A0060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6A0060">
              <w:rPr>
                <w:rFonts w:asciiTheme="minorHAnsi" w:hAnsiTheme="minorHAnsi" w:cstheme="minorBidi"/>
                <w:sz w:val="18"/>
                <w:szCs w:val="18"/>
              </w:rPr>
              <w:t xml:space="preserve">Tailors messaging and communication style effectively for different audiences—e.g., executives, clients, community groups, superintendents, </w:t>
            </w:r>
            <w:r w:rsidR="00273124">
              <w:rPr>
                <w:sz w:val="18"/>
                <w:szCs w:val="18"/>
              </w:rPr>
              <w:t xml:space="preserve">segment managers, project managers, </w:t>
            </w:r>
            <w:r w:rsidR="00BF7409">
              <w:rPr>
                <w:sz w:val="18"/>
                <w:szCs w:val="18"/>
              </w:rPr>
              <w:t xml:space="preserve">trades, subcontractors, suppliers </w:t>
            </w:r>
            <w:r w:rsidRPr="006A0060">
              <w:rPr>
                <w:rFonts w:asciiTheme="minorHAnsi" w:hAnsiTheme="minorHAnsi" w:cstheme="minorBidi"/>
                <w:sz w:val="18"/>
                <w:szCs w:val="18"/>
              </w:rPr>
              <w:t>and partners.</w:t>
            </w:r>
          </w:p>
          <w:p w14:paraId="1E718310" w14:textId="7F8A5152" w:rsidR="0083154C" w:rsidRDefault="0083154C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1A72FC">
              <w:rPr>
                <w:sz w:val="18"/>
                <w:szCs w:val="18"/>
              </w:rPr>
              <w:t xml:space="preserve">Communicates </w:t>
            </w:r>
            <w:r w:rsidR="005C2B8E">
              <w:rPr>
                <w:sz w:val="18"/>
                <w:szCs w:val="18"/>
              </w:rPr>
              <w:t xml:space="preserve">directly </w:t>
            </w:r>
            <w:r w:rsidRPr="001A72FC">
              <w:rPr>
                <w:sz w:val="18"/>
                <w:szCs w:val="18"/>
              </w:rPr>
              <w:t>and does not shy away from tough conversations.</w:t>
            </w:r>
          </w:p>
          <w:p w14:paraId="0A32B7C8" w14:textId="77777777" w:rsidR="00C918B0" w:rsidRPr="00C918B0" w:rsidRDefault="00C918B0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918B0">
              <w:rPr>
                <w:rFonts w:asciiTheme="minorHAnsi" w:hAnsiTheme="minorHAnsi" w:cstheme="minorBidi"/>
                <w:sz w:val="18"/>
                <w:szCs w:val="18"/>
              </w:rPr>
              <w:t>Communicates complex technical challenges and solutions to non-technical stakeholders clearly and persuasively.</w:t>
            </w:r>
          </w:p>
          <w:p w14:paraId="56C1391D" w14:textId="77777777" w:rsidR="00C918B0" w:rsidRPr="00C918B0" w:rsidRDefault="00C918B0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918B0">
              <w:rPr>
                <w:rFonts w:asciiTheme="minorHAnsi" w:hAnsiTheme="minorHAnsi" w:cstheme="minorBidi"/>
                <w:sz w:val="18"/>
                <w:szCs w:val="18"/>
              </w:rPr>
              <w:t>Maintains clear, structured communication to keep the broader team aligned with project vision and evolving priorities.</w:t>
            </w:r>
          </w:p>
          <w:p w14:paraId="3ECF631C" w14:textId="360AE0F2" w:rsidR="005E7E8D" w:rsidRDefault="005E7E8D" w:rsidP="00BA42B2">
            <w:pPr>
              <w:pStyle w:val="Heading1"/>
            </w:pPr>
            <w:bookmarkStart w:id="203" w:name="_Toc197087887"/>
            <w:bookmarkStart w:id="204" w:name="_Toc197087929"/>
            <w:bookmarkStart w:id="205" w:name="_Toc197087962"/>
            <w:bookmarkStart w:id="206" w:name="_Toc197089320"/>
            <w:r w:rsidRPr="001E61B2">
              <w:t>Change Management:</w:t>
            </w:r>
            <w:bookmarkEnd w:id="203"/>
            <w:bookmarkEnd w:id="204"/>
            <w:bookmarkEnd w:id="205"/>
            <w:bookmarkEnd w:id="206"/>
            <w:r w:rsidRPr="001E61B2">
              <w:t xml:space="preserve"> </w:t>
            </w:r>
          </w:p>
          <w:p w14:paraId="4855B574" w14:textId="77777777" w:rsidR="00E46A9C" w:rsidRPr="00B22EA5" w:rsidRDefault="00E46A9C" w:rsidP="001F1DC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Bidi"/>
                <w:sz w:val="18"/>
                <w:szCs w:val="18"/>
              </w:rPr>
            </w:pPr>
            <w:r w:rsidRPr="00B22EA5">
              <w:rPr>
                <w:rFonts w:asciiTheme="minorHAnsi" w:hAnsiTheme="minorHAnsi" w:cstheme="minorBidi"/>
                <w:sz w:val="18"/>
                <w:szCs w:val="18"/>
              </w:rPr>
              <w:t>Leads organizational and project-level change initiatives with clear vision, structured planning, and stakeholder engagement.</w:t>
            </w:r>
          </w:p>
          <w:p w14:paraId="1B1EFBEF" w14:textId="77777777" w:rsidR="00E46A9C" w:rsidRPr="00B22EA5" w:rsidRDefault="00E46A9C" w:rsidP="001F1DC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Bidi"/>
                <w:sz w:val="18"/>
                <w:szCs w:val="18"/>
              </w:rPr>
            </w:pPr>
            <w:r w:rsidRPr="00B22EA5">
              <w:rPr>
                <w:rFonts w:asciiTheme="minorHAnsi" w:hAnsiTheme="minorHAnsi" w:cstheme="minorBidi"/>
                <w:sz w:val="18"/>
                <w:szCs w:val="18"/>
              </w:rPr>
              <w:t>Guides teams through change with empathy and clarity, anticipating resistance and providing support to ease transitions.</w:t>
            </w:r>
          </w:p>
          <w:p w14:paraId="0EB3BCAB" w14:textId="77777777" w:rsidR="00E46A9C" w:rsidRPr="00B22EA5" w:rsidRDefault="00E46A9C" w:rsidP="001F1DC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Bidi"/>
                <w:sz w:val="18"/>
                <w:szCs w:val="18"/>
              </w:rPr>
            </w:pPr>
            <w:r w:rsidRPr="00B22EA5">
              <w:rPr>
                <w:rFonts w:asciiTheme="minorHAnsi" w:hAnsiTheme="minorHAnsi" w:cstheme="minorBidi"/>
                <w:sz w:val="18"/>
                <w:szCs w:val="18"/>
              </w:rPr>
              <w:t>Maintains focus and decisiveness amid uncertainty, showing comfort operating without complete information or when conditions shift rapidly.</w:t>
            </w:r>
          </w:p>
          <w:p w14:paraId="2059B27B" w14:textId="503B1268" w:rsidR="00E46A9C" w:rsidRPr="00B22EA5" w:rsidRDefault="000E638B" w:rsidP="001F1DC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Bidi"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sz w:val="18"/>
                <w:szCs w:val="18"/>
              </w:rPr>
              <w:t>Has</w:t>
            </w:r>
            <w:r w:rsidR="00E46A9C" w:rsidRPr="00B22EA5">
              <w:rPr>
                <w:rFonts w:asciiTheme="minorHAnsi" w:hAnsiTheme="minorHAnsi" w:cstheme="minorBidi"/>
                <w:sz w:val="18"/>
                <w:szCs w:val="18"/>
              </w:rPr>
              <w:t xml:space="preserve"> a growth mindset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 xml:space="preserve"> and </w:t>
            </w:r>
            <w:r w:rsidR="00E46A9C" w:rsidRPr="00B22EA5">
              <w:rPr>
                <w:rFonts w:asciiTheme="minorHAnsi" w:hAnsiTheme="minorHAnsi" w:cstheme="minorBidi"/>
                <w:sz w:val="18"/>
                <w:szCs w:val="18"/>
              </w:rPr>
              <w:t>embrac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>es</w:t>
            </w:r>
            <w:r w:rsidR="00E46A9C" w:rsidRPr="00B22EA5">
              <w:rPr>
                <w:rFonts w:asciiTheme="minorHAnsi" w:hAnsiTheme="minorHAnsi" w:cstheme="minorBidi"/>
                <w:sz w:val="18"/>
                <w:szCs w:val="18"/>
              </w:rPr>
              <w:t xml:space="preserve"> learning and iteration through ambiguous or evolving project challenges.</w:t>
            </w:r>
          </w:p>
          <w:p w14:paraId="2C20E1AA" w14:textId="77777777" w:rsidR="00E46A9C" w:rsidRPr="00B22EA5" w:rsidRDefault="00E46A9C" w:rsidP="001F1DC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Bidi"/>
                <w:sz w:val="18"/>
                <w:szCs w:val="18"/>
              </w:rPr>
            </w:pPr>
            <w:r w:rsidRPr="00B22EA5">
              <w:rPr>
                <w:rFonts w:asciiTheme="minorHAnsi" w:hAnsiTheme="minorHAnsi" w:cstheme="minorBidi"/>
                <w:sz w:val="18"/>
                <w:szCs w:val="18"/>
              </w:rPr>
              <w:t>Adapts leadership and communication styles to meet new realities, stakeholder needs, or project phase transitions.</w:t>
            </w:r>
          </w:p>
          <w:p w14:paraId="047E0D74" w14:textId="77777777" w:rsidR="00E46A9C" w:rsidRPr="00B22EA5" w:rsidRDefault="00E46A9C" w:rsidP="001F1DC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Bidi"/>
                <w:sz w:val="18"/>
                <w:szCs w:val="18"/>
              </w:rPr>
            </w:pPr>
            <w:r w:rsidRPr="00B22EA5">
              <w:rPr>
                <w:rFonts w:asciiTheme="minorHAnsi" w:hAnsiTheme="minorHAnsi" w:cstheme="minorBidi"/>
                <w:sz w:val="18"/>
                <w:szCs w:val="18"/>
              </w:rPr>
              <w:t>Demonstrates ability to pivot priorities and reconfigure delivery plans in response to external or internal disruptions.</w:t>
            </w:r>
          </w:p>
          <w:p w14:paraId="4522A591" w14:textId="2BB15B10" w:rsidR="0083154C" w:rsidRDefault="0083154C" w:rsidP="0083154C">
            <w:pPr>
              <w:pStyle w:val="Heading1"/>
            </w:pPr>
            <w:bookmarkStart w:id="207" w:name="_Toc196216222"/>
            <w:bookmarkStart w:id="208" w:name="_Toc196217370"/>
            <w:bookmarkStart w:id="209" w:name="_Toc196217520"/>
            <w:bookmarkStart w:id="210" w:name="_Toc196745051"/>
            <w:bookmarkStart w:id="211" w:name="_Toc196745156"/>
            <w:bookmarkStart w:id="212" w:name="_Toc197087888"/>
            <w:bookmarkStart w:id="213" w:name="_Toc197087930"/>
            <w:bookmarkStart w:id="214" w:name="_Toc197087963"/>
            <w:bookmarkStart w:id="215" w:name="_Toc197089321"/>
            <w:r w:rsidRPr="00480172">
              <w:t>Problem Solving</w:t>
            </w:r>
            <w:bookmarkEnd w:id="207"/>
            <w:bookmarkEnd w:id="208"/>
            <w:bookmarkEnd w:id="209"/>
            <w:r>
              <w:t xml:space="preserve"> + </w:t>
            </w:r>
            <w:r w:rsidRPr="008D673B">
              <w:t>Innovati</w:t>
            </w:r>
            <w:bookmarkEnd w:id="210"/>
            <w:bookmarkEnd w:id="211"/>
            <w:r w:rsidR="003D1808">
              <w:t>on</w:t>
            </w:r>
            <w:bookmarkEnd w:id="212"/>
            <w:bookmarkEnd w:id="213"/>
            <w:bookmarkEnd w:id="214"/>
            <w:bookmarkEnd w:id="215"/>
            <w:r w:rsidRPr="008D673B">
              <w:t xml:space="preserve"> </w:t>
            </w:r>
          </w:p>
          <w:p w14:paraId="7DF2E4D2" w14:textId="716EA098" w:rsidR="002875B8" w:rsidRDefault="002875B8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2875B8">
              <w:rPr>
                <w:sz w:val="18"/>
                <w:szCs w:val="18"/>
              </w:rPr>
              <w:t>Experience in root cause</w:t>
            </w:r>
            <w:r w:rsidR="004B5196">
              <w:rPr>
                <w:sz w:val="18"/>
                <w:szCs w:val="18"/>
              </w:rPr>
              <w:t xml:space="preserve"> investigations</w:t>
            </w:r>
            <w:r w:rsidRPr="002875B8">
              <w:rPr>
                <w:sz w:val="18"/>
                <w:szCs w:val="18"/>
              </w:rPr>
              <w:t xml:space="preserve">, troubleshooting project issues, minimizing disruptions and implementing effective solutions. </w:t>
            </w:r>
          </w:p>
          <w:p w14:paraId="7D5046CC" w14:textId="707F3456" w:rsidR="00BE26A8" w:rsidRPr="00BE26A8" w:rsidRDefault="004B5196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Follows up on actions to ensure </w:t>
            </w:r>
            <w:r w:rsidR="00BE26A8" w:rsidRPr="00BE26A8">
              <w:rPr>
                <w:sz w:val="18"/>
                <w:szCs w:val="18"/>
              </w:rPr>
              <w:t xml:space="preserve">high-stakes project issues </w:t>
            </w:r>
            <w:r>
              <w:rPr>
                <w:sz w:val="18"/>
                <w:szCs w:val="18"/>
              </w:rPr>
              <w:t xml:space="preserve">are resolved </w:t>
            </w:r>
            <w:r w:rsidR="00BE26A8" w:rsidRPr="00BE26A8">
              <w:rPr>
                <w:sz w:val="18"/>
                <w:szCs w:val="18"/>
              </w:rPr>
              <w:t>and implements sustainable solutions.</w:t>
            </w:r>
          </w:p>
          <w:p w14:paraId="60269B4F" w14:textId="4FB923E5" w:rsidR="00E9217D" w:rsidRPr="00E9217D" w:rsidRDefault="00E9217D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E9217D">
              <w:rPr>
                <w:rFonts w:asciiTheme="minorHAnsi" w:hAnsiTheme="minorHAnsi" w:cstheme="minorBidi"/>
                <w:sz w:val="18"/>
                <w:szCs w:val="18"/>
              </w:rPr>
              <w:t xml:space="preserve">Demonstrates creativity in applying new technologies, tools, or methodologies to improve delivery outcomes. Also </w:t>
            </w:r>
            <w:r>
              <w:rPr>
                <w:sz w:val="18"/>
                <w:szCs w:val="18"/>
              </w:rPr>
              <w:t>e</w:t>
            </w:r>
            <w:r w:rsidRPr="00D57D3A">
              <w:rPr>
                <w:sz w:val="18"/>
                <w:szCs w:val="18"/>
              </w:rPr>
              <w:t>ncourages creativity and innovation within the project team.</w:t>
            </w:r>
          </w:p>
          <w:p w14:paraId="762CC108" w14:textId="050C07DE" w:rsidR="00BE26A8" w:rsidRPr="00DE1768" w:rsidRDefault="00DE1768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Ability to manage </w:t>
            </w:r>
            <w:r w:rsidRPr="00852A1C">
              <w:rPr>
                <w:sz w:val="18"/>
                <w:szCs w:val="18"/>
              </w:rPr>
              <w:t xml:space="preserve">conflicting production and safety priorities under pressure, ensuring both </w:t>
            </w:r>
            <w:r>
              <w:rPr>
                <w:sz w:val="18"/>
                <w:szCs w:val="18"/>
              </w:rPr>
              <w:t>are</w:t>
            </w:r>
            <w:r w:rsidRPr="00852A1C">
              <w:rPr>
                <w:sz w:val="18"/>
                <w:szCs w:val="18"/>
              </w:rPr>
              <w:t xml:space="preserve"> met</w:t>
            </w:r>
            <w:r w:rsidR="004B5196">
              <w:rPr>
                <w:sz w:val="18"/>
                <w:szCs w:val="18"/>
              </w:rPr>
              <w:t xml:space="preserve"> without compromising safety. </w:t>
            </w:r>
          </w:p>
          <w:p w14:paraId="76A7CA34" w14:textId="77777777" w:rsidR="0083154C" w:rsidRDefault="0083154C" w:rsidP="0083154C">
            <w:pPr>
              <w:pStyle w:val="Heading1"/>
            </w:pPr>
            <w:bookmarkStart w:id="216" w:name="_Toc196745052"/>
            <w:bookmarkStart w:id="217" w:name="_Toc196745157"/>
            <w:bookmarkStart w:id="218" w:name="_Toc197087889"/>
            <w:bookmarkStart w:id="219" w:name="_Toc197087931"/>
            <w:bookmarkStart w:id="220" w:name="_Toc197087964"/>
            <w:bookmarkStart w:id="221" w:name="_Toc197089322"/>
            <w:r w:rsidRPr="00187E6D">
              <w:t>Risk Management</w:t>
            </w:r>
            <w:bookmarkEnd w:id="216"/>
            <w:bookmarkEnd w:id="217"/>
            <w:bookmarkEnd w:id="218"/>
            <w:bookmarkEnd w:id="219"/>
            <w:bookmarkEnd w:id="220"/>
            <w:bookmarkEnd w:id="221"/>
          </w:p>
          <w:p w14:paraId="2F1B9D7B" w14:textId="0D7A0347" w:rsidR="006B4F3E" w:rsidRDefault="006B4F3E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6B4F3E">
              <w:rPr>
                <w:sz w:val="18"/>
                <w:szCs w:val="18"/>
              </w:rPr>
              <w:t xml:space="preserve">Identifies, assesses, </w:t>
            </w:r>
            <w:r w:rsidR="005F2416" w:rsidRPr="00271DB8">
              <w:rPr>
                <w:sz w:val="18"/>
                <w:szCs w:val="18"/>
              </w:rPr>
              <w:t xml:space="preserve">manages </w:t>
            </w:r>
            <w:r w:rsidRPr="006B4F3E">
              <w:rPr>
                <w:sz w:val="18"/>
                <w:szCs w:val="18"/>
              </w:rPr>
              <w:t>and prioritizes project risks throughout the lifecycle, from pre-contract to closeout</w:t>
            </w:r>
            <w:r w:rsidR="00442C7A">
              <w:rPr>
                <w:sz w:val="18"/>
                <w:szCs w:val="18"/>
              </w:rPr>
              <w:t>.</w:t>
            </w:r>
          </w:p>
          <w:p w14:paraId="5A912651" w14:textId="77777777" w:rsidR="00442C7A" w:rsidRPr="0042431B" w:rsidRDefault="00442C7A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2431B">
              <w:rPr>
                <w:rFonts w:asciiTheme="minorHAnsi" w:hAnsiTheme="minorHAnsi" w:cstheme="minorBidi"/>
                <w:sz w:val="18"/>
                <w:szCs w:val="18"/>
              </w:rPr>
              <w:t>Develops and implements effective risk mitigation strategies that safeguard company interests and maintain compliance.</w:t>
            </w:r>
          </w:p>
          <w:p w14:paraId="72D21267" w14:textId="77777777" w:rsidR="00890E82" w:rsidRPr="0042431B" w:rsidRDefault="00890E82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2431B">
              <w:rPr>
                <w:rFonts w:asciiTheme="minorHAnsi" w:hAnsiTheme="minorHAnsi" w:cstheme="minorBidi"/>
                <w:sz w:val="18"/>
                <w:szCs w:val="18"/>
              </w:rPr>
              <w:t>Balances risk versus opportunity in strategic decisions, considering contract terms, financial exposure, and operational implications.</w:t>
            </w:r>
          </w:p>
          <w:p w14:paraId="2C02731B" w14:textId="77777777" w:rsidR="0042431B" w:rsidRPr="00D20A87" w:rsidRDefault="0042431B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2431B">
              <w:rPr>
                <w:rFonts w:asciiTheme="minorHAnsi" w:hAnsiTheme="minorHAnsi" w:cstheme="minorBidi"/>
                <w:sz w:val="18"/>
                <w:szCs w:val="18"/>
              </w:rPr>
              <w:t>Maintains oversight of safety and regulatory risk, ensuring full compliance with industry and legislative requirements.</w:t>
            </w:r>
          </w:p>
          <w:p w14:paraId="2EDC0742" w14:textId="77777777" w:rsidR="00D20A87" w:rsidRDefault="00D20A87" w:rsidP="00D20A87">
            <w:pPr>
              <w:pStyle w:val="ListParagraph"/>
              <w:rPr>
                <w:sz w:val="18"/>
                <w:szCs w:val="18"/>
              </w:rPr>
            </w:pPr>
          </w:p>
          <w:p w14:paraId="47AB689F" w14:textId="77777777" w:rsidR="00D20A87" w:rsidRPr="0042431B" w:rsidRDefault="00D20A87" w:rsidP="00D20A87">
            <w:pPr>
              <w:pStyle w:val="ListParagraph"/>
              <w:rPr>
                <w:sz w:val="18"/>
                <w:szCs w:val="18"/>
              </w:rPr>
            </w:pPr>
          </w:p>
          <w:p w14:paraId="7766F1FF" w14:textId="77777777" w:rsidR="0083154C" w:rsidRPr="00EB3D47" w:rsidRDefault="0083154C" w:rsidP="0083154C">
            <w:pPr>
              <w:pStyle w:val="Heading1"/>
            </w:pPr>
            <w:bookmarkStart w:id="222" w:name="_Toc196213879"/>
            <w:bookmarkStart w:id="223" w:name="_Toc196214085"/>
            <w:bookmarkStart w:id="224" w:name="_Toc196214336"/>
            <w:bookmarkStart w:id="225" w:name="_Toc196215649"/>
            <w:bookmarkStart w:id="226" w:name="_Toc196216205"/>
            <w:bookmarkStart w:id="227" w:name="_Toc196217432"/>
            <w:bookmarkStart w:id="228" w:name="_Toc196217506"/>
            <w:bookmarkStart w:id="229" w:name="_Toc196745054"/>
            <w:bookmarkStart w:id="230" w:name="_Toc196745159"/>
            <w:bookmarkStart w:id="231" w:name="_Toc197087890"/>
            <w:bookmarkStart w:id="232" w:name="_Toc197087932"/>
            <w:bookmarkStart w:id="233" w:name="_Toc197087965"/>
            <w:bookmarkStart w:id="234" w:name="_Toc197089323"/>
            <w:bookmarkStart w:id="235" w:name="_Toc196216224"/>
            <w:bookmarkStart w:id="236" w:name="_Toc196217372"/>
            <w:bookmarkStart w:id="237" w:name="_Toc196217522"/>
            <w:r w:rsidRPr="00EB3D47">
              <w:t xml:space="preserve">Commercial </w:t>
            </w:r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r>
              <w:t>Acumen</w:t>
            </w:r>
            <w:bookmarkEnd w:id="229"/>
            <w:bookmarkEnd w:id="230"/>
            <w:bookmarkEnd w:id="231"/>
            <w:bookmarkEnd w:id="232"/>
            <w:bookmarkEnd w:id="233"/>
            <w:bookmarkEnd w:id="234"/>
            <w:r w:rsidRPr="00EB3D47">
              <w:t> </w:t>
            </w:r>
          </w:p>
          <w:p w14:paraId="61EEC421" w14:textId="0C736D94" w:rsidR="003A6616" w:rsidRDefault="004B5196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Understands and has operated within </w:t>
            </w:r>
            <w:r w:rsidR="003A6616">
              <w:rPr>
                <w:sz w:val="18"/>
                <w:szCs w:val="18"/>
              </w:rPr>
              <w:t>different contractual models, Lump Sum, Target, others.</w:t>
            </w:r>
          </w:p>
          <w:p w14:paraId="46F59A69" w14:textId="66AEFB62" w:rsidR="005B664A" w:rsidRDefault="005B664A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EB3D47">
              <w:rPr>
                <w:sz w:val="18"/>
                <w:szCs w:val="18"/>
              </w:rPr>
              <w:t>Understand</w:t>
            </w:r>
            <w:r>
              <w:rPr>
                <w:sz w:val="18"/>
                <w:szCs w:val="18"/>
              </w:rPr>
              <w:t>s</w:t>
            </w:r>
            <w:r w:rsidRPr="00EB3D47">
              <w:rPr>
                <w:sz w:val="18"/>
                <w:szCs w:val="18"/>
              </w:rPr>
              <w:t xml:space="preserve"> commercial matters </w:t>
            </w:r>
            <w:r>
              <w:rPr>
                <w:sz w:val="18"/>
                <w:szCs w:val="18"/>
              </w:rPr>
              <w:t xml:space="preserve">and </w:t>
            </w:r>
            <w:r w:rsidR="00A70240">
              <w:rPr>
                <w:sz w:val="18"/>
                <w:szCs w:val="18"/>
              </w:rPr>
              <w:t>m</w:t>
            </w:r>
            <w:r w:rsidRPr="005B664A">
              <w:rPr>
                <w:rFonts w:asciiTheme="minorHAnsi" w:hAnsiTheme="minorHAnsi" w:cstheme="minorBidi"/>
                <w:sz w:val="18"/>
                <w:szCs w:val="18"/>
              </w:rPr>
              <w:t>anages contract terms and commercial obligations to protect the company’s financial and legal interests.</w:t>
            </w:r>
          </w:p>
          <w:p w14:paraId="101DB102" w14:textId="2BE5781B" w:rsidR="00A70240" w:rsidRPr="00D3759B" w:rsidRDefault="00D3759B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D3759B">
              <w:rPr>
                <w:rFonts w:asciiTheme="minorHAnsi" w:hAnsiTheme="minorHAnsi" w:cstheme="minorBidi"/>
                <w:sz w:val="18"/>
                <w:szCs w:val="18"/>
              </w:rPr>
              <w:t>Experience o</w:t>
            </w:r>
            <w:r w:rsidR="00A70240" w:rsidRPr="00D3759B">
              <w:rPr>
                <w:rFonts w:asciiTheme="minorHAnsi" w:hAnsiTheme="minorHAnsi" w:cstheme="minorBidi"/>
                <w:sz w:val="18"/>
                <w:szCs w:val="18"/>
              </w:rPr>
              <w:t>versee</w:t>
            </w:r>
            <w:r w:rsidRPr="00D3759B">
              <w:rPr>
                <w:rFonts w:asciiTheme="minorHAnsi" w:hAnsiTheme="minorHAnsi" w:cstheme="minorBidi"/>
                <w:sz w:val="18"/>
                <w:szCs w:val="18"/>
              </w:rPr>
              <w:t>ing</w:t>
            </w:r>
            <w:r w:rsidR="00A70240" w:rsidRPr="00D3759B">
              <w:rPr>
                <w:rFonts w:asciiTheme="minorHAnsi" w:hAnsiTheme="minorHAnsi" w:cstheme="minorBidi"/>
                <w:sz w:val="18"/>
                <w:szCs w:val="18"/>
              </w:rPr>
              <w:t xml:space="preserve"> project commercial administration including change orders, claims, and vendor negotiations.</w:t>
            </w:r>
          </w:p>
          <w:p w14:paraId="2F9D9A39" w14:textId="77777777" w:rsidR="00681EBA" w:rsidRPr="00A074F1" w:rsidRDefault="00681EBA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074F1">
              <w:rPr>
                <w:rFonts w:asciiTheme="minorHAnsi" w:hAnsiTheme="minorHAnsi" w:cstheme="minorBidi"/>
                <w:sz w:val="18"/>
                <w:szCs w:val="18"/>
              </w:rPr>
              <w:t>Balances commercial priorities with operational constraints to ensure profitability without compromising quality or compliance.</w:t>
            </w:r>
          </w:p>
          <w:p w14:paraId="1204997D" w14:textId="77777777" w:rsidR="003B77D9" w:rsidRPr="00A074F1" w:rsidRDefault="003B77D9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074F1">
              <w:rPr>
                <w:rFonts w:asciiTheme="minorHAnsi" w:hAnsiTheme="minorHAnsi" w:cstheme="minorBidi"/>
                <w:sz w:val="18"/>
                <w:szCs w:val="18"/>
              </w:rPr>
              <w:t>Applies strong understanding of contract mechanisms to secure favorable outcomes during disputes or negotiations.</w:t>
            </w:r>
          </w:p>
          <w:p w14:paraId="629B010D" w14:textId="77777777" w:rsidR="0083154C" w:rsidRPr="00480172" w:rsidRDefault="0083154C" w:rsidP="0083154C">
            <w:pPr>
              <w:pStyle w:val="Heading1"/>
            </w:pPr>
            <w:bookmarkStart w:id="238" w:name="_Toc196745055"/>
            <w:bookmarkStart w:id="239" w:name="_Toc196745160"/>
            <w:bookmarkStart w:id="240" w:name="_Toc197087891"/>
            <w:bookmarkStart w:id="241" w:name="_Toc197087933"/>
            <w:bookmarkStart w:id="242" w:name="_Toc197087966"/>
            <w:bookmarkStart w:id="243" w:name="_Toc197089324"/>
            <w:r w:rsidRPr="00480172">
              <w:t>Financial Acumen</w:t>
            </w:r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</w:p>
          <w:p w14:paraId="214E2AEF" w14:textId="77777777" w:rsidR="00BF1EB4" w:rsidRPr="00C5067A" w:rsidRDefault="00BF1EB4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80172">
              <w:rPr>
                <w:sz w:val="18"/>
                <w:szCs w:val="18"/>
              </w:rPr>
              <w:t>Strong understanding of financial principles and budget management</w:t>
            </w:r>
            <w:r>
              <w:rPr>
                <w:sz w:val="18"/>
                <w:szCs w:val="18"/>
              </w:rPr>
              <w:t xml:space="preserve"> and able </w:t>
            </w:r>
            <w:r w:rsidRPr="00C5067A">
              <w:rPr>
                <w:sz w:val="18"/>
                <w:szCs w:val="18"/>
              </w:rPr>
              <w:t>to manage project finances and control costs.</w:t>
            </w:r>
          </w:p>
          <w:p w14:paraId="6C653E38" w14:textId="77777777" w:rsidR="00B431AD" w:rsidRPr="00475220" w:rsidRDefault="00B431AD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75220">
              <w:rPr>
                <w:rFonts w:asciiTheme="minorHAnsi" w:hAnsiTheme="minorHAnsi" w:cstheme="minorBidi"/>
                <w:sz w:val="18"/>
                <w:szCs w:val="18"/>
              </w:rPr>
              <w:t>Manages project budgets, forecasts, and actuals with precision to ensure financial targets are met or exceeded.</w:t>
            </w:r>
          </w:p>
          <w:p w14:paraId="0310CC94" w14:textId="77777777" w:rsidR="00B431AD" w:rsidRPr="00475220" w:rsidRDefault="00B431AD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75220">
              <w:rPr>
                <w:rFonts w:asciiTheme="minorHAnsi" w:hAnsiTheme="minorHAnsi" w:cstheme="minorBidi"/>
                <w:sz w:val="18"/>
                <w:szCs w:val="18"/>
              </w:rPr>
              <w:t>Monitors and reports on project financial health, including margin performance, contingency use, and risk allowances.</w:t>
            </w:r>
          </w:p>
          <w:p w14:paraId="36850256" w14:textId="77777777" w:rsidR="00B431AD" w:rsidRPr="00475220" w:rsidRDefault="00B431AD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75220">
              <w:rPr>
                <w:rFonts w:asciiTheme="minorHAnsi" w:hAnsiTheme="minorHAnsi" w:cstheme="minorBidi"/>
                <w:sz w:val="18"/>
                <w:szCs w:val="18"/>
              </w:rPr>
              <w:t>Partners with finance teams to implement cost control mechanisms and identify value engineering opportunities.</w:t>
            </w:r>
          </w:p>
          <w:p w14:paraId="235F02CD" w14:textId="29D8D445" w:rsidR="00A074F1" w:rsidRPr="00475220" w:rsidRDefault="00B431AD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75220">
              <w:rPr>
                <w:rFonts w:asciiTheme="minorHAnsi" w:hAnsiTheme="minorHAnsi" w:cstheme="minorBidi"/>
                <w:sz w:val="18"/>
                <w:szCs w:val="18"/>
              </w:rPr>
              <w:t>Drives decisions that ensure sustainable profitability across the project lifecycle.</w:t>
            </w:r>
          </w:p>
          <w:p w14:paraId="5D3DC404" w14:textId="77777777" w:rsidR="0083154C" w:rsidRPr="001A72FC" w:rsidRDefault="0083154C" w:rsidP="0083154C">
            <w:pPr>
              <w:pStyle w:val="Heading1"/>
              <w:rPr>
                <w:rFonts w:eastAsiaTheme="minorHAnsi"/>
              </w:rPr>
            </w:pPr>
            <w:bookmarkStart w:id="244" w:name="_Toc196214437"/>
            <w:bookmarkStart w:id="245" w:name="_Toc196215677"/>
            <w:bookmarkStart w:id="246" w:name="_Toc196217381"/>
            <w:bookmarkStart w:id="247" w:name="_Toc196217457"/>
            <w:bookmarkStart w:id="248" w:name="_Toc196745056"/>
            <w:bookmarkStart w:id="249" w:name="_Toc196745161"/>
            <w:bookmarkStart w:id="250" w:name="_Toc197087892"/>
            <w:bookmarkStart w:id="251" w:name="_Toc197087934"/>
            <w:bookmarkStart w:id="252" w:name="_Toc197087967"/>
            <w:bookmarkStart w:id="253" w:name="_Toc197089325"/>
            <w:bookmarkStart w:id="254" w:name="_Toc196214095"/>
            <w:bookmarkStart w:id="255" w:name="_Toc196214346"/>
            <w:bookmarkStart w:id="256" w:name="_Toc196214426"/>
            <w:bookmarkStart w:id="257" w:name="_Toc196216214"/>
            <w:bookmarkStart w:id="258" w:name="_Toc196217365"/>
            <w:bookmarkStart w:id="259" w:name="_Toc196217515"/>
            <w:bookmarkStart w:id="260" w:name="_Toc196214100"/>
            <w:bookmarkStart w:id="261" w:name="_Toc196214351"/>
            <w:bookmarkStart w:id="262" w:name="_Toc196214431"/>
            <w:bookmarkStart w:id="263" w:name="_Toc196216219"/>
            <w:bookmarkStart w:id="264" w:name="_Toc196217369"/>
            <w:bookmarkStart w:id="265" w:name="_Toc196217519"/>
            <w:bookmarkStart w:id="266" w:name="_Toc196216226"/>
            <w:bookmarkStart w:id="267" w:name="_Toc196217374"/>
            <w:bookmarkStart w:id="268" w:name="_Toc196217524"/>
            <w:r w:rsidRPr="001A72FC">
              <w:rPr>
                <w:rFonts w:eastAsiaTheme="minorHAnsi"/>
              </w:rPr>
              <w:t>Relationship Building</w:t>
            </w:r>
            <w:bookmarkEnd w:id="244"/>
            <w:bookmarkEnd w:id="245"/>
            <w:bookmarkEnd w:id="246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r>
              <w:rPr>
                <w:rFonts w:eastAsiaTheme="minorHAnsi"/>
              </w:rPr>
              <w:t xml:space="preserve"> </w:t>
            </w:r>
          </w:p>
          <w:p w14:paraId="45DDB263" w14:textId="77777777" w:rsidR="003A62A2" w:rsidRPr="003A6616" w:rsidRDefault="003A62A2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001ED">
              <w:rPr>
                <w:rFonts w:asciiTheme="minorHAnsi" w:hAnsiTheme="minorHAnsi" w:cstheme="minorBidi"/>
                <w:sz w:val="18"/>
                <w:szCs w:val="18"/>
              </w:rPr>
              <w:t>Establishes and sustains trust-based relationships with internal teams, clients, vendors, Indigenous partners, and community stakeholders.</w:t>
            </w:r>
          </w:p>
          <w:p w14:paraId="77AE5242" w14:textId="71BF105F" w:rsidR="003A6616" w:rsidRPr="009001ED" w:rsidRDefault="003A6616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Ability to work within teams that include, JV partners, subcontractor and clients.</w:t>
            </w:r>
          </w:p>
          <w:p w14:paraId="6511589A" w14:textId="77777777" w:rsidR="003A62A2" w:rsidRPr="009001ED" w:rsidRDefault="003A62A2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001ED">
              <w:rPr>
                <w:rFonts w:asciiTheme="minorHAnsi" w:hAnsiTheme="minorHAnsi" w:cstheme="minorBidi"/>
                <w:sz w:val="18"/>
                <w:szCs w:val="18"/>
              </w:rPr>
              <w:t>Navigates competing interests to preserve long-term relationships without compromising project performance.</w:t>
            </w:r>
          </w:p>
          <w:p w14:paraId="65810793" w14:textId="77777777" w:rsidR="003A62A2" w:rsidRPr="009001ED" w:rsidRDefault="003A62A2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001ED">
              <w:rPr>
                <w:rFonts w:asciiTheme="minorHAnsi" w:hAnsiTheme="minorHAnsi" w:cstheme="minorBidi"/>
                <w:sz w:val="18"/>
                <w:szCs w:val="18"/>
              </w:rPr>
              <w:t>Leverages professional networks to solve challenges, influence outcomes, and secure project success.</w:t>
            </w:r>
          </w:p>
          <w:p w14:paraId="220C875E" w14:textId="77777777" w:rsidR="003A62A2" w:rsidRPr="009001ED" w:rsidRDefault="003A62A2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001ED">
              <w:rPr>
                <w:rFonts w:asciiTheme="minorHAnsi" w:hAnsiTheme="minorHAnsi" w:cstheme="minorBidi"/>
                <w:sz w:val="18"/>
                <w:szCs w:val="18"/>
              </w:rPr>
              <w:t>Resolves conflicts constructively while maintaining positive working relationships across disciplines.</w:t>
            </w:r>
          </w:p>
          <w:p w14:paraId="58C8DFF6" w14:textId="77777777" w:rsidR="0083154C" w:rsidRPr="00D9646B" w:rsidRDefault="0083154C" w:rsidP="0083154C">
            <w:pPr>
              <w:pStyle w:val="Heading1"/>
            </w:pPr>
            <w:bookmarkStart w:id="269" w:name="_Toc196745057"/>
            <w:bookmarkStart w:id="270" w:name="_Toc196745162"/>
            <w:bookmarkStart w:id="271" w:name="_Toc197087893"/>
            <w:bookmarkStart w:id="272" w:name="_Toc197087935"/>
            <w:bookmarkStart w:id="273" w:name="_Toc197087968"/>
            <w:bookmarkStart w:id="274" w:name="_Toc197089326"/>
            <w:bookmarkEnd w:id="254"/>
            <w:bookmarkEnd w:id="255"/>
            <w:bookmarkEnd w:id="256"/>
            <w:bookmarkEnd w:id="257"/>
            <w:bookmarkEnd w:id="258"/>
            <w:bookmarkEnd w:id="259"/>
            <w:r w:rsidRPr="00D9646B">
              <w:t>Stakeholder Engagement</w:t>
            </w:r>
            <w:bookmarkEnd w:id="260"/>
            <w:bookmarkEnd w:id="261"/>
            <w:bookmarkEnd w:id="262"/>
            <w:bookmarkEnd w:id="263"/>
            <w:bookmarkEnd w:id="264"/>
            <w:bookmarkEnd w:id="265"/>
            <w:bookmarkEnd w:id="269"/>
            <w:bookmarkEnd w:id="270"/>
            <w:bookmarkEnd w:id="271"/>
            <w:bookmarkEnd w:id="272"/>
            <w:bookmarkEnd w:id="273"/>
            <w:bookmarkEnd w:id="274"/>
          </w:p>
          <w:p w14:paraId="0B7AFCE9" w14:textId="33393456" w:rsidR="005A6C73" w:rsidRPr="009B5E35" w:rsidRDefault="005A6C73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B5E35">
              <w:rPr>
                <w:rFonts w:asciiTheme="minorHAnsi" w:hAnsiTheme="minorHAnsi" w:cstheme="minorBidi"/>
                <w:sz w:val="18"/>
                <w:szCs w:val="18"/>
              </w:rPr>
              <w:t xml:space="preserve">Develops and executes engagement strategies </w:t>
            </w:r>
            <w:r w:rsidR="00E96D84" w:rsidRPr="009B5E35">
              <w:rPr>
                <w:rFonts w:asciiTheme="minorHAnsi" w:hAnsiTheme="minorHAnsi" w:cstheme="minorBidi"/>
                <w:sz w:val="18"/>
                <w:szCs w:val="18"/>
              </w:rPr>
              <w:t xml:space="preserve">for external </w:t>
            </w:r>
            <w:r w:rsidRPr="009B5E35">
              <w:rPr>
                <w:rFonts w:asciiTheme="minorHAnsi" w:hAnsiTheme="minorHAnsi" w:cstheme="minorBidi"/>
                <w:sz w:val="18"/>
                <w:szCs w:val="18"/>
              </w:rPr>
              <w:t xml:space="preserve">stakeholders including government bodies, local communities, and </w:t>
            </w:r>
            <w:r w:rsidR="00E55E1B" w:rsidRPr="00E57E57">
              <w:rPr>
                <w:sz w:val="18"/>
                <w:szCs w:val="18"/>
              </w:rPr>
              <w:t>special interest groups</w:t>
            </w:r>
            <w:r w:rsidRPr="009B5E35">
              <w:rPr>
                <w:rFonts w:asciiTheme="minorHAnsi" w:hAnsiTheme="minorHAnsi" w:cstheme="minorBidi"/>
                <w:sz w:val="18"/>
                <w:szCs w:val="18"/>
              </w:rPr>
              <w:t>.</w:t>
            </w:r>
          </w:p>
          <w:p w14:paraId="5FEEB92A" w14:textId="77777777" w:rsidR="00E96D84" w:rsidRPr="009B5E35" w:rsidRDefault="00E96D84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B5E35">
              <w:rPr>
                <w:rFonts w:asciiTheme="minorHAnsi" w:hAnsiTheme="minorHAnsi" w:cstheme="minorBidi"/>
                <w:sz w:val="18"/>
                <w:szCs w:val="18"/>
              </w:rPr>
              <w:t>Manages internal stakeholder expectations through clear communication, responsiveness, and inclusion in decision-making.</w:t>
            </w:r>
          </w:p>
          <w:p w14:paraId="0845313E" w14:textId="4F31DF5B" w:rsidR="005A6C73" w:rsidRPr="009B5E35" w:rsidRDefault="005A6C73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B5E35">
              <w:rPr>
                <w:rFonts w:asciiTheme="minorHAnsi" w:hAnsiTheme="minorHAnsi" w:cstheme="minorBidi"/>
                <w:sz w:val="18"/>
                <w:szCs w:val="18"/>
              </w:rPr>
              <w:t>Leads effective stakeholder meetings, workshops, and consultations</w:t>
            </w:r>
            <w:r w:rsidR="00932DC2" w:rsidRPr="009B5E35">
              <w:rPr>
                <w:rFonts w:asciiTheme="minorHAnsi" w:hAnsiTheme="minorHAnsi" w:cstheme="minorBidi"/>
                <w:sz w:val="18"/>
                <w:szCs w:val="18"/>
              </w:rPr>
              <w:t xml:space="preserve"> with diverse stakeholders</w:t>
            </w:r>
            <w:r w:rsidRPr="009B5E35">
              <w:rPr>
                <w:rFonts w:asciiTheme="minorHAnsi" w:hAnsiTheme="minorHAnsi" w:cstheme="minorBidi"/>
                <w:sz w:val="18"/>
                <w:szCs w:val="18"/>
              </w:rPr>
              <w:t xml:space="preserve"> to foster collaboration and transparency.</w:t>
            </w:r>
          </w:p>
          <w:p w14:paraId="587DCDD3" w14:textId="77777777" w:rsidR="005A6C73" w:rsidRPr="009B5E35" w:rsidRDefault="005A6C73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B5E35">
              <w:rPr>
                <w:rFonts w:asciiTheme="minorHAnsi" w:hAnsiTheme="minorHAnsi" w:cstheme="minorBidi"/>
                <w:sz w:val="18"/>
                <w:szCs w:val="18"/>
              </w:rPr>
              <w:t>Demonstrates strong political and organizational awareness when navigating complex stakeholder landscapes.</w:t>
            </w:r>
          </w:p>
          <w:p w14:paraId="2CF47754" w14:textId="1C0CBFD5" w:rsidR="005A6C73" w:rsidRPr="009B5E35" w:rsidRDefault="001F7EFA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E57E57">
              <w:rPr>
                <w:sz w:val="18"/>
                <w:szCs w:val="18"/>
              </w:rPr>
              <w:t>Strong negotiation and conflict resolution skills to address stakeholder concerns.</w:t>
            </w:r>
          </w:p>
          <w:p w14:paraId="48C91217" w14:textId="77777777" w:rsidR="0083154C" w:rsidRPr="004C35AB" w:rsidRDefault="0083154C" w:rsidP="0083154C">
            <w:pPr>
              <w:pStyle w:val="Heading1"/>
              <w:rPr>
                <w:rFonts w:eastAsiaTheme="minorHAnsi"/>
              </w:rPr>
            </w:pPr>
            <w:bookmarkStart w:id="275" w:name="_Toc196745058"/>
            <w:bookmarkStart w:id="276" w:name="_Toc196745163"/>
            <w:bookmarkStart w:id="277" w:name="_Toc197087894"/>
            <w:bookmarkStart w:id="278" w:name="_Toc197087936"/>
            <w:bookmarkStart w:id="279" w:name="_Toc197087969"/>
            <w:bookmarkStart w:id="280" w:name="_Toc197089327"/>
            <w:r w:rsidRPr="004C35AB">
              <w:rPr>
                <w:rFonts w:eastAsiaTheme="minorHAnsi"/>
              </w:rPr>
              <w:t>Client Focus</w:t>
            </w:r>
            <w:bookmarkEnd w:id="266"/>
            <w:bookmarkEnd w:id="267"/>
            <w:bookmarkEnd w:id="268"/>
            <w:bookmarkEnd w:id="275"/>
            <w:bookmarkEnd w:id="276"/>
            <w:bookmarkEnd w:id="277"/>
            <w:bookmarkEnd w:id="278"/>
            <w:bookmarkEnd w:id="279"/>
            <w:bookmarkEnd w:id="280"/>
            <w:r w:rsidRPr="004C35AB">
              <w:rPr>
                <w:rFonts w:eastAsiaTheme="minorHAnsi"/>
              </w:rPr>
              <w:t xml:space="preserve"> </w:t>
            </w:r>
          </w:p>
          <w:p w14:paraId="5186B936" w14:textId="77777777" w:rsidR="00A6751E" w:rsidRPr="004C35AB" w:rsidRDefault="00A6751E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C35AB">
              <w:rPr>
                <w:sz w:val="18"/>
                <w:szCs w:val="18"/>
              </w:rPr>
              <w:t>Builds strong, trust-based relationships with clients, ensuring transparent communication and alignment on expectations from project initiation to closeout.</w:t>
            </w:r>
          </w:p>
          <w:p w14:paraId="387C2735" w14:textId="77777777" w:rsidR="00A6751E" w:rsidRPr="004C35AB" w:rsidRDefault="00A6751E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C35AB">
              <w:rPr>
                <w:sz w:val="18"/>
                <w:szCs w:val="18"/>
              </w:rPr>
              <w:t>Acts as a strategic partner to the client, proactively identifying ways to add value while protecting the company’s interests.</w:t>
            </w:r>
          </w:p>
          <w:p w14:paraId="0DF8E6E3" w14:textId="77777777" w:rsidR="00A6751E" w:rsidRPr="004C35AB" w:rsidRDefault="00A6751E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C35AB">
              <w:rPr>
                <w:sz w:val="18"/>
                <w:szCs w:val="18"/>
              </w:rPr>
              <w:t>Manages and resolves client concerns constructively, maintaining professionalism and credibility even during high-tension discussions.</w:t>
            </w:r>
          </w:p>
          <w:p w14:paraId="20BE42A5" w14:textId="77777777" w:rsidR="00A6751E" w:rsidRPr="004C35AB" w:rsidRDefault="00A6751E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C35AB">
              <w:rPr>
                <w:sz w:val="18"/>
                <w:szCs w:val="18"/>
              </w:rPr>
              <w:t>Adapts service delivery to meet diverse client needs, including government, Indigenous, and private sector stakeholders, while ensuring contractual compliance.</w:t>
            </w:r>
          </w:p>
          <w:p w14:paraId="3E0F85EA" w14:textId="77777777" w:rsidR="00A6751E" w:rsidRPr="004C35AB" w:rsidRDefault="00A6751E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C35AB">
              <w:rPr>
                <w:sz w:val="18"/>
                <w:szCs w:val="18"/>
              </w:rPr>
              <w:t>Demonstrates consistent responsiveness and follow-through on client commitments, driving client satisfaction and repeat business.</w:t>
            </w:r>
          </w:p>
          <w:p w14:paraId="742A29DF" w14:textId="77777777" w:rsidR="004C35AB" w:rsidRPr="002A6433" w:rsidRDefault="004C35AB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2A6433">
              <w:rPr>
                <w:sz w:val="18"/>
                <w:szCs w:val="18"/>
              </w:rPr>
              <w:t>Demonstrates a strong focus on client needs and satisfaction.</w:t>
            </w:r>
          </w:p>
          <w:p w14:paraId="77A306A2" w14:textId="77777777" w:rsidR="0083154C" w:rsidRPr="001A72FC" w:rsidRDefault="0083154C" w:rsidP="0083154C">
            <w:pPr>
              <w:pStyle w:val="Heading1"/>
              <w:rPr>
                <w:rFonts w:eastAsiaTheme="minorHAnsi"/>
              </w:rPr>
            </w:pPr>
            <w:bookmarkStart w:id="281" w:name="_Toc196214438"/>
            <w:bookmarkStart w:id="282" w:name="_Toc196215678"/>
            <w:bookmarkStart w:id="283" w:name="_Toc196217382"/>
            <w:bookmarkStart w:id="284" w:name="_Toc196217458"/>
            <w:bookmarkStart w:id="285" w:name="_Toc196745059"/>
            <w:bookmarkStart w:id="286" w:name="_Toc196745164"/>
            <w:bookmarkStart w:id="287" w:name="_Toc197087895"/>
            <w:bookmarkStart w:id="288" w:name="_Toc197087937"/>
            <w:bookmarkStart w:id="289" w:name="_Toc197087970"/>
            <w:bookmarkStart w:id="290" w:name="_Toc197089328"/>
            <w:bookmarkStart w:id="291" w:name="_Toc196214097"/>
            <w:bookmarkStart w:id="292" w:name="_Toc196214348"/>
            <w:bookmarkStart w:id="293" w:name="_Toc196214428"/>
            <w:bookmarkStart w:id="294" w:name="_Toc196216216"/>
            <w:bookmarkStart w:id="295" w:name="_Toc196217366"/>
            <w:bookmarkStart w:id="296" w:name="_Toc196217516"/>
            <w:r w:rsidRPr="001A72FC">
              <w:rPr>
                <w:rFonts w:eastAsiaTheme="minorHAnsi"/>
              </w:rPr>
              <w:t>Resourceful and Adaptable</w:t>
            </w:r>
            <w:bookmarkEnd w:id="281"/>
            <w:bookmarkEnd w:id="282"/>
            <w:bookmarkEnd w:id="283"/>
            <w:bookmarkEnd w:id="284"/>
            <w:bookmarkEnd w:id="285"/>
            <w:bookmarkEnd w:id="286"/>
            <w:bookmarkEnd w:id="287"/>
            <w:bookmarkEnd w:id="288"/>
            <w:bookmarkEnd w:id="289"/>
            <w:bookmarkEnd w:id="290"/>
            <w:r>
              <w:rPr>
                <w:rFonts w:eastAsiaTheme="minorHAnsi"/>
              </w:rPr>
              <w:t xml:space="preserve"> </w:t>
            </w:r>
          </w:p>
          <w:p w14:paraId="206E9B1B" w14:textId="77777777" w:rsidR="004E0F41" w:rsidRPr="004E0F41" w:rsidRDefault="004E0F41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E0F41">
              <w:rPr>
                <w:sz w:val="18"/>
                <w:szCs w:val="18"/>
              </w:rPr>
              <w:t>Balances short-term problem resolution with long-term strategic objectives, making thoughtful adjustments as conditions evolve.</w:t>
            </w:r>
          </w:p>
          <w:p w14:paraId="3F614957" w14:textId="77777777" w:rsidR="00FA4FE9" w:rsidRPr="004E0F41" w:rsidRDefault="00FA4FE9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E0F41">
              <w:rPr>
                <w:sz w:val="18"/>
                <w:szCs w:val="18"/>
              </w:rPr>
              <w:t>Demonstrates agility in adjusting strategies and workflows in response to changing project conditions, regulatory shifts, or stakeholder demands.</w:t>
            </w:r>
          </w:p>
          <w:p w14:paraId="12476AB2" w14:textId="77777777" w:rsidR="00FA4FE9" w:rsidRPr="004E0F41" w:rsidRDefault="00FA4FE9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E0F41">
              <w:rPr>
                <w:sz w:val="18"/>
                <w:szCs w:val="18"/>
              </w:rPr>
              <w:t>Applies resourcefulness to mobilize limited resources (time, budget, people) efficiently while still meeting project goals.</w:t>
            </w:r>
          </w:p>
          <w:p w14:paraId="58D4EB34" w14:textId="77777777" w:rsidR="00FA4FE9" w:rsidRPr="004E0F41" w:rsidRDefault="00FA4FE9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E0F41">
              <w:rPr>
                <w:sz w:val="18"/>
                <w:szCs w:val="18"/>
              </w:rPr>
              <w:t>Stays calm and solution-oriented under pressure, modeling resilience to the team during unforeseen events or disruptions.</w:t>
            </w:r>
          </w:p>
          <w:p w14:paraId="17AF9F9C" w14:textId="0D49AB85" w:rsidR="0083154C" w:rsidRPr="004E0F41" w:rsidRDefault="00FA4FE9" w:rsidP="001F1DC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E0F41">
              <w:rPr>
                <w:sz w:val="18"/>
                <w:szCs w:val="18"/>
              </w:rPr>
              <w:t>Identifies alternative pathways and leverages creative problem-solving when standard approaches are ineffective.</w:t>
            </w:r>
          </w:p>
          <w:p w14:paraId="0B80A43B" w14:textId="5D63132C" w:rsidR="007D3185" w:rsidRPr="003A6616" w:rsidRDefault="007D3185" w:rsidP="007D3185">
            <w:pPr>
              <w:pStyle w:val="Heading1"/>
              <w:spacing w:after="0"/>
              <w:rPr>
                <w:rFonts w:eastAsiaTheme="minorHAnsi"/>
                <w:lang w:val="fr-FR"/>
              </w:rPr>
            </w:pPr>
            <w:bookmarkStart w:id="297" w:name="_Toc196742625"/>
            <w:bookmarkStart w:id="298" w:name="_Toc196745046"/>
            <w:bookmarkStart w:id="299" w:name="_Toc196745151"/>
            <w:bookmarkStart w:id="300" w:name="_Toc197087896"/>
            <w:bookmarkStart w:id="301" w:name="_Toc197087938"/>
            <w:bookmarkStart w:id="302" w:name="_Toc197087971"/>
            <w:bookmarkStart w:id="303" w:name="_Toc197089329"/>
            <w:r w:rsidRPr="003A6616">
              <w:rPr>
                <w:rFonts w:eastAsiaTheme="minorHAnsi"/>
                <w:lang w:val="fr-FR"/>
              </w:rPr>
              <w:t>Joint Venture</w:t>
            </w:r>
            <w:r w:rsidR="003A6616" w:rsidRPr="003A6616">
              <w:rPr>
                <w:rFonts w:eastAsiaTheme="minorHAnsi"/>
                <w:lang w:val="fr-FR"/>
              </w:rPr>
              <w:t>/Consortium/Allaiance</w:t>
            </w:r>
            <w:r w:rsidRPr="003A6616">
              <w:rPr>
                <w:rFonts w:eastAsiaTheme="minorHAnsi"/>
                <w:lang w:val="fr-FR"/>
              </w:rPr>
              <w:t xml:space="preserve"> Collaboration</w:t>
            </w:r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</w:p>
          <w:p w14:paraId="1CD7CFE4" w14:textId="38B19974" w:rsidR="001F1DC3" w:rsidRPr="00057113" w:rsidRDefault="001F1DC3" w:rsidP="0005711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57113">
              <w:rPr>
                <w:sz w:val="18"/>
                <w:szCs w:val="18"/>
              </w:rPr>
              <w:t>Understands and navigates the governance, reporting, and operational frameworks specific to structures.</w:t>
            </w:r>
          </w:p>
          <w:p w14:paraId="1E4F2ED4" w14:textId="4751B472" w:rsidR="001F1DC3" w:rsidRPr="00057113" w:rsidRDefault="001F1DC3" w:rsidP="0005711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57113">
              <w:rPr>
                <w:sz w:val="18"/>
                <w:szCs w:val="18"/>
              </w:rPr>
              <w:t>Builds productive relationships with partners, maintaining alignment on risk-sharing, roles, and shared objectives.</w:t>
            </w:r>
          </w:p>
          <w:p w14:paraId="5EC43C0D" w14:textId="71DF645E" w:rsidR="001F1DC3" w:rsidRPr="00057113" w:rsidRDefault="001F1DC3" w:rsidP="0005711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57113">
              <w:rPr>
                <w:sz w:val="18"/>
                <w:szCs w:val="18"/>
              </w:rPr>
              <w:t>Manages tension between competing partner interests without compromising delivery outcomes or project cohesion.</w:t>
            </w:r>
          </w:p>
          <w:p w14:paraId="2940B20A" w14:textId="26E3209F" w:rsidR="001F1DC3" w:rsidRPr="00057113" w:rsidRDefault="001F1DC3" w:rsidP="0005711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57113">
              <w:rPr>
                <w:sz w:val="18"/>
                <w:szCs w:val="18"/>
              </w:rPr>
              <w:t>Communicates specific issues clearly to internal stakeholders, ensuring full transparency and buy-in on decisions.</w:t>
            </w:r>
          </w:p>
          <w:p w14:paraId="31FAF204" w14:textId="2238A5FF" w:rsidR="001F1DC3" w:rsidRPr="00057113" w:rsidRDefault="001F1DC3" w:rsidP="0005711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57113">
              <w:rPr>
                <w:sz w:val="18"/>
                <w:szCs w:val="18"/>
              </w:rPr>
              <w:t>Champions a collaborative culture across entities, ensuring alignment on safety, quality, and performance standards.</w:t>
            </w:r>
          </w:p>
          <w:p w14:paraId="47C5C893" w14:textId="7FB88F66" w:rsidR="00631813" w:rsidRPr="00EF5025" w:rsidRDefault="00631813" w:rsidP="00057113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1C188D">
              <w:rPr>
                <w:sz w:val="18"/>
                <w:szCs w:val="18"/>
              </w:rPr>
              <w:t xml:space="preserve">Able to lead a </w:t>
            </w:r>
            <w:r w:rsidR="00AA01F2">
              <w:rPr>
                <w:sz w:val="18"/>
                <w:szCs w:val="18"/>
              </w:rPr>
              <w:t xml:space="preserve">collaboration </w:t>
            </w:r>
            <w:r w:rsidRPr="001C188D">
              <w:rPr>
                <w:sz w:val="18"/>
                <w:szCs w:val="18"/>
              </w:rPr>
              <w:t>project with a stable team that follows from one project to another.</w:t>
            </w:r>
          </w:p>
          <w:p w14:paraId="3C1DBBA1" w14:textId="77777777" w:rsidR="007D3185" w:rsidRPr="00057113" w:rsidRDefault="007D3185" w:rsidP="00057113">
            <w:pPr>
              <w:rPr>
                <w:sz w:val="18"/>
                <w:szCs w:val="18"/>
              </w:rPr>
            </w:pPr>
          </w:p>
          <w:bookmarkEnd w:id="291"/>
          <w:bookmarkEnd w:id="292"/>
          <w:bookmarkEnd w:id="293"/>
          <w:bookmarkEnd w:id="294"/>
          <w:bookmarkEnd w:id="295"/>
          <w:bookmarkEnd w:id="296"/>
          <w:p w14:paraId="36E50207" w14:textId="77777777" w:rsidR="0083154C" w:rsidRPr="007C0B0F" w:rsidRDefault="0083154C" w:rsidP="0083154C">
            <w:pPr>
              <w:rPr>
                <w:sz w:val="14"/>
                <w:szCs w:val="14"/>
              </w:rPr>
            </w:pPr>
          </w:p>
        </w:tc>
        <w:tc>
          <w:tcPr>
            <w:tcW w:w="7488" w:type="dxa"/>
          </w:tcPr>
          <w:p w14:paraId="0A8B87A9" w14:textId="77777777" w:rsidR="0083154C" w:rsidRPr="001A72FC" w:rsidRDefault="0083154C" w:rsidP="0083154C">
            <w:pPr>
              <w:pStyle w:val="Heading1"/>
              <w:rPr>
                <w:rFonts w:eastAsiaTheme="minorHAnsi"/>
              </w:rPr>
            </w:pPr>
            <w:bookmarkStart w:id="304" w:name="_Toc196214432"/>
            <w:bookmarkStart w:id="305" w:name="_Toc196215672"/>
            <w:bookmarkStart w:id="306" w:name="_Toc196217376"/>
            <w:bookmarkStart w:id="307" w:name="_Toc196217452"/>
            <w:bookmarkStart w:id="308" w:name="_Toc196745060"/>
            <w:bookmarkStart w:id="309" w:name="_Toc196745130"/>
            <w:bookmarkStart w:id="310" w:name="_Toc196745933"/>
            <w:bookmarkStart w:id="311" w:name="_Toc197087897"/>
            <w:bookmarkStart w:id="312" w:name="_Toc197087972"/>
            <w:bookmarkStart w:id="313" w:name="_Toc197089330"/>
            <w:r w:rsidRPr="001A72FC">
              <w:rPr>
                <w:rFonts w:eastAsiaTheme="minorHAnsi"/>
              </w:rPr>
              <w:t>Collaborative</w:t>
            </w:r>
            <w:bookmarkEnd w:id="304"/>
            <w:bookmarkEnd w:id="305"/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</w:p>
          <w:p w14:paraId="387A5892" w14:textId="77777777" w:rsidR="00CD6478" w:rsidRPr="00CD6478" w:rsidRDefault="00CD6478" w:rsidP="00CD647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D6478">
              <w:rPr>
                <w:sz w:val="18"/>
                <w:szCs w:val="18"/>
              </w:rPr>
              <w:t>Naturally inclined to work cooperatively, valuing input from diverse perspectives to reach common goals.</w:t>
            </w:r>
          </w:p>
          <w:p w14:paraId="48A4A457" w14:textId="77777777" w:rsidR="00CD6478" w:rsidRPr="00CD6478" w:rsidRDefault="00CD6478" w:rsidP="00CD647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D6478">
              <w:rPr>
                <w:sz w:val="18"/>
                <w:szCs w:val="18"/>
              </w:rPr>
              <w:t>Seeks out partnerships and fosters mutual respect, even in high-pressure environments.</w:t>
            </w:r>
          </w:p>
          <w:p w14:paraId="6F418C7F" w14:textId="77777777" w:rsidR="00CD6478" w:rsidRPr="00CD6478" w:rsidRDefault="00CD6478" w:rsidP="00CD647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D6478">
              <w:rPr>
                <w:sz w:val="18"/>
                <w:szCs w:val="18"/>
              </w:rPr>
              <w:t>Builds inclusive relationships rooted in trust, transparency, and shared success.</w:t>
            </w:r>
          </w:p>
          <w:p w14:paraId="40B7DDBF" w14:textId="77777777" w:rsidR="00CD6478" w:rsidRPr="00CD6478" w:rsidRDefault="00CD6478" w:rsidP="00CD647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D6478">
              <w:rPr>
                <w:sz w:val="18"/>
                <w:szCs w:val="18"/>
              </w:rPr>
              <w:t>Demonstrates a genuine belief in “team over self” and finds energy in collective achievements.</w:t>
            </w:r>
          </w:p>
          <w:p w14:paraId="68C2BABB" w14:textId="658E4F87" w:rsidR="00CD6478" w:rsidRPr="00CD6478" w:rsidRDefault="00CD6478" w:rsidP="00CD647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D6478">
              <w:rPr>
                <w:sz w:val="18"/>
                <w:szCs w:val="18"/>
              </w:rPr>
              <w:t>Encourages shared ownership across roles and stakeholder groups.</w:t>
            </w:r>
          </w:p>
          <w:p w14:paraId="3B31289B" w14:textId="40DFCA4B" w:rsidR="0083154C" w:rsidRPr="001A72FC" w:rsidRDefault="0083154C" w:rsidP="0083154C">
            <w:pPr>
              <w:pStyle w:val="Heading1"/>
              <w:rPr>
                <w:rFonts w:eastAsiaTheme="minorHAnsi"/>
              </w:rPr>
            </w:pPr>
            <w:bookmarkStart w:id="314" w:name="_Toc196214434"/>
            <w:bookmarkStart w:id="315" w:name="_Toc196215674"/>
            <w:bookmarkStart w:id="316" w:name="_Toc196217378"/>
            <w:bookmarkStart w:id="317" w:name="_Toc196217454"/>
            <w:bookmarkStart w:id="318" w:name="_Toc196745061"/>
            <w:bookmarkStart w:id="319" w:name="_Toc196745131"/>
            <w:bookmarkStart w:id="320" w:name="_Toc196745166"/>
            <w:bookmarkStart w:id="321" w:name="_Toc196745934"/>
            <w:bookmarkStart w:id="322" w:name="_Toc197087898"/>
            <w:bookmarkStart w:id="323" w:name="_Toc197087973"/>
            <w:bookmarkStart w:id="324" w:name="_Toc197089331"/>
            <w:r w:rsidRPr="001A72FC">
              <w:rPr>
                <w:rFonts w:eastAsiaTheme="minorHAnsi"/>
              </w:rPr>
              <w:t>Transparen</w:t>
            </w:r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r w:rsidR="00997E9B">
              <w:rPr>
                <w:rFonts w:eastAsiaTheme="minorHAnsi"/>
              </w:rPr>
              <w:t>t</w:t>
            </w:r>
            <w:bookmarkEnd w:id="322"/>
            <w:bookmarkEnd w:id="323"/>
            <w:bookmarkEnd w:id="324"/>
          </w:p>
          <w:p w14:paraId="496FCA41" w14:textId="77777777" w:rsidR="000C259D" w:rsidRPr="00791C72" w:rsidRDefault="000C259D" w:rsidP="00791C72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91C72">
              <w:rPr>
                <w:sz w:val="18"/>
                <w:szCs w:val="18"/>
              </w:rPr>
              <w:t>Displays an instinctive openness, preferring clarity over ambiguity in interactions.</w:t>
            </w:r>
          </w:p>
          <w:p w14:paraId="60AF01B1" w14:textId="77777777" w:rsidR="000C259D" w:rsidRPr="00791C72" w:rsidRDefault="000C259D" w:rsidP="00791C72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91C72">
              <w:rPr>
                <w:sz w:val="18"/>
                <w:szCs w:val="18"/>
              </w:rPr>
              <w:t>Values honesty and directness, even when the message is difficult to deliver.</w:t>
            </w:r>
          </w:p>
          <w:p w14:paraId="34E0DA96" w14:textId="7350B646" w:rsidR="000C259D" w:rsidRPr="00791C72" w:rsidRDefault="000C259D" w:rsidP="00791C72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91C72">
              <w:rPr>
                <w:sz w:val="18"/>
                <w:szCs w:val="18"/>
              </w:rPr>
              <w:t xml:space="preserve">Has a strong inner drive to share the full picture with others—believing trust is built through </w:t>
            </w:r>
            <w:r w:rsidR="00791C72" w:rsidRPr="00791C72">
              <w:rPr>
                <w:sz w:val="18"/>
                <w:szCs w:val="18"/>
              </w:rPr>
              <w:t>openness</w:t>
            </w:r>
            <w:r w:rsidRPr="00791C72">
              <w:rPr>
                <w:sz w:val="18"/>
                <w:szCs w:val="18"/>
              </w:rPr>
              <w:t>.</w:t>
            </w:r>
          </w:p>
          <w:p w14:paraId="312E8CED" w14:textId="77777777" w:rsidR="000C259D" w:rsidRPr="00791C72" w:rsidRDefault="000C259D" w:rsidP="00791C72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91C72">
              <w:rPr>
                <w:sz w:val="18"/>
                <w:szCs w:val="18"/>
              </w:rPr>
              <w:t>Consistently communicates with integrity, showing no tolerance for withholding information or creating confusion.</w:t>
            </w:r>
          </w:p>
          <w:p w14:paraId="61E1312B" w14:textId="77777777" w:rsidR="000C259D" w:rsidRPr="00791C72" w:rsidRDefault="000C259D" w:rsidP="00791C72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91C72">
              <w:rPr>
                <w:sz w:val="18"/>
                <w:szCs w:val="18"/>
              </w:rPr>
              <w:t>Approaches challenges with a “no surprises” mindset and models transparent decision-making.</w:t>
            </w:r>
          </w:p>
          <w:p w14:paraId="1429300E" w14:textId="77777777" w:rsidR="0083154C" w:rsidRPr="001A72FC" w:rsidRDefault="0083154C" w:rsidP="0083154C">
            <w:pPr>
              <w:pStyle w:val="Heading1"/>
              <w:rPr>
                <w:rFonts w:eastAsiaTheme="minorHAnsi"/>
              </w:rPr>
            </w:pPr>
            <w:bookmarkStart w:id="325" w:name="_Toc196214439"/>
            <w:bookmarkStart w:id="326" w:name="_Toc196215679"/>
            <w:bookmarkStart w:id="327" w:name="_Toc196217383"/>
            <w:bookmarkStart w:id="328" w:name="_Toc196217459"/>
            <w:bookmarkStart w:id="329" w:name="_Toc196745063"/>
            <w:bookmarkStart w:id="330" w:name="_Toc196745133"/>
            <w:bookmarkStart w:id="331" w:name="_Toc196745936"/>
            <w:bookmarkStart w:id="332" w:name="_Toc197087899"/>
            <w:bookmarkStart w:id="333" w:name="_Toc197087974"/>
            <w:bookmarkStart w:id="334" w:name="_Toc197089332"/>
            <w:r w:rsidRPr="001A72FC">
              <w:rPr>
                <w:rFonts w:eastAsiaTheme="minorHAnsi"/>
              </w:rPr>
              <w:t>Resilient and Calm Under Pressure</w:t>
            </w:r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</w:p>
          <w:p w14:paraId="20AB02D2" w14:textId="77777777" w:rsidR="00BA62DC" w:rsidRPr="00BA62DC" w:rsidRDefault="00BA62DC" w:rsidP="00BA62DC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A62DC">
              <w:rPr>
                <w:sz w:val="18"/>
                <w:szCs w:val="18"/>
              </w:rPr>
              <w:t>Possesses an internal steadiness and ability to self-regulate under stress or adversity.</w:t>
            </w:r>
          </w:p>
          <w:p w14:paraId="5B97FA5E" w14:textId="77777777" w:rsidR="00BA62DC" w:rsidRPr="00BA62DC" w:rsidRDefault="00BA62DC" w:rsidP="00BA62DC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A62DC">
              <w:rPr>
                <w:sz w:val="18"/>
                <w:szCs w:val="18"/>
              </w:rPr>
              <w:t>Naturally optimistic and forward-focused, even in prolonged or high-stakes challenges.</w:t>
            </w:r>
          </w:p>
          <w:p w14:paraId="706CDE4F" w14:textId="77777777" w:rsidR="00BA62DC" w:rsidRPr="00BA62DC" w:rsidRDefault="00BA62DC" w:rsidP="00BA62DC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A62DC">
              <w:rPr>
                <w:sz w:val="18"/>
                <w:szCs w:val="18"/>
              </w:rPr>
              <w:t>Reacts with grace and control in the face of ambiguity, conflict, or change.</w:t>
            </w:r>
          </w:p>
          <w:p w14:paraId="1B9967B3" w14:textId="77777777" w:rsidR="00BA62DC" w:rsidRPr="00BA62DC" w:rsidRDefault="00BA62DC" w:rsidP="00BA62DC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A62DC">
              <w:rPr>
                <w:sz w:val="18"/>
                <w:szCs w:val="18"/>
              </w:rPr>
              <w:t>Demonstrates an unshakable presence that calms others and inspires confidence.</w:t>
            </w:r>
          </w:p>
          <w:p w14:paraId="672C0030" w14:textId="77777777" w:rsidR="00BA62DC" w:rsidRPr="00BA62DC" w:rsidRDefault="00BA62DC" w:rsidP="00BA62DC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A62DC">
              <w:rPr>
                <w:sz w:val="18"/>
                <w:szCs w:val="18"/>
              </w:rPr>
              <w:t>Thrives in demanding environments and models emotional endurance for the team.</w:t>
            </w:r>
          </w:p>
          <w:p w14:paraId="21F5C064" w14:textId="77777777" w:rsidR="0083154C" w:rsidRPr="001A72FC" w:rsidRDefault="0083154C" w:rsidP="0083154C">
            <w:pPr>
              <w:pStyle w:val="Heading1"/>
              <w:rPr>
                <w:rFonts w:eastAsiaTheme="minorHAnsi"/>
              </w:rPr>
            </w:pPr>
            <w:bookmarkStart w:id="335" w:name="_Toc196214442"/>
            <w:bookmarkStart w:id="336" w:name="_Toc196215682"/>
            <w:bookmarkStart w:id="337" w:name="_Toc196217386"/>
            <w:bookmarkStart w:id="338" w:name="_Toc196217462"/>
            <w:bookmarkStart w:id="339" w:name="_Toc196745064"/>
            <w:bookmarkStart w:id="340" w:name="_Toc196745134"/>
            <w:bookmarkStart w:id="341" w:name="_Toc196745937"/>
            <w:bookmarkStart w:id="342" w:name="_Toc197087900"/>
            <w:bookmarkStart w:id="343" w:name="_Toc197087975"/>
            <w:bookmarkStart w:id="344" w:name="_Toc197089333"/>
            <w:r w:rsidRPr="001A72FC">
              <w:rPr>
                <w:rFonts w:eastAsiaTheme="minorHAnsi"/>
              </w:rPr>
              <w:t>Decisive</w:t>
            </w:r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bookmarkEnd w:id="342"/>
            <w:bookmarkEnd w:id="343"/>
            <w:bookmarkEnd w:id="344"/>
          </w:p>
          <w:p w14:paraId="7763289C" w14:textId="2F87D73B" w:rsidR="00B606A5" w:rsidRPr="00B606A5" w:rsidRDefault="00B606A5" w:rsidP="00B606A5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606A5">
              <w:rPr>
                <w:sz w:val="18"/>
                <w:szCs w:val="18"/>
              </w:rPr>
              <w:t>Displays a natural comfort with taking ownership for tough calls without hesitation.</w:t>
            </w:r>
          </w:p>
          <w:p w14:paraId="3219EDF8" w14:textId="5D356762" w:rsidR="00B606A5" w:rsidRPr="00B606A5" w:rsidRDefault="00B606A5" w:rsidP="00B606A5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606A5">
              <w:rPr>
                <w:sz w:val="18"/>
                <w:szCs w:val="18"/>
              </w:rPr>
              <w:t>Trusts the</w:t>
            </w:r>
            <w:r w:rsidR="00C30635">
              <w:rPr>
                <w:sz w:val="18"/>
                <w:szCs w:val="18"/>
              </w:rPr>
              <w:t>ir</w:t>
            </w:r>
            <w:r w:rsidRPr="00B606A5">
              <w:rPr>
                <w:sz w:val="18"/>
                <w:szCs w:val="18"/>
              </w:rPr>
              <w:t xml:space="preserve"> judgment and remains grounded when navigating uncertainty.</w:t>
            </w:r>
          </w:p>
          <w:p w14:paraId="27CB2254" w14:textId="77777777" w:rsidR="00B606A5" w:rsidRPr="00B606A5" w:rsidRDefault="00B606A5" w:rsidP="00B606A5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606A5">
              <w:rPr>
                <w:sz w:val="18"/>
                <w:szCs w:val="18"/>
              </w:rPr>
              <w:t>Leans into complexity with a sense of clarity and conviction.</w:t>
            </w:r>
          </w:p>
          <w:p w14:paraId="36F0C52F" w14:textId="77777777" w:rsidR="00B606A5" w:rsidRPr="00B606A5" w:rsidRDefault="00B606A5" w:rsidP="00B606A5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606A5">
              <w:rPr>
                <w:sz w:val="18"/>
                <w:szCs w:val="18"/>
              </w:rPr>
              <w:t>Shows a natural preference for action over over-analysis or indecision.</w:t>
            </w:r>
          </w:p>
          <w:p w14:paraId="4DC97FA7" w14:textId="77777777" w:rsidR="00B606A5" w:rsidRDefault="00B606A5" w:rsidP="00B606A5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B606A5">
              <w:rPr>
                <w:sz w:val="18"/>
                <w:szCs w:val="18"/>
              </w:rPr>
              <w:t>Remains steady and self-assured in their choices—even when facing opposition or risk.</w:t>
            </w:r>
          </w:p>
          <w:p w14:paraId="31AF36D0" w14:textId="13DC9090" w:rsidR="002B472B" w:rsidRPr="00B606A5" w:rsidRDefault="002B472B" w:rsidP="00B606A5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Once a decision is </w:t>
            </w:r>
            <w:r w:rsidR="005B4643">
              <w:rPr>
                <w:sz w:val="18"/>
                <w:szCs w:val="18"/>
              </w:rPr>
              <w:t>made,</w:t>
            </w:r>
            <w:r>
              <w:rPr>
                <w:sz w:val="18"/>
                <w:szCs w:val="18"/>
              </w:rPr>
              <w:t xml:space="preserve"> they are able to communicate effectively to ensure alignment and </w:t>
            </w:r>
            <w:r w:rsidR="005B4643">
              <w:rPr>
                <w:sz w:val="18"/>
                <w:szCs w:val="18"/>
              </w:rPr>
              <w:t>execution</w:t>
            </w:r>
            <w:r>
              <w:rPr>
                <w:sz w:val="18"/>
                <w:szCs w:val="18"/>
              </w:rPr>
              <w:t>.</w:t>
            </w:r>
          </w:p>
          <w:p w14:paraId="39297FE4" w14:textId="77777777" w:rsidR="0083154C" w:rsidRPr="001A72FC" w:rsidRDefault="0083154C" w:rsidP="0083154C">
            <w:pPr>
              <w:pStyle w:val="Heading1"/>
              <w:rPr>
                <w:rFonts w:eastAsiaTheme="minorHAnsi"/>
              </w:rPr>
            </w:pPr>
            <w:bookmarkStart w:id="345" w:name="_Toc196214443"/>
            <w:bookmarkStart w:id="346" w:name="_Toc196215683"/>
            <w:bookmarkStart w:id="347" w:name="_Toc196217387"/>
            <w:bookmarkStart w:id="348" w:name="_Toc196217463"/>
            <w:bookmarkStart w:id="349" w:name="_Toc196745065"/>
            <w:bookmarkStart w:id="350" w:name="_Toc196745135"/>
            <w:bookmarkStart w:id="351" w:name="_Toc196745938"/>
            <w:bookmarkStart w:id="352" w:name="_Toc197087901"/>
            <w:bookmarkStart w:id="353" w:name="_Toc197087976"/>
            <w:bookmarkStart w:id="354" w:name="_Toc197089334"/>
            <w:r w:rsidRPr="001A72FC">
              <w:rPr>
                <w:rFonts w:eastAsiaTheme="minorHAnsi"/>
              </w:rPr>
              <w:t>Assertive</w:t>
            </w:r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</w:p>
          <w:p w14:paraId="7F37E480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Naturally confident and self-assured in voicing ideas, needs, or concerns.</w:t>
            </w:r>
          </w:p>
          <w:p w14:paraId="1E46004F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Not afraid to challenge others respectfully when the situation demands it.</w:t>
            </w:r>
          </w:p>
          <w:p w14:paraId="7E868946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Comfortable navigating tension and conflict without avoiding tough conversations.</w:t>
            </w:r>
          </w:p>
          <w:p w14:paraId="0A4D3393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Holds firm to their position when it aligns with core values or project priorities.</w:t>
            </w:r>
          </w:p>
          <w:p w14:paraId="4EC04CAB" w14:textId="77777777" w:rsid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Balances directness with diplomacy to maintain relationships while getting results.</w:t>
            </w:r>
          </w:p>
          <w:p w14:paraId="088E0C8F" w14:textId="23C710AD" w:rsidR="005B4643" w:rsidRPr="00525B28" w:rsidRDefault="005B4643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Holds team members accountable for their actions and deliverables.</w:t>
            </w:r>
          </w:p>
          <w:p w14:paraId="3BAEFD65" w14:textId="4C289CA3" w:rsidR="00602EE2" w:rsidRDefault="00602EE2" w:rsidP="00602EE2">
            <w:pPr>
              <w:pStyle w:val="Heading1"/>
              <w:rPr>
                <w:rFonts w:eastAsia="Times New Roman"/>
              </w:rPr>
            </w:pPr>
            <w:bookmarkStart w:id="355" w:name="_Toc197087902"/>
            <w:bookmarkStart w:id="356" w:name="_Toc197087977"/>
            <w:bookmarkStart w:id="357" w:name="_Toc197089335"/>
            <w:r w:rsidRPr="00602EE2">
              <w:rPr>
                <w:rFonts w:eastAsia="Times New Roman"/>
              </w:rPr>
              <w:t>Self- Aware</w:t>
            </w:r>
            <w:bookmarkEnd w:id="355"/>
            <w:bookmarkEnd w:id="356"/>
            <w:bookmarkEnd w:id="357"/>
          </w:p>
          <w:p w14:paraId="5C8ED5D4" w14:textId="380CA1D3" w:rsidR="00525B28" w:rsidRPr="00525B28" w:rsidRDefault="005B4643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525B28" w:rsidRPr="00525B28">
              <w:rPr>
                <w:sz w:val="18"/>
                <w:szCs w:val="18"/>
              </w:rPr>
              <w:t>eflective and attuned to how their actions, tone, and presence affect others.</w:t>
            </w:r>
          </w:p>
          <w:p w14:paraId="6EAE1E20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Open to feedback and growth, with a grounded sense of strengths and limitations.</w:t>
            </w:r>
          </w:p>
          <w:p w14:paraId="28C691FC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Emotionally intelligent and mindful of context when expressing thoughts or making decisions.</w:t>
            </w:r>
          </w:p>
          <w:p w14:paraId="64DB3ACD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Quick to own mistakes and course-correct without ego or deflection.</w:t>
            </w:r>
          </w:p>
          <w:p w14:paraId="496BA489" w14:textId="77777777" w:rsidR="00525B28" w:rsidRPr="00525B28" w:rsidRDefault="00525B28" w:rsidP="00525B2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25B28">
              <w:rPr>
                <w:sz w:val="18"/>
                <w:szCs w:val="18"/>
              </w:rPr>
              <w:t>Demonstrates humility, showing a genuine interest in personal development and bettering the team.</w:t>
            </w:r>
          </w:p>
          <w:p w14:paraId="527055E2" w14:textId="75175B21" w:rsidR="00525B28" w:rsidRPr="00525B28" w:rsidRDefault="00525B28" w:rsidP="00525B28"/>
        </w:tc>
      </w:tr>
    </w:tbl>
    <w:p w14:paraId="7DC2ED2B" w14:textId="77777777" w:rsidR="0083154C" w:rsidRPr="007C0B0F" w:rsidRDefault="0083154C" w:rsidP="0083154C">
      <w:pPr>
        <w:rPr>
          <w:sz w:val="14"/>
          <w:szCs w:val="14"/>
        </w:rPr>
      </w:pPr>
    </w:p>
    <w:p w14:paraId="3A118820" w14:textId="77777777" w:rsidR="0083154C" w:rsidRPr="007C0B0F" w:rsidRDefault="0083154C" w:rsidP="0083154C">
      <w:pPr>
        <w:rPr>
          <w:sz w:val="14"/>
          <w:szCs w:val="14"/>
        </w:rPr>
      </w:pPr>
    </w:p>
    <w:p w14:paraId="50564C8C" w14:textId="77777777" w:rsidR="00920E22" w:rsidRPr="0083154C" w:rsidRDefault="00920E22" w:rsidP="0083154C"/>
    <w:sectPr w:rsidR="00920E22" w:rsidRPr="0083154C" w:rsidSect="00920E22">
      <w:pgSz w:w="24480" w:h="15840" w:orient="landscape" w:code="17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8C874" w14:textId="77777777" w:rsidR="003432B7" w:rsidRDefault="003432B7" w:rsidP="00B63F4B">
      <w:r>
        <w:separator/>
      </w:r>
    </w:p>
  </w:endnote>
  <w:endnote w:type="continuationSeparator" w:id="0">
    <w:p w14:paraId="47D97F34" w14:textId="77777777" w:rsidR="003432B7" w:rsidRDefault="003432B7" w:rsidP="00B63F4B">
      <w:r>
        <w:continuationSeparator/>
      </w:r>
    </w:p>
  </w:endnote>
  <w:endnote w:type="continuationNotice" w:id="1">
    <w:p w14:paraId="3FC75FC3" w14:textId="77777777" w:rsidR="003432B7" w:rsidRDefault="003432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25067" w14:textId="77777777" w:rsidR="003432B7" w:rsidRDefault="003432B7" w:rsidP="00B63F4B">
      <w:r>
        <w:separator/>
      </w:r>
    </w:p>
  </w:footnote>
  <w:footnote w:type="continuationSeparator" w:id="0">
    <w:p w14:paraId="6316AE74" w14:textId="77777777" w:rsidR="003432B7" w:rsidRDefault="003432B7" w:rsidP="00B63F4B">
      <w:r>
        <w:continuationSeparator/>
      </w:r>
    </w:p>
  </w:footnote>
  <w:footnote w:type="continuationNotice" w:id="1">
    <w:p w14:paraId="527BD617" w14:textId="77777777" w:rsidR="003432B7" w:rsidRDefault="003432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0074"/>
    <w:multiLevelType w:val="multilevel"/>
    <w:tmpl w:val="326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0176"/>
    <w:multiLevelType w:val="multilevel"/>
    <w:tmpl w:val="740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62E3"/>
    <w:multiLevelType w:val="multilevel"/>
    <w:tmpl w:val="F0B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2BF4"/>
    <w:multiLevelType w:val="hybridMultilevel"/>
    <w:tmpl w:val="2B70E01C"/>
    <w:lvl w:ilvl="0" w:tplc="4AC013D2">
      <w:start w:val="1"/>
      <w:numFmt w:val="bullet"/>
      <w:pStyle w:val="TOC1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8"/>
        <w:szCs w:val="1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F1720"/>
    <w:multiLevelType w:val="multilevel"/>
    <w:tmpl w:val="9C1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E51BC"/>
    <w:multiLevelType w:val="multilevel"/>
    <w:tmpl w:val="BD4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F0E48"/>
    <w:multiLevelType w:val="multilevel"/>
    <w:tmpl w:val="162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477031"/>
    <w:multiLevelType w:val="multilevel"/>
    <w:tmpl w:val="AA0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31F72"/>
    <w:multiLevelType w:val="multilevel"/>
    <w:tmpl w:val="2F9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24131"/>
    <w:multiLevelType w:val="multilevel"/>
    <w:tmpl w:val="7BF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30506"/>
    <w:multiLevelType w:val="multilevel"/>
    <w:tmpl w:val="FA62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FB4F1A"/>
    <w:multiLevelType w:val="multilevel"/>
    <w:tmpl w:val="B87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D454D"/>
    <w:multiLevelType w:val="multilevel"/>
    <w:tmpl w:val="9EA4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C3533"/>
    <w:multiLevelType w:val="multilevel"/>
    <w:tmpl w:val="416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13E5A"/>
    <w:multiLevelType w:val="multilevel"/>
    <w:tmpl w:val="89D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81516">
    <w:abstractNumId w:val="10"/>
  </w:num>
  <w:num w:numId="2" w16cid:durableId="1752041770">
    <w:abstractNumId w:val="6"/>
  </w:num>
  <w:num w:numId="3" w16cid:durableId="56708058">
    <w:abstractNumId w:val="3"/>
  </w:num>
  <w:num w:numId="4" w16cid:durableId="969941857">
    <w:abstractNumId w:val="14"/>
  </w:num>
  <w:num w:numId="5" w16cid:durableId="952596200">
    <w:abstractNumId w:val="11"/>
  </w:num>
  <w:num w:numId="6" w16cid:durableId="2134202116">
    <w:abstractNumId w:val="1"/>
  </w:num>
  <w:num w:numId="7" w16cid:durableId="580068776">
    <w:abstractNumId w:val="8"/>
  </w:num>
  <w:num w:numId="8" w16cid:durableId="744643202">
    <w:abstractNumId w:val="9"/>
  </w:num>
  <w:num w:numId="9" w16cid:durableId="1110081068">
    <w:abstractNumId w:val="4"/>
  </w:num>
  <w:num w:numId="10" w16cid:durableId="2122215903">
    <w:abstractNumId w:val="2"/>
  </w:num>
  <w:num w:numId="11" w16cid:durableId="573395760">
    <w:abstractNumId w:val="0"/>
  </w:num>
  <w:num w:numId="12" w16cid:durableId="1364987192">
    <w:abstractNumId w:val="13"/>
  </w:num>
  <w:num w:numId="13" w16cid:durableId="841437550">
    <w:abstractNumId w:val="12"/>
  </w:num>
  <w:num w:numId="14" w16cid:durableId="1227691047">
    <w:abstractNumId w:val="5"/>
  </w:num>
  <w:num w:numId="15" w16cid:durableId="11144281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1E"/>
    <w:rsid w:val="00005D66"/>
    <w:rsid w:val="00022207"/>
    <w:rsid w:val="00057113"/>
    <w:rsid w:val="0007186C"/>
    <w:rsid w:val="000816EB"/>
    <w:rsid w:val="00081ACB"/>
    <w:rsid w:val="00083B99"/>
    <w:rsid w:val="00091070"/>
    <w:rsid w:val="000920BE"/>
    <w:rsid w:val="000A5F99"/>
    <w:rsid w:val="000B28EE"/>
    <w:rsid w:val="000B6BA2"/>
    <w:rsid w:val="000C259D"/>
    <w:rsid w:val="000C6B5C"/>
    <w:rsid w:val="000D0570"/>
    <w:rsid w:val="000D17D5"/>
    <w:rsid w:val="000E638B"/>
    <w:rsid w:val="00102061"/>
    <w:rsid w:val="001043C2"/>
    <w:rsid w:val="001048C2"/>
    <w:rsid w:val="001124CC"/>
    <w:rsid w:val="00115509"/>
    <w:rsid w:val="001206D3"/>
    <w:rsid w:val="001558C9"/>
    <w:rsid w:val="00160D4D"/>
    <w:rsid w:val="00172F7F"/>
    <w:rsid w:val="0017518F"/>
    <w:rsid w:val="00182E80"/>
    <w:rsid w:val="00197191"/>
    <w:rsid w:val="001A72FC"/>
    <w:rsid w:val="001C019E"/>
    <w:rsid w:val="001C188D"/>
    <w:rsid w:val="001D2692"/>
    <w:rsid w:val="001D6C01"/>
    <w:rsid w:val="001E103D"/>
    <w:rsid w:val="001E61B2"/>
    <w:rsid w:val="001F0154"/>
    <w:rsid w:val="001F1DC3"/>
    <w:rsid w:val="001F78F0"/>
    <w:rsid w:val="001F7EFA"/>
    <w:rsid w:val="0020537A"/>
    <w:rsid w:val="00213750"/>
    <w:rsid w:val="002138BD"/>
    <w:rsid w:val="00230444"/>
    <w:rsid w:val="0024244D"/>
    <w:rsid w:val="00262C2D"/>
    <w:rsid w:val="00271DB8"/>
    <w:rsid w:val="00273124"/>
    <w:rsid w:val="002770FD"/>
    <w:rsid w:val="002875B8"/>
    <w:rsid w:val="002A3ACA"/>
    <w:rsid w:val="002A6CC7"/>
    <w:rsid w:val="002A7A99"/>
    <w:rsid w:val="002A7B10"/>
    <w:rsid w:val="002B09BD"/>
    <w:rsid w:val="002B472B"/>
    <w:rsid w:val="002B62B1"/>
    <w:rsid w:val="002D1D8A"/>
    <w:rsid w:val="002F4B8D"/>
    <w:rsid w:val="002F79AA"/>
    <w:rsid w:val="00302104"/>
    <w:rsid w:val="0032658E"/>
    <w:rsid w:val="003311B2"/>
    <w:rsid w:val="003432B7"/>
    <w:rsid w:val="00351CB9"/>
    <w:rsid w:val="003541D5"/>
    <w:rsid w:val="003639EA"/>
    <w:rsid w:val="003651BF"/>
    <w:rsid w:val="003676B7"/>
    <w:rsid w:val="00367A69"/>
    <w:rsid w:val="00367EE0"/>
    <w:rsid w:val="00371E23"/>
    <w:rsid w:val="0037477D"/>
    <w:rsid w:val="00381EC7"/>
    <w:rsid w:val="00386E33"/>
    <w:rsid w:val="00394D92"/>
    <w:rsid w:val="00397D3A"/>
    <w:rsid w:val="003A2723"/>
    <w:rsid w:val="003A41C2"/>
    <w:rsid w:val="003A62A2"/>
    <w:rsid w:val="003A6616"/>
    <w:rsid w:val="003B1504"/>
    <w:rsid w:val="003B2023"/>
    <w:rsid w:val="003B21D9"/>
    <w:rsid w:val="003B3F8F"/>
    <w:rsid w:val="003B77D9"/>
    <w:rsid w:val="003C115F"/>
    <w:rsid w:val="003D1808"/>
    <w:rsid w:val="003D1D22"/>
    <w:rsid w:val="003D2082"/>
    <w:rsid w:val="003D2EC3"/>
    <w:rsid w:val="003D6B11"/>
    <w:rsid w:val="003E2713"/>
    <w:rsid w:val="003E3130"/>
    <w:rsid w:val="003E375A"/>
    <w:rsid w:val="003E5DF9"/>
    <w:rsid w:val="003E60F3"/>
    <w:rsid w:val="003E696D"/>
    <w:rsid w:val="003E697F"/>
    <w:rsid w:val="003E79CA"/>
    <w:rsid w:val="003F35E1"/>
    <w:rsid w:val="003F73F7"/>
    <w:rsid w:val="004207C8"/>
    <w:rsid w:val="0042431B"/>
    <w:rsid w:val="00425086"/>
    <w:rsid w:val="00433187"/>
    <w:rsid w:val="00442C7A"/>
    <w:rsid w:val="0045382F"/>
    <w:rsid w:val="0045453C"/>
    <w:rsid w:val="00474E9D"/>
    <w:rsid w:val="00475220"/>
    <w:rsid w:val="00475738"/>
    <w:rsid w:val="00480172"/>
    <w:rsid w:val="00480E32"/>
    <w:rsid w:val="0049265B"/>
    <w:rsid w:val="004A072E"/>
    <w:rsid w:val="004A3447"/>
    <w:rsid w:val="004A465D"/>
    <w:rsid w:val="004B5196"/>
    <w:rsid w:val="004C35AB"/>
    <w:rsid w:val="004E053D"/>
    <w:rsid w:val="004E0F41"/>
    <w:rsid w:val="004F7A9B"/>
    <w:rsid w:val="0050231E"/>
    <w:rsid w:val="00506305"/>
    <w:rsid w:val="00514621"/>
    <w:rsid w:val="00516010"/>
    <w:rsid w:val="00524AA7"/>
    <w:rsid w:val="00525B28"/>
    <w:rsid w:val="00556FD2"/>
    <w:rsid w:val="00560F6A"/>
    <w:rsid w:val="00563929"/>
    <w:rsid w:val="0056506B"/>
    <w:rsid w:val="005655F6"/>
    <w:rsid w:val="00565707"/>
    <w:rsid w:val="0056654C"/>
    <w:rsid w:val="00571DCE"/>
    <w:rsid w:val="00575F17"/>
    <w:rsid w:val="005800B8"/>
    <w:rsid w:val="00592AAB"/>
    <w:rsid w:val="0059310C"/>
    <w:rsid w:val="005A6C73"/>
    <w:rsid w:val="005A7027"/>
    <w:rsid w:val="005B4643"/>
    <w:rsid w:val="005B664A"/>
    <w:rsid w:val="005B7ABF"/>
    <w:rsid w:val="005C1228"/>
    <w:rsid w:val="005C19C8"/>
    <w:rsid w:val="005C2B8E"/>
    <w:rsid w:val="005D0D77"/>
    <w:rsid w:val="005D3B98"/>
    <w:rsid w:val="005E21C9"/>
    <w:rsid w:val="005E7E8D"/>
    <w:rsid w:val="005F150A"/>
    <w:rsid w:val="005F2416"/>
    <w:rsid w:val="00602EE2"/>
    <w:rsid w:val="00610795"/>
    <w:rsid w:val="00624050"/>
    <w:rsid w:val="00625561"/>
    <w:rsid w:val="0062636C"/>
    <w:rsid w:val="00631813"/>
    <w:rsid w:val="0063508A"/>
    <w:rsid w:val="0064355B"/>
    <w:rsid w:val="00655D54"/>
    <w:rsid w:val="0065742D"/>
    <w:rsid w:val="006718B7"/>
    <w:rsid w:val="00672153"/>
    <w:rsid w:val="00672FBB"/>
    <w:rsid w:val="00681EBA"/>
    <w:rsid w:val="00685011"/>
    <w:rsid w:val="00687105"/>
    <w:rsid w:val="00693FFB"/>
    <w:rsid w:val="006A0060"/>
    <w:rsid w:val="006B0646"/>
    <w:rsid w:val="006B2436"/>
    <w:rsid w:val="006B4F3E"/>
    <w:rsid w:val="006B75C8"/>
    <w:rsid w:val="006B7844"/>
    <w:rsid w:val="006D431C"/>
    <w:rsid w:val="006D6562"/>
    <w:rsid w:val="006E5030"/>
    <w:rsid w:val="006E5EBA"/>
    <w:rsid w:val="007011CC"/>
    <w:rsid w:val="007058AA"/>
    <w:rsid w:val="00714B94"/>
    <w:rsid w:val="00732B7C"/>
    <w:rsid w:val="00735298"/>
    <w:rsid w:val="0074132B"/>
    <w:rsid w:val="00741D98"/>
    <w:rsid w:val="00750789"/>
    <w:rsid w:val="00752EDA"/>
    <w:rsid w:val="00761046"/>
    <w:rsid w:val="00786574"/>
    <w:rsid w:val="00786D31"/>
    <w:rsid w:val="00787DF5"/>
    <w:rsid w:val="00791C72"/>
    <w:rsid w:val="007941F4"/>
    <w:rsid w:val="0079457C"/>
    <w:rsid w:val="007A5E7C"/>
    <w:rsid w:val="007C0B0F"/>
    <w:rsid w:val="007D3185"/>
    <w:rsid w:val="007F289A"/>
    <w:rsid w:val="007F45A7"/>
    <w:rsid w:val="007F78C7"/>
    <w:rsid w:val="0080518C"/>
    <w:rsid w:val="00815E0C"/>
    <w:rsid w:val="00830D1C"/>
    <w:rsid w:val="0083154C"/>
    <w:rsid w:val="008476DD"/>
    <w:rsid w:val="00850344"/>
    <w:rsid w:val="008507A7"/>
    <w:rsid w:val="00854514"/>
    <w:rsid w:val="00855AD3"/>
    <w:rsid w:val="00856931"/>
    <w:rsid w:val="00857D4A"/>
    <w:rsid w:val="00870F96"/>
    <w:rsid w:val="008903FB"/>
    <w:rsid w:val="00890E82"/>
    <w:rsid w:val="00892FA6"/>
    <w:rsid w:val="008A6D66"/>
    <w:rsid w:val="008B5E66"/>
    <w:rsid w:val="008C30E5"/>
    <w:rsid w:val="008C779E"/>
    <w:rsid w:val="008D03FF"/>
    <w:rsid w:val="008E7A7D"/>
    <w:rsid w:val="008F6290"/>
    <w:rsid w:val="008F7DC7"/>
    <w:rsid w:val="009001ED"/>
    <w:rsid w:val="00911561"/>
    <w:rsid w:val="00915AA1"/>
    <w:rsid w:val="00920E22"/>
    <w:rsid w:val="00923A1B"/>
    <w:rsid w:val="009251F3"/>
    <w:rsid w:val="00932DC2"/>
    <w:rsid w:val="009408EE"/>
    <w:rsid w:val="0094158B"/>
    <w:rsid w:val="00946868"/>
    <w:rsid w:val="00950065"/>
    <w:rsid w:val="00961D78"/>
    <w:rsid w:val="00983DB5"/>
    <w:rsid w:val="00984549"/>
    <w:rsid w:val="00993C18"/>
    <w:rsid w:val="00994FCD"/>
    <w:rsid w:val="00997E9B"/>
    <w:rsid w:val="009B3B8A"/>
    <w:rsid w:val="009B5E35"/>
    <w:rsid w:val="009C0B0B"/>
    <w:rsid w:val="009D0B17"/>
    <w:rsid w:val="009D2C32"/>
    <w:rsid w:val="009D39A4"/>
    <w:rsid w:val="009D5D13"/>
    <w:rsid w:val="009D621A"/>
    <w:rsid w:val="009F06F6"/>
    <w:rsid w:val="009F27BC"/>
    <w:rsid w:val="009F794C"/>
    <w:rsid w:val="00A03607"/>
    <w:rsid w:val="00A074F1"/>
    <w:rsid w:val="00A07FC5"/>
    <w:rsid w:val="00A103A3"/>
    <w:rsid w:val="00A118D1"/>
    <w:rsid w:val="00A11E84"/>
    <w:rsid w:val="00A2301E"/>
    <w:rsid w:val="00A24D8E"/>
    <w:rsid w:val="00A30AF4"/>
    <w:rsid w:val="00A33EE3"/>
    <w:rsid w:val="00A40421"/>
    <w:rsid w:val="00A4284D"/>
    <w:rsid w:val="00A46DDB"/>
    <w:rsid w:val="00A510FD"/>
    <w:rsid w:val="00A60DDD"/>
    <w:rsid w:val="00A63578"/>
    <w:rsid w:val="00A6751E"/>
    <w:rsid w:val="00A70240"/>
    <w:rsid w:val="00A704DE"/>
    <w:rsid w:val="00A768AE"/>
    <w:rsid w:val="00A80BFA"/>
    <w:rsid w:val="00A81864"/>
    <w:rsid w:val="00A8196D"/>
    <w:rsid w:val="00A856CF"/>
    <w:rsid w:val="00AA01F2"/>
    <w:rsid w:val="00AA72A4"/>
    <w:rsid w:val="00AB622A"/>
    <w:rsid w:val="00AB6F73"/>
    <w:rsid w:val="00AD04D1"/>
    <w:rsid w:val="00B038E9"/>
    <w:rsid w:val="00B06D43"/>
    <w:rsid w:val="00B22DF9"/>
    <w:rsid w:val="00B22EA5"/>
    <w:rsid w:val="00B30D23"/>
    <w:rsid w:val="00B37D1E"/>
    <w:rsid w:val="00B431AD"/>
    <w:rsid w:val="00B4701B"/>
    <w:rsid w:val="00B56C06"/>
    <w:rsid w:val="00B606A5"/>
    <w:rsid w:val="00B63F4B"/>
    <w:rsid w:val="00B65359"/>
    <w:rsid w:val="00B67476"/>
    <w:rsid w:val="00B748EA"/>
    <w:rsid w:val="00B900F1"/>
    <w:rsid w:val="00B919D5"/>
    <w:rsid w:val="00B9456B"/>
    <w:rsid w:val="00BA42B2"/>
    <w:rsid w:val="00BA62DC"/>
    <w:rsid w:val="00BB4813"/>
    <w:rsid w:val="00BC2551"/>
    <w:rsid w:val="00BC7A8F"/>
    <w:rsid w:val="00BD4BA6"/>
    <w:rsid w:val="00BD595A"/>
    <w:rsid w:val="00BD60F0"/>
    <w:rsid w:val="00BE26A8"/>
    <w:rsid w:val="00BE33EE"/>
    <w:rsid w:val="00BF0239"/>
    <w:rsid w:val="00BF1EB4"/>
    <w:rsid w:val="00BF2411"/>
    <w:rsid w:val="00BF7409"/>
    <w:rsid w:val="00C04DEA"/>
    <w:rsid w:val="00C16E99"/>
    <w:rsid w:val="00C232F0"/>
    <w:rsid w:val="00C24F50"/>
    <w:rsid w:val="00C2558A"/>
    <w:rsid w:val="00C30635"/>
    <w:rsid w:val="00C32522"/>
    <w:rsid w:val="00C453C3"/>
    <w:rsid w:val="00C5067A"/>
    <w:rsid w:val="00C62179"/>
    <w:rsid w:val="00C80510"/>
    <w:rsid w:val="00C918B0"/>
    <w:rsid w:val="00C94AAB"/>
    <w:rsid w:val="00CA0C58"/>
    <w:rsid w:val="00CB2D51"/>
    <w:rsid w:val="00CB46B9"/>
    <w:rsid w:val="00CC06EB"/>
    <w:rsid w:val="00CC55FD"/>
    <w:rsid w:val="00CC5FD9"/>
    <w:rsid w:val="00CD25BF"/>
    <w:rsid w:val="00CD6478"/>
    <w:rsid w:val="00CF27C2"/>
    <w:rsid w:val="00CF31A4"/>
    <w:rsid w:val="00D14C00"/>
    <w:rsid w:val="00D20A87"/>
    <w:rsid w:val="00D31B41"/>
    <w:rsid w:val="00D323F0"/>
    <w:rsid w:val="00D3759B"/>
    <w:rsid w:val="00D53C55"/>
    <w:rsid w:val="00D70903"/>
    <w:rsid w:val="00D828D7"/>
    <w:rsid w:val="00D86BA6"/>
    <w:rsid w:val="00D90EAA"/>
    <w:rsid w:val="00D9464B"/>
    <w:rsid w:val="00D95231"/>
    <w:rsid w:val="00D9646B"/>
    <w:rsid w:val="00DA02F2"/>
    <w:rsid w:val="00DB6D34"/>
    <w:rsid w:val="00DC1715"/>
    <w:rsid w:val="00DC71C7"/>
    <w:rsid w:val="00DD1477"/>
    <w:rsid w:val="00DD1CB0"/>
    <w:rsid w:val="00DD27C0"/>
    <w:rsid w:val="00DE1768"/>
    <w:rsid w:val="00DE3C5A"/>
    <w:rsid w:val="00E0319D"/>
    <w:rsid w:val="00E0776F"/>
    <w:rsid w:val="00E07C7D"/>
    <w:rsid w:val="00E143D6"/>
    <w:rsid w:val="00E46A9C"/>
    <w:rsid w:val="00E520D3"/>
    <w:rsid w:val="00E5519E"/>
    <w:rsid w:val="00E55E1B"/>
    <w:rsid w:val="00E5651D"/>
    <w:rsid w:val="00E60C1A"/>
    <w:rsid w:val="00E763C4"/>
    <w:rsid w:val="00E86660"/>
    <w:rsid w:val="00E876F6"/>
    <w:rsid w:val="00E9217D"/>
    <w:rsid w:val="00E95FBA"/>
    <w:rsid w:val="00E96D84"/>
    <w:rsid w:val="00EA7AFC"/>
    <w:rsid w:val="00EB361A"/>
    <w:rsid w:val="00EB3D47"/>
    <w:rsid w:val="00EE2AC0"/>
    <w:rsid w:val="00EF7812"/>
    <w:rsid w:val="00F004A3"/>
    <w:rsid w:val="00F170B9"/>
    <w:rsid w:val="00F228EE"/>
    <w:rsid w:val="00F272E2"/>
    <w:rsid w:val="00F3201B"/>
    <w:rsid w:val="00F44450"/>
    <w:rsid w:val="00F544CF"/>
    <w:rsid w:val="00F611BF"/>
    <w:rsid w:val="00F61402"/>
    <w:rsid w:val="00F6381E"/>
    <w:rsid w:val="00F652C9"/>
    <w:rsid w:val="00F77426"/>
    <w:rsid w:val="00F815A0"/>
    <w:rsid w:val="00F85881"/>
    <w:rsid w:val="00F85EB8"/>
    <w:rsid w:val="00F86305"/>
    <w:rsid w:val="00F86609"/>
    <w:rsid w:val="00F949B8"/>
    <w:rsid w:val="00FA4FE9"/>
    <w:rsid w:val="00FB098B"/>
    <w:rsid w:val="00FB16A2"/>
    <w:rsid w:val="00FB1830"/>
    <w:rsid w:val="00FB2133"/>
    <w:rsid w:val="00FB4AFB"/>
    <w:rsid w:val="00FD5F1E"/>
    <w:rsid w:val="00FE2AB4"/>
    <w:rsid w:val="00FE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B5DD"/>
  <w15:chartTrackingRefBased/>
  <w15:docId w15:val="{67913C69-4807-4A1B-AD6C-77E27D36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9C"/>
    <w:pPr>
      <w:spacing w:after="0" w:line="240" w:lineRule="auto"/>
    </w:pPr>
    <w:rPr>
      <w:rFonts w:ascii="Aptos" w:hAnsi="Aptos" w:cs="Aptos"/>
      <w:kern w:val="0"/>
      <w:lang w:val="en-CA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3EE"/>
    <w:pPr>
      <w:keepNext/>
      <w:keepLines/>
      <w:spacing w:before="80" w:after="80"/>
      <w:outlineLvl w:val="0"/>
    </w:pPr>
    <w:rPr>
      <w:rFonts w:eastAsiaTheme="majorEastAsia" w:cstheme="majorBidi"/>
      <w:b/>
      <w:sz w:val="1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EE"/>
    <w:rPr>
      <w:rFonts w:eastAsiaTheme="majorEastAsia" w:cstheme="majorBidi"/>
      <w:b/>
      <w:sz w:val="1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3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F781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D60F0"/>
    <w:pPr>
      <w:framePr w:hSpace="180" w:wrap="around" w:vAnchor="page" w:hAnchor="margin" w:xAlign="center" w:y="1441"/>
      <w:numPr>
        <w:numId w:val="3"/>
      </w:numPr>
      <w:tabs>
        <w:tab w:val="right" w:leader="dot" w:pos="21590"/>
      </w:tabs>
      <w:ind w:left="714" w:hanging="357"/>
      <w:contextualSpacing/>
    </w:pPr>
    <w:rPr>
      <w:bCs/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F781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2301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230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63F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F4B"/>
  </w:style>
  <w:style w:type="paragraph" w:styleId="Footer">
    <w:name w:val="footer"/>
    <w:basedOn w:val="Normal"/>
    <w:link w:val="FooterChar"/>
    <w:uiPriority w:val="99"/>
    <w:unhideWhenUsed/>
    <w:rsid w:val="00B63F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F4B"/>
  </w:style>
  <w:style w:type="paragraph" w:styleId="Revision">
    <w:name w:val="Revision"/>
    <w:hidden/>
    <w:uiPriority w:val="99"/>
    <w:semiHidden/>
    <w:rsid w:val="00C232F0"/>
    <w:pPr>
      <w:spacing w:after="0" w:line="240" w:lineRule="auto"/>
    </w:pPr>
    <w:rPr>
      <w:rFonts w:ascii="Aptos" w:hAnsi="Aptos" w:cs="Aptos"/>
      <w:kern w:val="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CC360-95A0-4B6D-974D-D1C1B244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3216</Words>
  <Characters>17146</Characters>
  <Application>Microsoft Office Word</Application>
  <DocSecurity>0</DocSecurity>
  <Lines>1714</Lines>
  <Paragraphs>754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Links>
    <vt:vector size="192" baseType="variant">
      <vt:variant>
        <vt:i4>1966135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_Toc197087977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_Toc197087976</vt:lpwstr>
      </vt:variant>
      <vt:variant>
        <vt:i4>1966135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_Toc197087975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_Toc197087974</vt:lpwstr>
      </vt:variant>
      <vt:variant>
        <vt:i4>1966135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_Toc197087973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_Toc197087972</vt:lpwstr>
      </vt:variant>
      <vt:variant>
        <vt:i4>1048630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_Toc197087896</vt:lpwstr>
      </vt:variant>
      <vt:variant>
        <vt:i4>1048630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_Toc197087895</vt:lpwstr>
      </vt:variant>
      <vt:variant>
        <vt:i4>1048630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_Toc197087894</vt:lpwstr>
      </vt:variant>
      <vt:variant>
        <vt:i4>1048630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_Toc197087893</vt:lpwstr>
      </vt:variant>
      <vt:variant>
        <vt:i4>1048630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_Toc197087892</vt:lpwstr>
      </vt:variant>
      <vt:variant>
        <vt:i4>1048630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_Toc197087891</vt:lpwstr>
      </vt:variant>
      <vt:variant>
        <vt:i4>1048630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_Toc197087890</vt:lpwstr>
      </vt:variant>
      <vt:variant>
        <vt:i4>1114166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_Toc197087889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_Toc197087888</vt:lpwstr>
      </vt:variant>
      <vt:variant>
        <vt:i4>1114166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_Toc197087887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_Toc197087886</vt:lpwstr>
      </vt:variant>
      <vt:variant>
        <vt:i4>1114166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_Toc197087885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_Toc197087884</vt:lpwstr>
      </vt:variant>
      <vt:variant>
        <vt:i4>1114166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_Toc197087883</vt:lpwstr>
      </vt:variant>
      <vt:variant>
        <vt:i4>1441853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_Toc197089315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_Toc197089314</vt:lpwstr>
      </vt:variant>
      <vt:variant>
        <vt:i4>1441853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_Toc197089313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_Toc197089312</vt:lpwstr>
      </vt:variant>
      <vt:variant>
        <vt:i4>1441853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_Toc197089311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_Toc197089310</vt:lpwstr>
      </vt:variant>
      <vt:variant>
        <vt:i4>1507389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_Toc197089309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_Toc197089308</vt:lpwstr>
      </vt:variant>
      <vt:variant>
        <vt:i4>1507389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_Toc197089307</vt:lpwstr>
      </vt:variant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_Toc197089306</vt:lpwstr>
      </vt:variant>
      <vt:variant>
        <vt:i4>1507389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_Toc197089305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_Toc197089304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Cayce Simpson</dc:creator>
  <cp:keywords/>
  <dc:description/>
  <cp:lastModifiedBy>Sabrina Mattiucci</cp:lastModifiedBy>
  <cp:revision>1</cp:revision>
  <dcterms:created xsi:type="dcterms:W3CDTF">2025-06-04T12:52:00Z</dcterms:created>
  <dcterms:modified xsi:type="dcterms:W3CDTF">2026-04-07T16:27:00Z</dcterms:modified>
</cp:coreProperties>
</file>