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BB6" w:rsidRDefault="00CC1375" w:rsidP="00CC1375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  <w:u w:val="single"/>
        </w:rPr>
        <w:t>Matrice des risques :</w:t>
      </w:r>
    </w:p>
    <w:p w:rsidR="00CC1375" w:rsidRDefault="00CC1375" w:rsidP="00CC1375">
      <w:pPr>
        <w:rPr>
          <w:rFonts w:ascii="Arial Black" w:hAnsi="Arial Black"/>
          <w:sz w:val="32"/>
          <w:szCs w:val="32"/>
        </w:rPr>
      </w:pPr>
    </w:p>
    <w:p w:rsidR="00CC1375" w:rsidRDefault="003B623E" w:rsidP="00CC1375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Risque/impact/fréquence</w:t>
      </w:r>
      <w:r w:rsidR="00CC1375">
        <w:rPr>
          <w:rFonts w:ascii="Arial Black" w:hAnsi="Arial Black"/>
          <w:sz w:val="32"/>
          <w:szCs w:val="32"/>
        </w:rPr>
        <w:t> :</w:t>
      </w:r>
    </w:p>
    <w:p w:rsidR="00CC1375" w:rsidRDefault="00CC1375" w:rsidP="00CC1375">
      <w:pPr>
        <w:rPr>
          <w:rFonts w:ascii="Arial" w:hAnsi="Arial" w:cs="Arial"/>
          <w:sz w:val="28"/>
          <w:szCs w:val="28"/>
        </w:rPr>
      </w:pPr>
    </w:p>
    <w:p w:rsidR="00CC1375" w:rsidRDefault="003B623E" w:rsidP="003B623E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Choisir une direction artistique trop compliquée à mettre en application.</w:t>
      </w:r>
    </w:p>
    <w:p w:rsidR="003B623E" w:rsidRDefault="003B623E" w:rsidP="003B623E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Choisir une palette de couleur inadaptée aux daltoniens.</w:t>
      </w:r>
    </w:p>
    <w:p w:rsidR="003B623E" w:rsidRDefault="003B623E" w:rsidP="003B623E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Choisir une structure initiale trop compliquée à mettre en place.</w:t>
      </w:r>
    </w:p>
    <w:p w:rsidR="00B809CE" w:rsidRDefault="003B623E" w:rsidP="00B809CE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Mal réfléchir les problématiques liées à la sécurité dès le début du projet.</w:t>
      </w:r>
    </w:p>
    <w:p w:rsidR="00B809CE" w:rsidRDefault="00B809CE" w:rsidP="00B809CE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Gérer l’absence d’un membre de l’équipe au sein du projet</w:t>
      </w:r>
    </w:p>
    <w:p w:rsidR="00815CDB" w:rsidRPr="00815CDB" w:rsidRDefault="00B809CE" w:rsidP="00815CDB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Gérer le travail en </w:t>
      </w:r>
      <w:proofErr w:type="spellStart"/>
      <w:r>
        <w:rPr>
          <w:rFonts w:ascii="Arial" w:hAnsi="Arial" w:cs="Arial"/>
          <w:sz w:val="28"/>
          <w:szCs w:val="28"/>
        </w:rPr>
        <w:t>distantiel</w:t>
      </w:r>
      <w:proofErr w:type="spellEnd"/>
      <w:r>
        <w:rPr>
          <w:rFonts w:ascii="Arial" w:hAnsi="Arial" w:cs="Arial"/>
          <w:sz w:val="28"/>
          <w:szCs w:val="28"/>
        </w:rPr>
        <w:t xml:space="preserve"> au sein de l’équipe.</w:t>
      </w:r>
      <w:bookmarkStart w:id="0" w:name="_GoBack"/>
      <w:bookmarkEnd w:id="0"/>
    </w:p>
    <w:sectPr w:rsidR="00815CDB" w:rsidRPr="00815C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56345"/>
    <w:multiLevelType w:val="hybridMultilevel"/>
    <w:tmpl w:val="3AAEB7CE"/>
    <w:lvl w:ilvl="0" w:tplc="62ACBE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375"/>
    <w:rsid w:val="003B623E"/>
    <w:rsid w:val="00815CDB"/>
    <w:rsid w:val="00B809CE"/>
    <w:rsid w:val="00CC1375"/>
    <w:rsid w:val="00FC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106D0"/>
  <w15:chartTrackingRefBased/>
  <w15:docId w15:val="{85292C2E-E1DF-4D69-A075-692CB2AA9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B6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Nicouleau</dc:creator>
  <cp:keywords/>
  <dc:description/>
  <cp:lastModifiedBy>Gabriel Nicouleau</cp:lastModifiedBy>
  <cp:revision>4</cp:revision>
  <dcterms:created xsi:type="dcterms:W3CDTF">2024-08-01T11:29:00Z</dcterms:created>
  <dcterms:modified xsi:type="dcterms:W3CDTF">2024-12-19T15:05:00Z</dcterms:modified>
</cp:coreProperties>
</file>