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32A" w:rsidRDefault="00073F61">
      <w:pPr>
        <w:rPr>
          <w:sz w:val="40"/>
          <w:szCs w:val="40"/>
        </w:rPr>
      </w:pPr>
      <w:r>
        <w:rPr>
          <w:sz w:val="40"/>
          <w:szCs w:val="40"/>
        </w:rPr>
        <w:t>Déroulement et livrables :</w:t>
      </w:r>
    </w:p>
    <w:p w:rsidR="00073F61" w:rsidRDefault="00073F61">
      <w:pPr>
        <w:rPr>
          <w:sz w:val="40"/>
          <w:szCs w:val="40"/>
        </w:rPr>
      </w:pPr>
    </w:p>
    <w:p w:rsidR="00073F61" w:rsidRDefault="00073F61">
      <w:pPr>
        <w:rPr>
          <w:sz w:val="40"/>
          <w:szCs w:val="40"/>
        </w:rPr>
      </w:pPr>
      <w:r>
        <w:rPr>
          <w:sz w:val="40"/>
          <w:szCs w:val="40"/>
        </w:rPr>
        <w:t>Livrables :</w:t>
      </w:r>
    </w:p>
    <w:p w:rsidR="00073F61" w:rsidRDefault="00073F61">
      <w:pPr>
        <w:rPr>
          <w:sz w:val="24"/>
          <w:szCs w:val="24"/>
        </w:rPr>
      </w:pPr>
      <w:r>
        <w:rPr>
          <w:sz w:val="24"/>
          <w:szCs w:val="24"/>
        </w:rPr>
        <w:t xml:space="preserve">Après validation du cahier des charges, nous devons livrer contrats et CDC, au fur et à mesure de l’avancement du projet </w:t>
      </w:r>
      <w:proofErr w:type="gramStart"/>
      <w:r>
        <w:rPr>
          <w:sz w:val="24"/>
          <w:szCs w:val="24"/>
        </w:rPr>
        <w:t>des élément</w:t>
      </w:r>
      <w:proofErr w:type="gramEnd"/>
      <w:r>
        <w:rPr>
          <w:sz w:val="24"/>
          <w:szCs w:val="24"/>
        </w:rPr>
        <w:t xml:space="preserve"> de marketing devront être créés et validés par le client tel que le slogan, la </w:t>
      </w:r>
      <w:proofErr w:type="spellStart"/>
      <w:r>
        <w:rPr>
          <w:sz w:val="24"/>
          <w:szCs w:val="24"/>
        </w:rPr>
        <w:t>masquotte</w:t>
      </w:r>
      <w:proofErr w:type="spellEnd"/>
      <w:r>
        <w:rPr>
          <w:sz w:val="24"/>
          <w:szCs w:val="24"/>
        </w:rPr>
        <w:t xml:space="preserve">, la D.A. du site ainsi que la création du contenu en lui-même avant intégration sur le site. Le dernier livrable restant sera le site en lui-même </w:t>
      </w:r>
      <w:r w:rsidR="00282E92">
        <w:rPr>
          <w:sz w:val="24"/>
          <w:szCs w:val="24"/>
        </w:rPr>
        <w:t xml:space="preserve">ainsi que la documentation relative à la maintenance et la gestion de celui-ci </w:t>
      </w:r>
      <w:r>
        <w:rPr>
          <w:sz w:val="24"/>
          <w:szCs w:val="24"/>
        </w:rPr>
        <w:t xml:space="preserve">avant la </w:t>
      </w:r>
      <w:proofErr w:type="spellStart"/>
      <w:r>
        <w:rPr>
          <w:sz w:val="24"/>
          <w:szCs w:val="24"/>
        </w:rPr>
        <w:t>dateline</w:t>
      </w:r>
      <w:proofErr w:type="spellEnd"/>
      <w:r>
        <w:rPr>
          <w:sz w:val="24"/>
          <w:szCs w:val="24"/>
        </w:rPr>
        <w:t xml:space="preserve"> finale du marché de noël du </w:t>
      </w:r>
      <w:proofErr w:type="spellStart"/>
      <w:r>
        <w:rPr>
          <w:sz w:val="24"/>
          <w:szCs w:val="24"/>
        </w:rPr>
        <w:t>capitol</w:t>
      </w:r>
      <w:proofErr w:type="spellEnd"/>
      <w:r>
        <w:rPr>
          <w:sz w:val="24"/>
          <w:szCs w:val="24"/>
        </w:rPr>
        <w:t xml:space="preserve"> 2024.</w:t>
      </w:r>
    </w:p>
    <w:p w:rsidR="00073F61" w:rsidRDefault="00073F61">
      <w:pPr>
        <w:rPr>
          <w:sz w:val="24"/>
          <w:szCs w:val="24"/>
        </w:rPr>
      </w:pPr>
    </w:p>
    <w:p w:rsidR="00073F61" w:rsidRDefault="00073F61">
      <w:pPr>
        <w:rPr>
          <w:sz w:val="40"/>
          <w:szCs w:val="40"/>
        </w:rPr>
      </w:pPr>
      <w:r w:rsidRPr="00073F61">
        <w:rPr>
          <w:sz w:val="40"/>
          <w:szCs w:val="40"/>
        </w:rPr>
        <w:t>Planning </w:t>
      </w:r>
      <w:r>
        <w:rPr>
          <w:sz w:val="40"/>
          <w:szCs w:val="40"/>
        </w:rPr>
        <w:t xml:space="preserve">et suivi du </w:t>
      </w:r>
      <w:proofErr w:type="gramStart"/>
      <w:r>
        <w:rPr>
          <w:sz w:val="40"/>
          <w:szCs w:val="40"/>
        </w:rPr>
        <w:t>projet</w:t>
      </w:r>
      <w:r w:rsidRPr="00073F61">
        <w:rPr>
          <w:sz w:val="40"/>
          <w:szCs w:val="40"/>
        </w:rPr>
        <w:t>:</w:t>
      </w:r>
      <w:proofErr w:type="gramEnd"/>
    </w:p>
    <w:p w:rsidR="00073F61" w:rsidRDefault="00073F61">
      <w:pPr>
        <w:rPr>
          <w:sz w:val="24"/>
          <w:szCs w:val="24"/>
        </w:rPr>
      </w:pPr>
      <w:r w:rsidRPr="00073F61">
        <w:rPr>
          <w:sz w:val="24"/>
          <w:szCs w:val="24"/>
        </w:rPr>
        <w:t>Un suivi projet sera mis en place par une réunion hebdomadaire</w:t>
      </w:r>
      <w:r>
        <w:rPr>
          <w:sz w:val="24"/>
          <w:szCs w:val="24"/>
        </w:rPr>
        <w:t xml:space="preserve"> le lundi matin afin d’évaluer l’avancement du projet, fournir les éléments marketing qui ont été créés pour validation, </w:t>
      </w:r>
      <w:r w:rsidR="00282E92">
        <w:rPr>
          <w:sz w:val="24"/>
          <w:szCs w:val="24"/>
        </w:rPr>
        <w:t>préciser les éléments à modifier dans la présentation du site.</w:t>
      </w:r>
    </w:p>
    <w:p w:rsidR="00A44953" w:rsidRDefault="00A44953">
      <w:pPr>
        <w:rPr>
          <w:sz w:val="24"/>
          <w:szCs w:val="24"/>
        </w:rPr>
      </w:pPr>
      <w:r>
        <w:rPr>
          <w:sz w:val="24"/>
          <w:szCs w:val="24"/>
        </w:rPr>
        <w:t>Liste des jalon en prenant en compte le temps nécessaire ainsi qu’une marge pour pallier aux imprévus :</w:t>
      </w:r>
    </w:p>
    <w:p w:rsidR="00282E92" w:rsidRDefault="00282E92">
      <w:pPr>
        <w:rPr>
          <w:sz w:val="24"/>
          <w:szCs w:val="24"/>
        </w:rPr>
      </w:pPr>
      <w:r>
        <w:rPr>
          <w:sz w:val="24"/>
          <w:szCs w:val="24"/>
        </w:rPr>
        <w:t>Jalon 1 : validation du CDC et signature des contrats</w:t>
      </w:r>
      <w:r w:rsidR="007D1E52">
        <w:rPr>
          <w:sz w:val="24"/>
          <w:szCs w:val="24"/>
        </w:rPr>
        <w:t xml:space="preserve"> 15/07/24</w:t>
      </w:r>
    </w:p>
    <w:p w:rsidR="009B1AB3" w:rsidRDefault="009B1AB3">
      <w:pPr>
        <w:rPr>
          <w:sz w:val="24"/>
          <w:szCs w:val="24"/>
        </w:rPr>
      </w:pPr>
      <w:r>
        <w:rPr>
          <w:sz w:val="24"/>
          <w:szCs w:val="24"/>
        </w:rPr>
        <w:t>Jalon 2 :</w:t>
      </w:r>
      <w:r w:rsidR="00B24D76">
        <w:rPr>
          <w:sz w:val="24"/>
          <w:szCs w:val="24"/>
        </w:rPr>
        <w:t xml:space="preserve"> validation</w:t>
      </w:r>
      <w:bookmarkStart w:id="0" w:name="_GoBack"/>
      <w:bookmarkEnd w:id="0"/>
      <w:r w:rsidR="00A44953">
        <w:rPr>
          <w:sz w:val="24"/>
          <w:szCs w:val="24"/>
        </w:rPr>
        <w:t xml:space="preserve"> du maquettage du site 22/07/2024</w:t>
      </w:r>
    </w:p>
    <w:p w:rsidR="00282E92" w:rsidRDefault="009B1AB3">
      <w:pPr>
        <w:rPr>
          <w:sz w:val="24"/>
          <w:szCs w:val="24"/>
        </w:rPr>
      </w:pPr>
      <w:r>
        <w:rPr>
          <w:sz w:val="24"/>
          <w:szCs w:val="24"/>
        </w:rPr>
        <w:t>Jalon 3</w:t>
      </w:r>
      <w:r w:rsidR="00282E92">
        <w:rPr>
          <w:sz w:val="24"/>
          <w:szCs w:val="24"/>
        </w:rPr>
        <w:t xml:space="preserve"> : </w:t>
      </w:r>
      <w:r w:rsidR="00A44953">
        <w:rPr>
          <w:sz w:val="24"/>
          <w:szCs w:val="24"/>
        </w:rPr>
        <w:t>validation de l’architecture serveur 29/07/2024</w:t>
      </w:r>
    </w:p>
    <w:p w:rsidR="00282E92" w:rsidRDefault="009B1AB3">
      <w:pPr>
        <w:rPr>
          <w:sz w:val="24"/>
          <w:szCs w:val="24"/>
        </w:rPr>
      </w:pPr>
      <w:r>
        <w:rPr>
          <w:sz w:val="24"/>
          <w:szCs w:val="24"/>
        </w:rPr>
        <w:t xml:space="preserve">Jalon 4 </w:t>
      </w:r>
      <w:r w:rsidR="00282E92">
        <w:rPr>
          <w:sz w:val="24"/>
          <w:szCs w:val="24"/>
        </w:rPr>
        <w:t>: validatio</w:t>
      </w:r>
      <w:r w:rsidR="00A44953">
        <w:rPr>
          <w:sz w:val="24"/>
          <w:szCs w:val="24"/>
        </w:rPr>
        <w:t>n des contenus visuels et textuels 12/08/2024</w:t>
      </w:r>
    </w:p>
    <w:p w:rsidR="00282E92" w:rsidRDefault="009B1AB3">
      <w:pPr>
        <w:rPr>
          <w:sz w:val="24"/>
          <w:szCs w:val="24"/>
        </w:rPr>
      </w:pPr>
      <w:r>
        <w:rPr>
          <w:sz w:val="24"/>
          <w:szCs w:val="24"/>
        </w:rPr>
        <w:t>Jalon 5</w:t>
      </w:r>
      <w:r w:rsidR="00282E92">
        <w:rPr>
          <w:sz w:val="24"/>
          <w:szCs w:val="24"/>
        </w:rPr>
        <w:t xml:space="preserve"> : </w:t>
      </w:r>
      <w:r w:rsidR="007D1E52">
        <w:rPr>
          <w:sz w:val="24"/>
          <w:szCs w:val="24"/>
        </w:rPr>
        <w:t>validatio</w:t>
      </w:r>
      <w:r w:rsidR="007F7CF9">
        <w:rPr>
          <w:sz w:val="24"/>
          <w:szCs w:val="24"/>
        </w:rPr>
        <w:t>n d</w:t>
      </w:r>
      <w:r w:rsidR="00A44953">
        <w:rPr>
          <w:sz w:val="24"/>
          <w:szCs w:val="24"/>
        </w:rPr>
        <w:t>u site après développement 30/09/2024</w:t>
      </w:r>
    </w:p>
    <w:p w:rsidR="00282E92" w:rsidRDefault="009B1AB3">
      <w:pPr>
        <w:rPr>
          <w:sz w:val="24"/>
          <w:szCs w:val="24"/>
        </w:rPr>
      </w:pPr>
      <w:r>
        <w:rPr>
          <w:sz w:val="24"/>
          <w:szCs w:val="24"/>
        </w:rPr>
        <w:t>Jalon 6</w:t>
      </w:r>
      <w:r w:rsidR="00282E92">
        <w:rPr>
          <w:sz w:val="24"/>
          <w:szCs w:val="24"/>
        </w:rPr>
        <w:t> : phase de test et de mise en ligne</w:t>
      </w:r>
      <w:r w:rsidR="00A44953">
        <w:rPr>
          <w:sz w:val="24"/>
          <w:szCs w:val="24"/>
        </w:rPr>
        <w:t xml:space="preserve"> 07/10</w:t>
      </w:r>
      <w:r w:rsidR="007D1E52">
        <w:rPr>
          <w:sz w:val="24"/>
          <w:szCs w:val="24"/>
        </w:rPr>
        <w:t>/2024</w:t>
      </w:r>
    </w:p>
    <w:p w:rsidR="007F7CF9" w:rsidRDefault="007F7CF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Dateline</w:t>
      </w:r>
      <w:proofErr w:type="spellEnd"/>
      <w:r>
        <w:rPr>
          <w:sz w:val="24"/>
          <w:szCs w:val="24"/>
        </w:rPr>
        <w:t xml:space="preserve"> finale : marché de </w:t>
      </w:r>
      <w:proofErr w:type="spellStart"/>
      <w:r>
        <w:rPr>
          <w:sz w:val="24"/>
          <w:szCs w:val="24"/>
        </w:rPr>
        <w:t>noel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capitol</w:t>
      </w:r>
      <w:proofErr w:type="spellEnd"/>
      <w:r>
        <w:rPr>
          <w:sz w:val="24"/>
          <w:szCs w:val="24"/>
        </w:rPr>
        <w:t xml:space="preserve"> 24/11/2024</w:t>
      </w:r>
      <w:r w:rsidR="00A44953">
        <w:rPr>
          <w:sz w:val="24"/>
          <w:szCs w:val="24"/>
        </w:rPr>
        <w:t xml:space="preserve">  </w:t>
      </w:r>
      <w:r w:rsidR="00A44953" w:rsidRPr="00A44953">
        <w:rPr>
          <w:sz w:val="24"/>
          <w:szCs w:val="24"/>
        </w:rPr>
        <w:sym w:font="Wingdings" w:char="F0E0"/>
      </w:r>
      <w:r w:rsidR="00A44953">
        <w:rPr>
          <w:sz w:val="24"/>
          <w:szCs w:val="24"/>
        </w:rPr>
        <w:t xml:space="preserve"> nous laisse environs 2 mois de marge supplémentaire en cas d’imprévu sur le projet</w:t>
      </w:r>
    </w:p>
    <w:p w:rsidR="007F7CF9" w:rsidRDefault="007F7CF9">
      <w:pPr>
        <w:rPr>
          <w:sz w:val="24"/>
          <w:szCs w:val="24"/>
        </w:rPr>
      </w:pPr>
    </w:p>
    <w:p w:rsidR="007F7CF9" w:rsidRPr="00073F61" w:rsidRDefault="007F7CF9">
      <w:pPr>
        <w:rPr>
          <w:sz w:val="24"/>
          <w:szCs w:val="24"/>
        </w:rPr>
      </w:pPr>
      <w:r>
        <w:rPr>
          <w:sz w:val="24"/>
          <w:szCs w:val="24"/>
        </w:rPr>
        <w:t xml:space="preserve">Clause en cas de retard : versement d’une pénalité de retard à hauteur de 500€/semaine à compter de la </w:t>
      </w:r>
      <w:proofErr w:type="spellStart"/>
      <w:r>
        <w:rPr>
          <w:sz w:val="24"/>
          <w:szCs w:val="24"/>
        </w:rPr>
        <w:t>dateline</w:t>
      </w:r>
      <w:proofErr w:type="spellEnd"/>
      <w:r>
        <w:rPr>
          <w:sz w:val="24"/>
          <w:szCs w:val="24"/>
        </w:rPr>
        <w:t xml:space="preserve"> finale.</w:t>
      </w:r>
    </w:p>
    <w:p w:rsidR="00073F61" w:rsidRPr="00073F61" w:rsidRDefault="00073F61">
      <w:pPr>
        <w:rPr>
          <w:sz w:val="24"/>
          <w:szCs w:val="24"/>
        </w:rPr>
      </w:pPr>
    </w:p>
    <w:sectPr w:rsidR="00073F61" w:rsidRPr="00073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61"/>
    <w:rsid w:val="00073F61"/>
    <w:rsid w:val="00282E92"/>
    <w:rsid w:val="004D24B4"/>
    <w:rsid w:val="00510E21"/>
    <w:rsid w:val="007D1E52"/>
    <w:rsid w:val="007F7CF9"/>
    <w:rsid w:val="009B1AB3"/>
    <w:rsid w:val="00A44953"/>
    <w:rsid w:val="00B24D76"/>
    <w:rsid w:val="00F5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BFA8"/>
  <w15:chartTrackingRefBased/>
  <w15:docId w15:val="{D83903F8-FA8E-441A-9139-49DA5E1E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2024-07-11T08:05:00Z</dcterms:created>
  <dcterms:modified xsi:type="dcterms:W3CDTF">2024-07-11T11:47:00Z</dcterms:modified>
</cp:coreProperties>
</file>