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E05AA" w14:textId="36CDFDF7" w:rsidR="00DF2002" w:rsidRDefault="00195010" w:rsidP="00550947">
      <w:pPr>
        <w:pStyle w:val="Titre1"/>
      </w:pPr>
      <w:r>
        <w:t>INSCRIPTION DE JOUEURS EN BASE DE DONNEES</w:t>
      </w:r>
    </w:p>
    <w:p w14:paraId="4105C70C" w14:textId="6F24C09D" w:rsidR="00195010" w:rsidRDefault="00195010" w:rsidP="00195010">
      <w:pPr>
        <w:pStyle w:val="Titre1"/>
      </w:pPr>
      <w:r>
        <w:t>Fichiers fournis</w:t>
      </w:r>
    </w:p>
    <w:p w14:paraId="04AD12C7" w14:textId="64A6EAC6" w:rsidR="00195010" w:rsidRDefault="00195010" w:rsidP="00195010">
      <w:pPr>
        <w:pStyle w:val="Paragraphedeliste"/>
        <w:numPr>
          <w:ilvl w:val="0"/>
          <w:numId w:val="1"/>
        </w:numPr>
      </w:pPr>
      <w:r>
        <w:t>Le script SQL : eval_supergame.sql</w:t>
      </w:r>
    </w:p>
    <w:p w14:paraId="7B68FE03" w14:textId="2D8557A7" w:rsidR="00EE5A91" w:rsidRDefault="00EE5A91" w:rsidP="00195010">
      <w:pPr>
        <w:pStyle w:val="Paragraphedeliste"/>
        <w:numPr>
          <w:ilvl w:val="0"/>
          <w:numId w:val="1"/>
        </w:numPr>
      </w:pPr>
      <w:r>
        <w:t>Le Diagramme de Classe : eval_supergame_diag_class.png</w:t>
      </w:r>
    </w:p>
    <w:p w14:paraId="6877F901" w14:textId="77777777" w:rsidR="00195010" w:rsidRDefault="00195010" w:rsidP="00195010">
      <w:pPr>
        <w:pStyle w:val="Paragraphedeliste"/>
        <w:numPr>
          <w:ilvl w:val="0"/>
          <w:numId w:val="1"/>
        </w:numPr>
      </w:pPr>
      <w:r>
        <w:t>L’archive ZIP contenant la structure de fichier : supergame.zip</w:t>
      </w:r>
    </w:p>
    <w:p w14:paraId="63695414" w14:textId="77777777" w:rsidR="00195010" w:rsidRDefault="00195010" w:rsidP="00195010">
      <w:pPr>
        <w:pStyle w:val="Titre1"/>
      </w:pPr>
      <w:r>
        <w:t>Tâches à effectuer</w:t>
      </w:r>
    </w:p>
    <w:p w14:paraId="25B3ADFE" w14:textId="5583AA77" w:rsidR="00195010" w:rsidRDefault="00195010" w:rsidP="00EE5A91">
      <w:pPr>
        <w:pStyle w:val="Paragraphedeliste"/>
        <w:numPr>
          <w:ilvl w:val="0"/>
          <w:numId w:val="2"/>
        </w:numPr>
        <w:spacing w:before="240" w:after="240"/>
        <w:ind w:left="714" w:hanging="357"/>
      </w:pPr>
      <w:r>
        <w:t>Dans MySQL Workbench, ouvrir et exécuter le script SQL fourni</w:t>
      </w:r>
      <w:r w:rsidR="00EE5A91">
        <w:br/>
      </w:r>
    </w:p>
    <w:p w14:paraId="04FC1681" w14:textId="372F8CB8" w:rsidR="00195010" w:rsidRDefault="00195010" w:rsidP="00EE5A91">
      <w:pPr>
        <w:pStyle w:val="Paragraphedeliste"/>
        <w:numPr>
          <w:ilvl w:val="0"/>
          <w:numId w:val="2"/>
        </w:numPr>
        <w:spacing w:before="240" w:after="240"/>
        <w:ind w:left="714" w:hanging="357"/>
      </w:pPr>
      <w:r>
        <w:t>Dézipper l’archive à la racine de votre server local (Laragon)</w:t>
      </w:r>
      <w:r w:rsidR="00EE5A91">
        <w:br/>
      </w:r>
    </w:p>
    <w:p w14:paraId="3FC7C899" w14:textId="3636417E" w:rsidR="00195010" w:rsidRDefault="00FA4ACF" w:rsidP="00EE5A91">
      <w:pPr>
        <w:pStyle w:val="Paragraphedeliste"/>
        <w:numPr>
          <w:ilvl w:val="0"/>
          <w:numId w:val="2"/>
        </w:numPr>
        <w:spacing w:before="240" w:after="240"/>
        <w:ind w:left="714" w:hanging="357"/>
      </w:pPr>
      <w:r>
        <w:t>Au sein de votre éditeur de code, dans le fichier utils.php,  configurer correctement les paramètres du constructeur dans la fonction connect()</w:t>
      </w:r>
      <w:r w:rsidR="00EE5A91">
        <w:br/>
      </w:r>
    </w:p>
    <w:p w14:paraId="05E9FE90" w14:textId="77777777" w:rsidR="00EE5A91" w:rsidRDefault="00EE5A91" w:rsidP="00EE5A91">
      <w:r>
        <w:t>En vous appuyant tout à la fois sur le Diagramme de Classe fourni, et le script SQL fourni :</w:t>
      </w:r>
    </w:p>
    <w:p w14:paraId="2D2ECF43" w14:textId="36F096C9" w:rsidR="00FA4ACF" w:rsidRDefault="00EE5A91" w:rsidP="00EE5A91">
      <w:pPr>
        <w:pStyle w:val="Paragraphedeliste"/>
        <w:numPr>
          <w:ilvl w:val="0"/>
          <w:numId w:val="3"/>
        </w:numPr>
      </w:pPr>
      <w:r>
        <w:t>Dans le fichier view_accueil.php, créer un formulaire permettant d’enregistrer un nouveau joueur, et créer une section qui permettra d’afficher la liste des joueurs avec leur pseudo et leur score</w:t>
      </w:r>
      <w:r>
        <w:br/>
      </w:r>
    </w:p>
    <w:p w14:paraId="152AD67D" w14:textId="4DBC0CEA" w:rsidR="00EE5A91" w:rsidRDefault="00EE5A91" w:rsidP="00EE5A91">
      <w:pPr>
        <w:pStyle w:val="Paragraphedeliste"/>
        <w:numPr>
          <w:ilvl w:val="0"/>
          <w:numId w:val="3"/>
        </w:numPr>
      </w:pPr>
      <w:r>
        <w:t>Implémenter le Diagramme de Classe</w:t>
      </w:r>
      <w:r w:rsidR="002F6D3A">
        <w:t xml:space="preserve"> au sein d</w:t>
      </w:r>
      <w:r w:rsidR="00B41C00">
        <w:t>u</w:t>
      </w:r>
      <w:r w:rsidR="002F6D3A">
        <w:t xml:space="preserve"> fichier model_joueurs.php</w:t>
      </w:r>
      <w:r w:rsidR="002F6D3A">
        <w:br/>
      </w:r>
      <w:r w:rsidR="002F6D3A">
        <w:br/>
      </w:r>
      <w:r w:rsidR="002F6D3A" w:rsidRPr="00B13930">
        <w:rPr>
          <w:u w:val="single"/>
        </w:rPr>
        <w:t>NOTE :</w:t>
      </w:r>
      <w:r w:rsidR="00B13930">
        <w:br/>
        <w:t>addJoueur() est la méthode pour enregistrer un joueur avec son pseudo, son email et son score en BDD.</w:t>
      </w:r>
      <w:r w:rsidR="00B13930">
        <w:br/>
      </w:r>
      <w:r w:rsidR="00B13930">
        <w:br/>
        <w:t>getJoueurs() est la méthode pour récupérer toute la liste des joueurs avec leurs données depuis la BDD.</w:t>
      </w:r>
      <w:r w:rsidR="00B13930">
        <w:br/>
      </w:r>
      <w:r w:rsidR="00B13930">
        <w:br/>
        <w:t>getJoueurByPseudo() est la méthode pour récupérer les données d’un joueur unique que l’on cherche grâce à son pseudo.</w:t>
      </w:r>
      <w:r w:rsidR="00B13930">
        <w:br/>
      </w:r>
    </w:p>
    <w:p w14:paraId="2894293F" w14:textId="270C5292" w:rsidR="00B13930" w:rsidRDefault="00B13930" w:rsidP="00B13930">
      <w:r>
        <w:t>Dans le fichier index.php :</w:t>
      </w:r>
    </w:p>
    <w:p w14:paraId="3D3AEC71" w14:textId="575C7F73" w:rsidR="00B13930" w:rsidRDefault="00B13930" w:rsidP="00B13930">
      <w:pPr>
        <w:pStyle w:val="Paragraphedeliste"/>
        <w:numPr>
          <w:ilvl w:val="0"/>
          <w:numId w:val="4"/>
        </w:numPr>
      </w:pPr>
      <w:r>
        <w:t>Faire en sorte que la vue puisse afficher la liste des pseudos des joueurs avec leur score</w:t>
      </w:r>
      <w:r>
        <w:br/>
      </w:r>
    </w:p>
    <w:p w14:paraId="32CB9C24" w14:textId="6A3F2E08" w:rsidR="00B13930" w:rsidRPr="00195010" w:rsidRDefault="00B13930" w:rsidP="00B13930">
      <w:pPr>
        <w:pStyle w:val="Paragraphedeliste"/>
        <w:numPr>
          <w:ilvl w:val="0"/>
          <w:numId w:val="4"/>
        </w:numPr>
      </w:pPr>
      <w:r>
        <w:t>Faire en sorte de récupérer les données du formulaire de la vue et d’enregistrer le nouveau joueur en BDD (lorsque le formulaire est envoyé). N’oubliez pas de faire les vérifications de sécurité et de vérifier si le joueur n’existe pas déjà en BDD</w:t>
      </w:r>
    </w:p>
    <w:sectPr w:rsidR="00B13930" w:rsidRPr="00195010" w:rsidSect="00DF2002">
      <w:headerReference w:type="default" r:id="rId7"/>
      <w:footerReference w:type="default" r:id="rId8"/>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F38A6" w14:textId="77777777" w:rsidR="00444B5D" w:rsidRDefault="00444B5D" w:rsidP="003C6180">
      <w:pPr>
        <w:spacing w:after="0"/>
      </w:pPr>
      <w:r>
        <w:separator/>
      </w:r>
    </w:p>
  </w:endnote>
  <w:endnote w:type="continuationSeparator" w:id="0">
    <w:p w14:paraId="605D13B6" w14:textId="77777777" w:rsidR="00444B5D" w:rsidRDefault="00444B5D"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40267497" w:rsidR="006662B8" w:rsidRPr="00986A46" w:rsidRDefault="00550947" w:rsidP="006662B8">
                          <w:pPr>
                            <w:spacing w:before="0" w:after="0"/>
                            <w:rPr>
                              <w:rFonts w:ascii="Arial" w:hAnsi="Arial" w:cs="Arial"/>
                              <w:sz w:val="18"/>
                              <w:szCs w:val="21"/>
                            </w:rPr>
                          </w:pPr>
                          <w:r>
                            <w:rPr>
                              <w:rFonts w:ascii="Arial" w:hAnsi="Arial" w:cs="Arial"/>
                              <w:sz w:val="18"/>
                              <w:szCs w:val="21"/>
                            </w:rPr>
                            <w:t>Yoann DEPRIESTER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" filled="f" stroked="f" strokeweight=".5pt">
              <v:textbox inset="0,0,0,0">
                <w:txbxContent>
                  <w:p w14:paraId="587961D1" w14:textId="40267497" w:rsidR="006662B8" w:rsidRPr="00986A46" w:rsidRDefault="00550947" w:rsidP="006662B8">
                    <w:pPr>
                      <w:spacing w:before="0" w:after="0"/>
                      <w:rPr>
                        <w:rFonts w:ascii="Arial" w:hAnsi="Arial" w:cs="Arial"/>
                        <w:sz w:val="18"/>
                        <w:szCs w:val="21"/>
                      </w:rPr>
                    </w:pPr>
                    <w:r>
                      <w:rPr>
                        <w:rFonts w:ascii="Arial" w:hAnsi="Arial" w:cs="Arial"/>
                        <w:sz w:val="18"/>
                        <w:szCs w:val="21"/>
                      </w:rPr>
                      <w:t>Yoann DEPRIESTER</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6A3CA335" w:rsidR="00506861" w:rsidRPr="006662B8" w:rsidRDefault="00550947" w:rsidP="00506861">
                          <w:pPr>
                            <w:spacing w:before="0" w:after="0"/>
                            <w:rPr>
                              <w:rFonts w:ascii="Arial" w:hAnsi="Arial" w:cs="Arial"/>
                              <w:sz w:val="20"/>
                              <w:szCs w:val="22"/>
                            </w:rPr>
                          </w:pPr>
                          <w:r>
                            <w:rPr>
                              <w:rFonts w:ascii="Arial" w:hAnsi="Arial" w:cs="Arial"/>
                              <w:sz w:val="20"/>
                              <w:szCs w:val="22"/>
                            </w:rPr>
                            <w:t>26</w:t>
                          </w:r>
                          <w:r w:rsidR="00986A46">
                            <w:rPr>
                              <w:rFonts w:ascii="Arial" w:hAnsi="Arial" w:cs="Arial"/>
                              <w:sz w:val="20"/>
                              <w:szCs w:val="22"/>
                            </w:rPr>
                            <w:t>-</w:t>
                          </w:r>
                          <w:r>
                            <w:rPr>
                              <w:rFonts w:ascii="Arial" w:hAnsi="Arial" w:cs="Arial"/>
                              <w:sz w:val="20"/>
                              <w:szCs w:val="22"/>
                            </w:rPr>
                            <w:t>03</w:t>
                          </w:r>
                          <w:r w:rsidR="00986A46">
                            <w:rPr>
                              <w:rFonts w:ascii="Arial" w:hAnsi="Arial" w:cs="Arial"/>
                              <w:sz w:val="20"/>
                              <w:szCs w:val="22"/>
                            </w:rPr>
                            <w:t>-202</w:t>
                          </w:r>
                          <w:r>
                            <w:rPr>
                              <w:rFonts w:ascii="Arial" w:hAnsi="Arial" w:cs="Arial"/>
                              <w:sz w:val="20"/>
                              <w:szCs w:val="22"/>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" filled="f" stroked="f" strokeweight=".5pt">
              <v:textbox inset="0,0,0,0">
                <w:txbxContent>
                  <w:p w14:paraId="17D2B727" w14:textId="6A3CA335" w:rsidR="00506861" w:rsidRPr="006662B8" w:rsidRDefault="00550947" w:rsidP="00506861">
                    <w:pPr>
                      <w:spacing w:before="0" w:after="0"/>
                      <w:rPr>
                        <w:rFonts w:ascii="Arial" w:hAnsi="Arial" w:cs="Arial"/>
                        <w:sz w:val="20"/>
                        <w:szCs w:val="22"/>
                      </w:rPr>
                    </w:pPr>
                    <w:r>
                      <w:rPr>
                        <w:rFonts w:ascii="Arial" w:hAnsi="Arial" w:cs="Arial"/>
                        <w:sz w:val="20"/>
                        <w:szCs w:val="22"/>
                      </w:rPr>
                      <w:t>26</w:t>
                    </w:r>
                    <w:r w:rsidR="00986A46">
                      <w:rPr>
                        <w:rFonts w:ascii="Arial" w:hAnsi="Arial" w:cs="Arial"/>
                        <w:sz w:val="20"/>
                        <w:szCs w:val="22"/>
                      </w:rPr>
                      <w:t>-</w:t>
                    </w:r>
                    <w:r>
                      <w:rPr>
                        <w:rFonts w:ascii="Arial" w:hAnsi="Arial" w:cs="Arial"/>
                        <w:sz w:val="20"/>
                        <w:szCs w:val="22"/>
                      </w:rPr>
                      <w:t>03</w:t>
                    </w:r>
                    <w:r w:rsidR="00986A46">
                      <w:rPr>
                        <w:rFonts w:ascii="Arial" w:hAnsi="Arial" w:cs="Arial"/>
                        <w:sz w:val="20"/>
                        <w:szCs w:val="22"/>
                      </w:rPr>
                      <w:t>-202</w:t>
                    </w:r>
                    <w:r>
                      <w:rPr>
                        <w:rFonts w:ascii="Arial" w:hAnsi="Arial" w:cs="Arial"/>
                        <w:sz w:val="20"/>
                        <w:szCs w:val="22"/>
                      </w:rPr>
                      <w:t>4</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725E2ED7" w:rsidR="00506861" w:rsidRPr="006662B8" w:rsidRDefault="00550947" w:rsidP="00506861">
                          <w:pPr>
                            <w:spacing w:before="0" w:after="0"/>
                            <w:rPr>
                              <w:rFonts w:ascii="Arial" w:hAnsi="Arial" w:cs="Arial"/>
                              <w:sz w:val="20"/>
                              <w:szCs w:val="22"/>
                            </w:rPr>
                          </w:pPr>
                          <w:r>
                            <w:rPr>
                              <w:rFonts w:ascii="Arial" w:hAnsi="Arial" w:cs="Arial"/>
                              <w:sz w:val="20"/>
                              <w:szCs w:val="22"/>
                            </w:rPr>
                            <w:t>26</w:t>
                          </w:r>
                          <w:r w:rsidR="00986A46">
                            <w:rPr>
                              <w:rFonts w:ascii="Arial" w:hAnsi="Arial" w:cs="Arial"/>
                              <w:sz w:val="20"/>
                              <w:szCs w:val="22"/>
                            </w:rPr>
                            <w:t>-</w:t>
                          </w:r>
                          <w:r>
                            <w:rPr>
                              <w:rFonts w:ascii="Arial" w:hAnsi="Arial" w:cs="Arial"/>
                              <w:sz w:val="20"/>
                              <w:szCs w:val="22"/>
                            </w:rPr>
                            <w:t>03</w:t>
                          </w:r>
                          <w:r w:rsidR="00986A46">
                            <w:rPr>
                              <w:rFonts w:ascii="Arial" w:hAnsi="Arial" w:cs="Arial"/>
                              <w:sz w:val="20"/>
                              <w:szCs w:val="22"/>
                            </w:rPr>
                            <w:t>-20</w:t>
                          </w:r>
                          <w:r>
                            <w:rPr>
                              <w:rFonts w:ascii="Arial" w:hAnsi="Arial" w:cs="Arial"/>
                              <w:sz w:val="20"/>
                              <w:szCs w:val="22"/>
                            </w:rPr>
                            <w:t>24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" filled="f" stroked="f" strokeweight=".5pt">
              <v:textbox inset="0,0,0,0">
                <w:txbxContent>
                  <w:p w14:paraId="422A3EEE" w14:textId="725E2ED7" w:rsidR="00506861" w:rsidRPr="006662B8" w:rsidRDefault="00550947" w:rsidP="00506861">
                    <w:pPr>
                      <w:spacing w:before="0" w:after="0"/>
                      <w:rPr>
                        <w:rFonts w:ascii="Arial" w:hAnsi="Arial" w:cs="Arial"/>
                        <w:sz w:val="20"/>
                        <w:szCs w:val="22"/>
                      </w:rPr>
                    </w:pPr>
                    <w:r>
                      <w:rPr>
                        <w:rFonts w:ascii="Arial" w:hAnsi="Arial" w:cs="Arial"/>
                        <w:sz w:val="20"/>
                        <w:szCs w:val="22"/>
                      </w:rPr>
                      <w:t>26</w:t>
                    </w:r>
                    <w:r w:rsidR="00986A46">
                      <w:rPr>
                        <w:rFonts w:ascii="Arial" w:hAnsi="Arial" w:cs="Arial"/>
                        <w:sz w:val="20"/>
                        <w:szCs w:val="22"/>
                      </w:rPr>
                      <w:t>-</w:t>
                    </w:r>
                    <w:r>
                      <w:rPr>
                        <w:rFonts w:ascii="Arial" w:hAnsi="Arial" w:cs="Arial"/>
                        <w:sz w:val="20"/>
                        <w:szCs w:val="22"/>
                      </w:rPr>
                      <w:t>03</w:t>
                    </w:r>
                    <w:r w:rsidR="00986A46">
                      <w:rPr>
                        <w:rFonts w:ascii="Arial" w:hAnsi="Arial" w:cs="Arial"/>
                        <w:sz w:val="20"/>
                        <w:szCs w:val="22"/>
                      </w:rPr>
                      <w:t>-20</w:t>
                    </w:r>
                    <w:r>
                      <w:rPr>
                        <w:rFonts w:ascii="Arial" w:hAnsi="Arial" w:cs="Arial"/>
                        <w:sz w:val="20"/>
                        <w:szCs w:val="22"/>
                      </w:rPr>
                      <w:t>24</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F5622" w14:textId="77777777" w:rsidR="00444B5D" w:rsidRDefault="00444B5D" w:rsidP="003C6180">
      <w:pPr>
        <w:spacing w:after="0"/>
      </w:pPr>
      <w:r>
        <w:separator/>
      </w:r>
    </w:p>
  </w:footnote>
  <w:footnote w:type="continuationSeparator" w:id="0">
    <w:p w14:paraId="23CD4274" w14:textId="77777777" w:rsidR="00444B5D" w:rsidRDefault="00444B5D"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DD0D7" w14:textId="28725542" w:rsidR="00506861" w:rsidRPr="001E2F9C" w:rsidRDefault="00506861" w:rsidP="00986A46">
    <w:pPr>
      <w:pStyle w:val="En-tte"/>
      <w:shd w:val="clear" w:color="auto" w:fill="F2F2F2" w:themeFill="background1" w:themeFillShade="F2"/>
      <w:jc w:val="center"/>
      <w:rPr>
        <w:b/>
        <w:sz w:val="36"/>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0947">
      <w:rPr>
        <w:b/>
        <w:sz w:val="36"/>
      </w:rPr>
      <w:t>EVALUATION PHP – MVC Orienté Objet</w:t>
    </w:r>
  </w:p>
  <w:p w14:paraId="17A99AC2" w14:textId="69495BFB" w:rsidR="003C6180" w:rsidRPr="00BA520F" w:rsidRDefault="003C6180">
    <w:pPr>
      <w:pStyle w:val="En-tte"/>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6EFD"/>
    <w:multiLevelType w:val="hybridMultilevel"/>
    <w:tmpl w:val="12B4037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67690D"/>
    <w:multiLevelType w:val="hybridMultilevel"/>
    <w:tmpl w:val="4DC4EF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DFF47DC"/>
    <w:multiLevelType w:val="hybridMultilevel"/>
    <w:tmpl w:val="160C1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11A6404"/>
    <w:multiLevelType w:val="hybridMultilevel"/>
    <w:tmpl w:val="E57A35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14211923">
    <w:abstractNumId w:val="2"/>
  </w:num>
  <w:num w:numId="2" w16cid:durableId="185139565">
    <w:abstractNumId w:val="3"/>
  </w:num>
  <w:num w:numId="3" w16cid:durableId="1610699107">
    <w:abstractNumId w:val="0"/>
  </w:num>
  <w:num w:numId="4" w16cid:durableId="334503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20A84"/>
    <w:rsid w:val="00195010"/>
    <w:rsid w:val="002F6D3A"/>
    <w:rsid w:val="0030793C"/>
    <w:rsid w:val="003C6180"/>
    <w:rsid w:val="003F6DD2"/>
    <w:rsid w:val="00444B5D"/>
    <w:rsid w:val="004667D3"/>
    <w:rsid w:val="00506861"/>
    <w:rsid w:val="00520E6F"/>
    <w:rsid w:val="00550947"/>
    <w:rsid w:val="00592F67"/>
    <w:rsid w:val="0064168E"/>
    <w:rsid w:val="006662B8"/>
    <w:rsid w:val="006A2AF1"/>
    <w:rsid w:val="00722A20"/>
    <w:rsid w:val="00986A46"/>
    <w:rsid w:val="00A90842"/>
    <w:rsid w:val="00B13930"/>
    <w:rsid w:val="00B41C00"/>
    <w:rsid w:val="00BA520F"/>
    <w:rsid w:val="00C64EAB"/>
    <w:rsid w:val="00DE585D"/>
    <w:rsid w:val="00DF2002"/>
    <w:rsid w:val="00E67FD9"/>
    <w:rsid w:val="00EE5A91"/>
    <w:rsid w:val="00FA4A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550947"/>
    <w:pPr>
      <w:keepNext/>
      <w:keepLines/>
      <w:spacing w:before="240" w:after="0"/>
      <w:outlineLvl w:val="0"/>
    </w:pPr>
    <w:rPr>
      <w:rFonts w:asciiTheme="majorHAnsi" w:eastAsiaTheme="majorEastAsia" w:hAnsiTheme="majorHAnsi" w:cs="Mangal"/>
      <w:color w:val="2F5496" w:themeColor="accent1" w:themeShade="BF"/>
      <w:sz w:val="32"/>
      <w:szCs w:val="2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50947"/>
    <w:rPr>
      <w:rFonts w:asciiTheme="majorHAnsi" w:eastAsiaTheme="majorEastAsia" w:hAnsiTheme="majorHAnsi" w:cs="Mangal"/>
      <w:color w:val="2F5496" w:themeColor="accent1" w:themeShade="BF"/>
      <w:kern w:val="3"/>
      <w:sz w:val="32"/>
      <w:szCs w:val="29"/>
      <w:lang w:eastAsia="zh-CN" w:bidi="hi-IN"/>
    </w:rPr>
  </w:style>
  <w:style w:type="paragraph" w:styleId="Paragraphedeliste">
    <w:name w:val="List Paragraph"/>
    <w:basedOn w:val="Normal"/>
    <w:uiPriority w:val="34"/>
    <w:qFormat/>
    <w:rsid w:val="00195010"/>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241</Words>
  <Characters>1328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Yoann Depriester</cp:lastModifiedBy>
  <cp:revision>6</cp:revision>
  <cp:lastPrinted>2023-04-25T14:36:00Z</cp:lastPrinted>
  <dcterms:created xsi:type="dcterms:W3CDTF">2024-03-26T18:06:00Z</dcterms:created>
  <dcterms:modified xsi:type="dcterms:W3CDTF">2024-03-27T05:59:00Z</dcterms:modified>
</cp:coreProperties>
</file>