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Gabriel</w:t>
      </w:r>
      <w:r>
        <w:t xml:space="preserve"> </w:t>
      </w:r>
      <w:r>
        <w:t xml:space="preserve">J.</w:t>
      </w:r>
      <w:r>
        <w:t xml:space="preserve"> </w:t>
      </w:r>
      <w:r>
        <w:t xml:space="preserve">Odom,</w:t>
      </w:r>
      <w:r>
        <w:t xml:space="preserve"> </w:t>
      </w:r>
      <w:r>
        <w:t xml:space="preserve">PhD,</w:t>
      </w:r>
      <w:r>
        <w:t xml:space="preserve"> </w:t>
      </w:r>
      <w:r>
        <w:t xml:space="preserve">ThD</w:t>
      </w:r>
    </w:p>
    <w:p>
      <w:pPr>
        <w:pStyle w:val="FirstParagraph"/>
      </w:pPr>
      <w:r>
        <w:t xml:space="preserve">Data scientist. Statistician. Avid learner. Ordained priest.</w:t>
      </w:r>
      <w:r>
        <w:t xml:space="preserve"> </w:t>
      </w:r>
      <w:hyperlink r:id="rId20">
        <w:r>
          <w:rPr>
            <w:rStyle w:val="Hyperlink"/>
          </w:rPr>
          <w:t xml:space="preserve">gabriel.j.odom@gmail.com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https://github.com/gabrielodom</w:t>
      </w:r>
    </w:p>
    <w:p>
      <w:r>
        <w:pict>
          <v:rect style="width:0;height:1.5pt" o:hralign="center" o:hrstd="t" o:hr="t"/>
        </w:pict>
      </w:r>
    </w:p>
    <w:bookmarkStart w:id="24" w:name="profile"/>
    <w:p>
      <w:pPr>
        <w:pStyle w:val="Heading2"/>
      </w:pPr>
      <w:r>
        <w:t xml:space="preserve">Profile</w:t>
      </w:r>
    </w:p>
    <w:p>
      <w:pPr>
        <w:pStyle w:val="FirstParagraph"/>
      </w:pPr>
      <w:r>
        <w:t xml:space="preserve">I am an assistant professor of biostatistics at Florida International University’s</w:t>
      </w:r>
      <w:r>
        <w:t xml:space="preserve"> </w:t>
      </w:r>
      <w:hyperlink r:id="rId21">
        <w:r>
          <w:rPr>
            <w:rStyle w:val="Hyperlink"/>
          </w:rPr>
          <w:t xml:space="preserve">Stempel College of Public Health</w:t>
        </w:r>
      </w:hyperlink>
      <w:r>
        <w:t xml:space="preserve">. I create open-source software packages and databases to facilitate public health research, and I produce and analyze computational statistics methods for genetics and genomics research. I enjoy mentoring my doctoral students, and I show them the simple joys of writing beautiful code. I want my passion for reproducible data science to spur my students to become better scientists and better people. Overall, I strive to become a better steward of my discipline.</w:t>
      </w:r>
    </w:p>
    <w:bookmarkStart w:id="22" w:name="interests"/>
    <w:p>
      <w:pPr>
        <w:pStyle w:val="Heading3"/>
      </w:pPr>
      <w:r>
        <w:t xml:space="preserve">Interests</w:t>
      </w:r>
    </w:p>
    <w:p>
      <w:pPr>
        <w:pStyle w:val="FirstParagraph"/>
      </w:pPr>
      <w:r>
        <w:t xml:space="preserve">R/Bioconductor Package Development, Endpoint Science, Statistical Genetics/Genomics, Reproducibility in Data Science, Public Health Surveillance and Informatics, High-Dimensional Statistics, Computational Statistics, Matrix Theory, Bayesian Statistics, Spatial/Time Series, Ethics in Public Health and Medical Informatics</w:t>
      </w:r>
    </w:p>
    <w:bookmarkEnd w:id="22"/>
    <w:bookmarkStart w:id="23" w:name="application-areas"/>
    <w:p>
      <w:pPr>
        <w:pStyle w:val="Heading3"/>
      </w:pPr>
      <w:r>
        <w:t xml:space="preserve">Application Areas</w:t>
      </w:r>
    </w:p>
    <w:p>
      <w:pPr>
        <w:pStyle w:val="FirstParagraph"/>
      </w:pPr>
      <w:r>
        <w:t xml:space="preserve">Substance use disorders, public health data reporting, cancers, Alzheimer’s and neuro-degenerative diseases and related neurotoxicology</w:t>
      </w:r>
    </w:p>
    <w:bookmarkEnd w:id="23"/>
    <w:bookmarkEnd w:id="24"/>
    <w:bookmarkStart w:id="25" w:name="employment"/>
    <w:p>
      <w:pPr>
        <w:pStyle w:val="Heading2"/>
      </w:pPr>
      <w:r>
        <w:t xml:space="preserve">Employment</w:t>
      </w:r>
    </w:p>
    <w:p>
      <w:pPr>
        <w:pStyle w:val="FirstParagraph"/>
      </w:pPr>
      <w:r>
        <w:rPr>
          <w:rStyle w:val="VerbatimChar"/>
        </w:rPr>
        <w:t xml:space="preserve">08/2019 -</w:t>
      </w:r>
      <w:r>
        <w:t xml:space="preserve"> </w:t>
      </w:r>
      <w:r>
        <w:rPr>
          <w:bCs/>
          <w:b/>
        </w:rPr>
        <w:t xml:space="preserve">Assistant Professor</w:t>
      </w:r>
      <w:r>
        <w:t xml:space="preserve">, Department of Biostatistics</w:t>
      </w:r>
      <w:r>
        <w:br/>
      </w:r>
      <w:r>
        <w:t xml:space="preserve">Stempel College of Public Health</w:t>
      </w:r>
      <w:r>
        <w:br/>
      </w:r>
      <w:r>
        <w:t xml:space="preserve">Florida International University, Miami, FL</w:t>
      </w:r>
      <w:r>
        <w:br/>
      </w:r>
      <w:r>
        <w:t xml:space="preserve">40 hours / week</w:t>
      </w:r>
      <w:r>
        <w:br/>
      </w:r>
      <w:r>
        <w:t xml:space="preserve">Salary: $106,102.04 / 9 months; $141,469.04 / 12 months</w:t>
      </w:r>
    </w:p>
    <w:p>
      <w:pPr>
        <w:pStyle w:val="BodyText"/>
      </w:pPr>
    </w:p>
    <w:p>
      <w:pPr>
        <w:pStyle w:val="BodyText"/>
      </w:pPr>
      <w:r>
        <w:rPr>
          <w:rStyle w:val="VerbatimChar"/>
        </w:rPr>
        <w:t xml:space="preserve">08/2017 - 08/2019</w:t>
      </w:r>
      <w:r>
        <w:t xml:space="preserve"> </w:t>
      </w:r>
      <w:r>
        <w:rPr>
          <w:bCs/>
          <w:b/>
        </w:rPr>
        <w:t xml:space="preserve">Postdoctoral Associate</w:t>
      </w:r>
      <w:r>
        <w:t xml:space="preserve">, Division of Biostatistics,</w:t>
      </w:r>
      <w:r>
        <w:br/>
      </w:r>
      <w:r>
        <w:t xml:space="preserve">Department of Public Health Sciences</w:t>
      </w:r>
      <w:r>
        <w:br/>
      </w:r>
      <w:r>
        <w:t xml:space="preserve">University of Miami’s Miller School of Medicine, Miami, FL</w:t>
      </w:r>
      <w:r>
        <w:br/>
      </w:r>
      <w:r>
        <w:t xml:space="preserve">40 hours / week</w:t>
      </w:r>
      <w:r>
        <w:br/>
      </w:r>
      <w:r>
        <w:t xml:space="preserve">Salary: $60,000 / year</w:t>
      </w:r>
    </w:p>
    <w:p>
      <w:pPr>
        <w:pStyle w:val="BodyText"/>
      </w:pPr>
    </w:p>
    <w:p>
      <w:pPr>
        <w:pStyle w:val="BodyText"/>
      </w:pPr>
      <w:r>
        <w:rPr>
          <w:rStyle w:val="VerbatimChar"/>
        </w:rPr>
        <w:t xml:space="preserve">08/2013 - 08/2017</w:t>
      </w:r>
      <w:r>
        <w:t xml:space="preserve"> </w:t>
      </w:r>
      <w:r>
        <w:rPr>
          <w:bCs/>
          <w:b/>
        </w:rPr>
        <w:t xml:space="preserve">Graduate Assistant</w:t>
      </w:r>
      <w:r>
        <w:t xml:space="preserve">, Department of Statistical Sciences,</w:t>
      </w:r>
      <w:r>
        <w:br/>
      </w:r>
      <w:r>
        <w:t xml:space="preserve">Baylor University, Waco, TX</w:t>
      </w:r>
      <w:r>
        <w:br/>
      </w:r>
      <w:r>
        <w:t xml:space="preserve">20 hours / week</w:t>
      </w:r>
      <w:r>
        <w:br/>
      </w:r>
      <w:r>
        <w:t xml:space="preserve">Salary: $24,000 / year</w:t>
      </w:r>
    </w:p>
    <w:bookmarkEnd w:id="25"/>
    <w:bookmarkStart w:id="26" w:name="research"/>
    <w:p>
      <w:pPr>
        <w:pStyle w:val="Heading2"/>
      </w:pPr>
      <w:r>
        <w:t xml:space="preserve">Research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Towards a framework for algorithmic bias and fairness in predicting treatment outcome for opioid use disorder</w:t>
      </w:r>
      <w:r>
        <w:t xml:space="preserve"> </w:t>
      </w:r>
      <w:r>
        <w:t xml:space="preserve">(NIH AIM-AHEAD 1OT2OD032581-02-267). Co-PI. Contact PI: Laura Brandt, City College of New York.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Individual Level Predictive Modeling of Opioid Use Disorder Treatment Response using Aggregate CTN Datasets</w:t>
      </w:r>
      <w:r>
        <w:t xml:space="preserve"> </w:t>
      </w:r>
      <w:r>
        <w:t xml:space="preserve">(NIDA UG1DA013035-17). Data scientist. PI: Dan Feaster, University of Miami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FIU RCMI: Research Capacity Core</w:t>
      </w:r>
      <w:r>
        <w:t xml:space="preserve"> </w:t>
      </w:r>
      <w:r>
        <w:t xml:space="preserve">(NIMHD 2U54MD012393-06 8588). Data Scientist. PI: Zoran Bursac, Florida International University.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Addressing community-level influences of HIV and COVID-19 disparities among people with HIV</w:t>
      </w:r>
      <w:r>
        <w:t xml:space="preserve"> </w:t>
      </w:r>
      <w:r>
        <w:t xml:space="preserve">(NIMHD 2U54MD012393-06 8587). Lead Data Scientist. PI: Diana Sheehan, Florida International University.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A Software Tool to Standardize Outcomes and Measure Algorithmic Racial Bias in Opioid Clinical Trials</w:t>
      </w:r>
      <w:r>
        <w:t xml:space="preserve"> </w:t>
      </w:r>
      <w:r>
        <w:t xml:space="preserve">(NIMHD FIU-RCMI Pilot AWD000000009108). PI: Gabriel Odom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Building blood based DNA methylation signatures for AD that are reflective of CNS changes</w:t>
      </w:r>
      <w:r>
        <w:t xml:space="preserve"> </w:t>
      </w:r>
      <w:r>
        <w:t xml:space="preserve">(NIA 1RF1AG061127-01). Subcontract PI. PI: Lily Wang, University of Miami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New Statistical Strategies for Comprehensive Analysis of Epigenomewide Methylation Data</w:t>
      </w:r>
      <w:r>
        <w:t xml:space="preserve">: NIH-funded post-doc research. PI: Lily Wang, University of Miami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iPGDAC, An Integrative Proteogenomic Data Analysis Center for CPTAC</w:t>
      </w:r>
      <w:r>
        <w:t xml:space="preserve">: NIH-funded post-doc research. PI: Bing Zhang, Baylor College of Medicine; Site PI and Supervisor: Xi Steven Chen, University of Miami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Self-Correcting Energy-Efficient Water Reclamation Systems for Tailored Water Reuse at Decentralized Facilities</w:t>
      </w:r>
      <w:r>
        <w:t xml:space="preserve">: NSF-funded PhD research. PI: Tzahi Cath, Colorado School of Mines; Co-PI and Supervisor: Amanda S. Hering, Baylor University</w:t>
      </w:r>
    </w:p>
    <w:bookmarkEnd w:id="26"/>
    <w:bookmarkStart w:id="2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rStyle w:val="VerbatimChar"/>
        </w:rPr>
        <w:t xml:space="preserve">2023</w:t>
      </w:r>
      <w:r>
        <w:t xml:space="preserve"> </w:t>
      </w:r>
      <w:r>
        <w:rPr>
          <w:bCs/>
          <w:b/>
        </w:rPr>
        <w:t xml:space="preserve">Graduate Certificate, Innovations for Substance Use Disorders</w:t>
      </w:r>
    </w:p>
    <w:p>
      <w:pPr>
        <w:numPr>
          <w:ilvl w:val="0"/>
          <w:numId w:val="1002"/>
        </w:numPr>
        <w:pStyle w:val="Compact"/>
      </w:pPr>
      <w:r>
        <w:t xml:space="preserve">Johns Hopkins University, Carey Business School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Innovation Pitch Competition</w:t>
      </w:r>
      <w:r>
        <w:t xml:space="preserve">”</w:t>
      </w:r>
      <w:r>
        <w:t xml:space="preserve"> </w:t>
      </w:r>
      <w:r>
        <w:t xml:space="preserve">Finalist</w:t>
      </w:r>
    </w:p>
    <w:p>
      <w:pPr>
        <w:pStyle w:val="FirstParagraph"/>
      </w:pPr>
      <w:r>
        <w:rPr>
          <w:rStyle w:val="VerbatimChar"/>
        </w:rPr>
        <w:t xml:space="preserve">2019</w:t>
      </w:r>
      <w:r>
        <w:t xml:space="preserve"> </w:t>
      </w:r>
      <w:r>
        <w:rPr>
          <w:bCs/>
          <w:b/>
        </w:rPr>
        <w:t xml:space="preserve">Postdoctoral Associate, Biostatistics</w:t>
      </w:r>
    </w:p>
    <w:p>
      <w:pPr>
        <w:numPr>
          <w:ilvl w:val="0"/>
          <w:numId w:val="1003"/>
        </w:numPr>
        <w:pStyle w:val="Compact"/>
      </w:pPr>
      <w:r>
        <w:t xml:space="preserve">The University of Miami, Miller School of Medicine</w:t>
      </w:r>
    </w:p>
    <w:p>
      <w:pPr>
        <w:numPr>
          <w:ilvl w:val="0"/>
          <w:numId w:val="1003"/>
        </w:numPr>
        <w:pStyle w:val="Compact"/>
      </w:pPr>
      <w:r>
        <w:t xml:space="preserve">Mentors: Xi Steven Chen and Lily Wang</w:t>
      </w:r>
    </w:p>
    <w:p>
      <w:pPr>
        <w:pStyle w:val="FirstParagraph"/>
      </w:pPr>
      <w:r>
        <w:rPr>
          <w:rStyle w:val="VerbatimChar"/>
        </w:rPr>
        <w:t xml:space="preserve">2017</w:t>
      </w:r>
      <w:r>
        <w:t xml:space="preserve"> </w:t>
      </w:r>
      <w:r>
        <w:rPr>
          <w:bCs/>
          <w:b/>
        </w:rPr>
        <w:t xml:space="preserve">PhD, Statistical Science</w:t>
      </w:r>
    </w:p>
    <w:p>
      <w:pPr>
        <w:numPr>
          <w:ilvl w:val="0"/>
          <w:numId w:val="1004"/>
        </w:numPr>
        <w:pStyle w:val="Compact"/>
      </w:pPr>
      <w:r>
        <w:t xml:space="preserve">Baylor University</w:t>
      </w:r>
    </w:p>
    <w:p>
      <w:pPr>
        <w:numPr>
          <w:ilvl w:val="0"/>
          <w:numId w:val="1004"/>
        </w:numPr>
        <w:pStyle w:val="Compact"/>
      </w:pPr>
      <w:r>
        <w:t xml:space="preserve">Dissertation:</w:t>
      </w:r>
      <w:r>
        <w:t xml:space="preserve"> </w:t>
      </w:r>
      <w:r>
        <w:t xml:space="preserve">“</w:t>
      </w:r>
      <w:r>
        <w:t xml:space="preserve">Three Examples of Linear Dimension Reduction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Advisors: Dean M. Young and Amanda S. Hering</w:t>
      </w:r>
    </w:p>
    <w:p>
      <w:pPr>
        <w:numPr>
          <w:ilvl w:val="0"/>
          <w:numId w:val="1004"/>
        </w:numPr>
        <w:pStyle w:val="Compact"/>
      </w:pPr>
      <w:r>
        <w:t xml:space="preserve">Honors: Conyer’s Doctoral Honors Fellow; TeaCHE Capstone in Higher Education</w:t>
      </w:r>
    </w:p>
    <w:p>
      <w:pPr>
        <w:pStyle w:val="FirstParagraph"/>
      </w:pPr>
      <w:r>
        <w:rPr>
          <w:rStyle w:val="VerbatimChar"/>
        </w:rPr>
        <w:t xml:space="preserve">2014</w:t>
      </w:r>
      <w:r>
        <w:t xml:space="preserve"> </w:t>
      </w:r>
      <w:r>
        <w:rPr>
          <w:bCs/>
          <w:b/>
        </w:rPr>
        <w:t xml:space="preserve">ThD, Sacred Theology</w:t>
      </w:r>
    </w:p>
    <w:p>
      <w:pPr>
        <w:numPr>
          <w:ilvl w:val="0"/>
          <w:numId w:val="1005"/>
        </w:numPr>
        <w:pStyle w:val="Compact"/>
      </w:pPr>
      <w:r>
        <w:t xml:space="preserve">International Miracle Institute</w:t>
      </w:r>
    </w:p>
    <w:p>
      <w:pPr>
        <w:numPr>
          <w:ilvl w:val="0"/>
          <w:numId w:val="1005"/>
        </w:numPr>
        <w:pStyle w:val="Compact"/>
      </w:pPr>
      <w:r>
        <w:t xml:space="preserve">Dissertation:</w:t>
      </w:r>
      <w:r>
        <w:t xml:space="preserve"> </w:t>
      </w:r>
      <w:r>
        <w:t xml:space="preserve">“</w:t>
      </w:r>
      <w:r>
        <w:t xml:space="preserve">An Exploration of Biblical Perspectives as Applied to Personal, Business, and National Economics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Advisor: Christian M. E. Harfouche</w:t>
      </w:r>
    </w:p>
    <w:p>
      <w:pPr>
        <w:numPr>
          <w:ilvl w:val="0"/>
          <w:numId w:val="1005"/>
        </w:numPr>
        <w:pStyle w:val="Compact"/>
      </w:pPr>
      <w:r>
        <w:t xml:space="preserve">Honors: Vested as Ordained Presbyter</w:t>
      </w:r>
    </w:p>
    <w:p>
      <w:pPr>
        <w:pStyle w:val="FirstParagraph"/>
      </w:pPr>
      <w:r>
        <w:rPr>
          <w:rStyle w:val="VerbatimChar"/>
        </w:rPr>
        <w:t xml:space="preserve">2011</w:t>
      </w:r>
      <w:r>
        <w:t xml:space="preserve"> </w:t>
      </w:r>
      <w:r>
        <w:rPr>
          <w:bCs/>
          <w:b/>
        </w:rPr>
        <w:t xml:space="preserve">BA, Economics; BS, Mathematics</w:t>
      </w:r>
    </w:p>
    <w:p>
      <w:pPr>
        <w:numPr>
          <w:ilvl w:val="0"/>
          <w:numId w:val="1006"/>
        </w:numPr>
        <w:pStyle w:val="Compact"/>
      </w:pPr>
      <w:r>
        <w:t xml:space="preserve">The University of West Florida</w:t>
      </w:r>
    </w:p>
    <w:p>
      <w:pPr>
        <w:numPr>
          <w:ilvl w:val="0"/>
          <w:numId w:val="1006"/>
        </w:numPr>
        <w:pStyle w:val="Compact"/>
      </w:pPr>
      <w:r>
        <w:t xml:space="preserve">Thesis:</w:t>
      </w:r>
      <w:r>
        <w:t xml:space="preserve"> </w:t>
      </w:r>
      <w:r>
        <w:t xml:space="preserve">“</w:t>
      </w:r>
      <w:r>
        <w:t xml:space="preserve">An Economic Approach to University Campus Parking Shortages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Advisor: Morris L. Marx</w:t>
      </w:r>
    </w:p>
    <w:p>
      <w:pPr>
        <w:numPr>
          <w:ilvl w:val="0"/>
          <w:numId w:val="1006"/>
        </w:numPr>
        <w:pStyle w:val="Compact"/>
      </w:pPr>
      <w:r>
        <w:t xml:space="preserve">Honors:</w:t>
      </w:r>
      <w:r>
        <w:t xml:space="preserve"> </w:t>
      </w:r>
      <w:r>
        <w:rPr>
          <w:iCs/>
          <w:i/>
        </w:rPr>
        <w:t xml:space="preserve">Summa Cum Laude</w:t>
      </w:r>
      <w:r>
        <w:t xml:space="preserve">, First in Major (Economics); Kugelman Honors</w:t>
      </w:r>
      <w:r>
        <w:t xml:space="preserve"> </w:t>
      </w:r>
      <w:r>
        <w:rPr>
          <w:iCs/>
          <w:i/>
        </w:rPr>
        <w:t xml:space="preserve">Techne</w:t>
      </w:r>
      <w:r>
        <w:t xml:space="preserve"> </w:t>
      </w:r>
      <w:r>
        <w:t xml:space="preserve">Scholar</w:t>
      </w:r>
    </w:p>
    <w:p>
      <w:pPr>
        <w:pStyle w:val="FirstParagraph"/>
      </w:pPr>
      <w:r>
        <w:rPr>
          <w:rStyle w:val="VerbatimChar"/>
        </w:rPr>
        <w:t xml:space="preserve">2011</w:t>
      </w:r>
      <w:r>
        <w:t xml:space="preserve"> </w:t>
      </w:r>
      <w:r>
        <w:rPr>
          <w:bCs/>
          <w:b/>
        </w:rPr>
        <w:t xml:space="preserve">MDiv, BTh; Theology</w:t>
      </w:r>
      <w:r>
        <w:t xml:space="preserve"> </w:t>
      </w:r>
      <w:r>
        <w:t xml:space="preserve">(</w:t>
      </w:r>
      <w:r>
        <w:rPr>
          <w:iCs/>
          <w:i/>
        </w:rPr>
        <w:t xml:space="preserve">conjoint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International Miracle Institute</w:t>
      </w:r>
    </w:p>
    <w:p>
      <w:pPr>
        <w:numPr>
          <w:ilvl w:val="0"/>
          <w:numId w:val="1007"/>
        </w:numPr>
        <w:pStyle w:val="Compact"/>
      </w:pPr>
      <w:r>
        <w:t xml:space="preserve">Honors: Licensed Member of the Clergy</w:t>
      </w:r>
    </w:p>
    <w:bookmarkEnd w:id="27"/>
    <w:bookmarkStart w:id="31" w:name="manuscripts"/>
    <w:p>
      <w:pPr>
        <w:pStyle w:val="Heading2"/>
      </w:pPr>
      <w:r>
        <w:t xml:space="preserve">Manuscripts</w:t>
      </w:r>
    </w:p>
    <w:bookmarkStart w:id="28" w:name="peer-reviewed"/>
    <w:p>
      <w:pPr>
        <w:pStyle w:val="Heading3"/>
      </w:pPr>
      <w:r>
        <w:rPr>
          <w:iCs/>
          <w:i/>
        </w:rPr>
        <w:t xml:space="preserve">Peer-reviewed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Data cleaning and harmonization of clinical trial data: Medication-assisted treatment for opioid use disorder</w:t>
      </w:r>
      <w:r>
        <w:t xml:space="preserve">”</w:t>
      </w:r>
      <w:r>
        <w:t xml:space="preserve">. Balise RR, Hu MC, Calderon AR,</w:t>
      </w:r>
      <w:r>
        <w:t xml:space="preserve"> </w:t>
      </w:r>
      <w:r>
        <w:rPr>
          <w:bCs/>
          <w:b/>
        </w:rPr>
        <w:t xml:space="preserve">Odom GJ</w:t>
      </w:r>
      <w:r>
        <w:t xml:space="preserve">, Brandt L, Luo SX, and Feaster DJ.</w:t>
      </w:r>
      <w:r>
        <w:t xml:space="preserve"> </w:t>
      </w:r>
      <w:r>
        <w:rPr>
          <w:iCs/>
          <w:i/>
        </w:rPr>
        <w:t xml:space="preserve">PLoS One</w:t>
      </w:r>
      <w:r>
        <w:t xml:space="preserve">. 2024.</w:t>
      </w:r>
      <w:r>
        <w:t xml:space="preserve"> </w:t>
      </w:r>
      <w:r>
        <w:t xml:space="preserve">https://doi.org/10.1371/journal.pone.0312695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Empirically contrasting urine drug screening‐based opioid use disorder treatment outcome definitions</w:t>
      </w:r>
      <w:r>
        <w:t xml:space="preserve">”</w:t>
      </w:r>
      <w:r>
        <w:t xml:space="preserve">. Brandt L*,</w:t>
      </w:r>
      <w:r>
        <w:t xml:space="preserve"> </w:t>
      </w:r>
      <w:r>
        <w:rPr>
          <w:bCs/>
          <w:b/>
        </w:rPr>
        <w:t xml:space="preserve">Odom GJ*</w:t>
      </w:r>
      <w:r>
        <w:t xml:space="preserve">, Hu MC, Castro C, Balise RR, and the CTN‐0094 Team.</w:t>
      </w:r>
      <w:r>
        <w:t xml:space="preserve"> </w:t>
      </w:r>
      <w:r>
        <w:rPr>
          <w:iCs/>
          <w:i/>
        </w:rPr>
        <w:t xml:space="preserve">Addiction</w:t>
      </w:r>
      <w:r>
        <w:t xml:space="preserve">. 2024.</w:t>
      </w:r>
      <w:r>
        <w:t xml:space="preserve"> </w:t>
      </w:r>
      <w:r>
        <w:t xml:space="preserve">https://doi.org/10.1111/add.16494</w:t>
      </w:r>
      <w:r>
        <w:t xml:space="preserve"> </w:t>
      </w:r>
      <w:r>
        <w:t xml:space="preserve">(* signifies co-first-authorship)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Individual-Level Risk Prediction of Return to Use During Opioid Use Disorder Treatment</w:t>
      </w:r>
      <w:r>
        <w:t xml:space="preserve">”</w:t>
      </w:r>
      <w:r>
        <w:t xml:space="preserve">. Luo SX, Feaster DJ, Liu Y, Balise RR, Hu MC, Bouzoubaa B,</w:t>
      </w:r>
      <w:r>
        <w:t xml:space="preserve"> </w:t>
      </w:r>
      <w:r>
        <w:rPr>
          <w:bCs/>
          <w:b/>
        </w:rPr>
        <w:t xml:space="preserve">Odom GJ</w:t>
      </w:r>
      <w:r>
        <w:t xml:space="preserve">, Brandt L, Pan Y, Hser Y, VanVeldhuisen P, Castillo F, Calderon AR, Rotrosen J, Saxon AJ, Weiss RD, Wall M, and Nunes EV.</w:t>
      </w:r>
      <w:r>
        <w:t xml:space="preserve"> </w:t>
      </w:r>
      <w:r>
        <w:rPr>
          <w:iCs/>
          <w:i/>
        </w:rPr>
        <w:t xml:space="preserve">JAMA Psychiatry</w:t>
      </w:r>
      <w:r>
        <w:t xml:space="preserve">. 2023.</w:t>
      </w:r>
      <w:r>
        <w:t xml:space="preserve"> </w:t>
      </w:r>
      <w:r>
        <w:t xml:space="preserve">https://doi.org/10.1001/jamapsychiatry.2023.3596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Capturing drug use patterns at a glance: An</w:t>
      </w:r>
      <w:r>
        <w:t xml:space="preserve"> </w:t>
      </w:r>
      <m:oMath>
        <m:r>
          <m:t>n</m:t>
        </m:r>
      </m:oMath>
      <w:r>
        <w:t xml:space="preserve">-ary word sufficient statistic for repeated univariate categorical values</w:t>
      </w:r>
      <w:r>
        <w:t xml:space="preserve">”</w:t>
      </w:r>
      <w:r>
        <w:t xml:space="preserve">.</w:t>
      </w:r>
      <w:r>
        <w:t xml:space="preserve"> </w:t>
      </w:r>
      <w:r>
        <w:rPr>
          <w:bCs/>
          <w:b/>
        </w:rPr>
        <w:t xml:space="preserve">Odom GJ*</w:t>
      </w:r>
      <w:r>
        <w:t xml:space="preserve">, Brandt L*, Castro C, Luo SX, Feaster DJ, Balise RR, the CTN-0094 Consortium Team.</w:t>
      </w:r>
      <w:r>
        <w:t xml:space="preserve"> </w:t>
      </w:r>
      <w:r>
        <w:rPr>
          <w:iCs/>
          <w:i/>
        </w:rPr>
        <w:t xml:space="preserve">Plos One</w:t>
      </w:r>
      <w:r>
        <w:t xml:space="preserve">. 2023.</w:t>
      </w:r>
      <w:r>
        <w:t xml:space="preserve"> </w:t>
      </w:r>
      <w:r>
        <w:t xml:space="preserve">https://doi.org/10.1371/journal.pone.0291248</w:t>
      </w:r>
      <w:r>
        <w:t xml:space="preserve"> </w:t>
      </w:r>
      <w:r>
        <w:t xml:space="preserve">(* signifies co-first-authorship)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Risk of Experiencing an Overdose Event for Patients Undergoing Treatment With Medication for Opioid Use Disorder</w:t>
      </w:r>
      <w:r>
        <w:t xml:space="preserve">”</w:t>
      </w:r>
      <w:r>
        <w:t xml:space="preserve">. Brandt L, Hu MC, Liu Y, Castillo F,</w:t>
      </w:r>
      <w:r>
        <w:t xml:space="preserve"> </w:t>
      </w:r>
      <w:r>
        <w:rPr>
          <w:bCs/>
          <w:b/>
        </w:rPr>
        <w:t xml:space="preserve">Odom GJ</w:t>
      </w:r>
      <w:r>
        <w:t xml:space="preserve">, Balise RR, Feaster DJ, Nunes EV, and Luo SX.</w:t>
      </w:r>
      <w:r>
        <w:t xml:space="preserve"> </w:t>
      </w:r>
      <w:r>
        <w:rPr>
          <w:iCs/>
          <w:i/>
        </w:rPr>
        <w:t xml:space="preserve">American Journal of Psychiatry</w:t>
      </w:r>
      <w:r>
        <w:t xml:space="preserve">. 2023.</w:t>
      </w:r>
      <w:r>
        <w:t xml:space="preserve"> </w:t>
      </w:r>
      <w:r>
        <w:t xml:space="preserve">https://doi.org/10.1176/appi.ajp.20220312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Specific polysubstance use patterns predict relapse among patients entering opioid use disorder treatment</w:t>
      </w:r>
      <w:r>
        <w:t xml:space="preserve">”</w:t>
      </w:r>
      <w:r>
        <w:t xml:space="preserve">. Pan Y, Feaster DJ,</w:t>
      </w:r>
      <w:r>
        <w:t xml:space="preserve"> </w:t>
      </w:r>
      <w:r>
        <w:rPr>
          <w:bCs/>
          <w:b/>
        </w:rPr>
        <w:t xml:space="preserve">Odom GJ</w:t>
      </w:r>
      <w:r>
        <w:t xml:space="preserve">, Brandt L, Hu MC, Weiss RD, Rotrosen J, Saxon AJ, Luo SX, and Balise RR.</w:t>
      </w:r>
      <w:r>
        <w:t xml:space="preserve"> </w:t>
      </w:r>
      <w:r>
        <w:rPr>
          <w:iCs/>
          <w:i/>
        </w:rPr>
        <w:t xml:space="preserve">Drug and Alcohol Dependence Reports</w:t>
      </w:r>
      <w:r>
        <w:t xml:space="preserve">. 2022.</w:t>
      </w:r>
      <w:r>
        <w:t xml:space="preserve"> </w:t>
      </w:r>
      <w:r>
        <w:t xml:space="preserve">https://doi.org/10.1016/j.dadr.2022.100128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pathwayMultiomics: An R package for efficient integrative analysis of multi-omics datasets with matched or un-matched samples</w:t>
      </w:r>
      <w:r>
        <w:t xml:space="preserve">”</w:t>
      </w:r>
      <w:r>
        <w:t xml:space="preserve">.</w:t>
      </w:r>
      <w:r>
        <w:t xml:space="preserve"> </w:t>
      </w:r>
      <w:r>
        <w:rPr>
          <w:bCs/>
          <w:b/>
        </w:rPr>
        <w:t xml:space="preserve">Odom GJ</w:t>
      </w:r>
      <w:r>
        <w:t xml:space="preserve">, Colaprico A, Silva T, Chen X, and Wang L.</w:t>
      </w:r>
      <w:r>
        <w:t xml:space="preserve"> </w:t>
      </w:r>
      <w:r>
        <w:rPr>
          <w:iCs/>
          <w:i/>
        </w:rPr>
        <w:t xml:space="preserve">Frontiers in Genetics</w:t>
      </w:r>
      <w:r>
        <w:t xml:space="preserve">. 2021.</w:t>
      </w:r>
      <w:r>
        <w:t xml:space="preserve"> </w:t>
      </w:r>
      <w:r>
        <w:t xml:space="preserve">https://doi.org/10.3389/fgene.2021.783713</w:t>
      </w:r>
    </w:p>
    <w:p>
      <w:pPr>
        <w:numPr>
          <w:ilvl w:val="0"/>
          <w:numId w:val="1008"/>
        </w:numPr>
        <w:pStyle w:val="Compact"/>
      </w:pPr>
      <w:r>
        <w:t xml:space="preserve">“pathwayPCA: an R/Bioconductor Package for Pathway Based Integrative Analysis of Multi‐Omics Data.</w:t>
      </w:r>
      <w:r>
        <w:t xml:space="preserve"> </w:t>
      </w:r>
      <w:r>
        <w:rPr>
          <w:bCs/>
          <w:b/>
        </w:rPr>
        <w:t xml:space="preserve">Odom GJ</w:t>
      </w:r>
      <w:r>
        <w:t xml:space="preserve">, Ban Y, Colaprico A, Liu L</w:t>
      </w:r>
      <w:r>
        <w:t xml:space="preserve">†</w:t>
      </w:r>
      <w:r>
        <w:t xml:space="preserve">, Silva T, Sun X, Pico A, Zhang B, Wang L, and Chen X.</w:t>
      </w:r>
      <w:r>
        <w:t xml:space="preserve"> </w:t>
      </w:r>
      <w:r>
        <w:rPr>
          <w:iCs/>
          <w:i/>
        </w:rPr>
        <w:t xml:space="preserve">Proteomics</w:t>
      </w:r>
      <w:r>
        <w:t xml:space="preserve">. 2020.</w:t>
      </w:r>
      <w:r>
        <w:t xml:space="preserve"> </w:t>
      </w:r>
      <w:r>
        <w:t xml:space="preserve">https://doi.org/10.1002/pmic.201900409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Moonlight: A tool to interpret pathways to discover cancer driver genes</w:t>
      </w:r>
      <w:r>
        <w:t xml:space="preserve">”</w:t>
      </w:r>
      <w:r>
        <w:t xml:space="preserve">. Colaprico A, Olsen C, Cava C, Bailey M,</w:t>
      </w:r>
      <w:r>
        <w:t xml:space="preserve"> </w:t>
      </w:r>
      <w:r>
        <w:rPr>
          <w:bCs/>
          <w:b/>
        </w:rPr>
        <w:t xml:space="preserve">Odom GJ</w:t>
      </w:r>
      <w:r>
        <w:t xml:space="preserve">, Terkelsen T, Silva T, Olsen A, Cantini L, Zinovyev A, Barillot E, Bertoli G, Castiglioni I, Noushmehr H, Chen X, Papaleo E, and Bontempi G.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. 2020.</w:t>
      </w:r>
      <w:r>
        <w:t xml:space="preserve"> </w:t>
      </w:r>
      <w:r>
        <w:t xml:space="preserve">https://doi.org/10.1038/s41467-019-13803-0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An evaluation of supervised methods for identifying DMRs in Illumina methylation arrays.</w:t>
      </w:r>
      <w:r>
        <w:t xml:space="preserve">”</w:t>
      </w:r>
      <w:r>
        <w:t xml:space="preserve"> </w:t>
      </w:r>
      <w:r>
        <w:t xml:space="preserve">Saurav M*,</w:t>
      </w:r>
      <w:r>
        <w:t xml:space="preserve"> </w:t>
      </w:r>
      <w:r>
        <w:rPr>
          <w:bCs/>
          <w:b/>
        </w:rPr>
        <w:t xml:space="preserve">Odom GJ*</w:t>
      </w:r>
      <w:r>
        <w:t xml:space="preserve">, Gao Z, Chen X, and Wang L.</w:t>
      </w:r>
      <w:r>
        <w:t xml:space="preserve"> </w:t>
      </w:r>
      <w:r>
        <w:rPr>
          <w:iCs/>
          <w:i/>
        </w:rPr>
        <w:t xml:space="preserve">Briefings in Bioinformatics</w:t>
      </w:r>
      <w:r>
        <w:t xml:space="preserve">. 2018.</w:t>
      </w:r>
      <w:r>
        <w:t xml:space="preserve"> </w:t>
      </w:r>
      <w:r>
        <w:t xml:space="preserve">http://dx.doi.org/10.1093/bib/bby085</w:t>
      </w:r>
      <w:r>
        <w:t xml:space="preserve">. (* signifies co-first-authorship)</w:t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Multi-state multivariate statistical process control.</w:t>
      </w:r>
      <w:r>
        <w:t xml:space="preserve">”</w:t>
      </w:r>
      <w:r>
        <w:t xml:space="preserve"> </w:t>
      </w:r>
      <w:r>
        <w:rPr>
          <w:bCs/>
          <w:b/>
        </w:rPr>
        <w:t xml:space="preserve">Odom GJ</w:t>
      </w:r>
      <w:r>
        <w:t xml:space="preserve">, Newhart KB, Cath TY, and Hering AS.</w:t>
      </w:r>
      <w:r>
        <w:t xml:space="preserve"> </w:t>
      </w:r>
      <w:r>
        <w:rPr>
          <w:iCs/>
          <w:i/>
        </w:rPr>
        <w:t xml:space="preserve">Applied Stochastic Models in Business and Industry</w:t>
      </w:r>
      <w:r>
        <w:t xml:space="preserve">. 2018.</w:t>
      </w:r>
      <w:r>
        <w:t xml:space="preserve"> </w:t>
      </w:r>
      <w:r>
        <w:t xml:space="preserve">https://doi.org/10.1002/asmb.2333</w:t>
      </w:r>
      <w:r>
        <w:t xml:space="preserve">.</w:t>
      </w:r>
    </w:p>
    <w:p>
      <w:pPr>
        <w:numPr>
          <w:ilvl w:val="0"/>
          <w:numId w:val="1008"/>
        </w:numPr>
        <w:pStyle w:val="Compact"/>
      </w:pPr>
    </w:p>
    <w:bookmarkEnd w:id="28"/>
    <w:bookmarkStart w:id="29" w:name="with-mentees"/>
    <w:p>
      <w:pPr>
        <w:pStyle w:val="Heading3"/>
      </w:pPr>
      <w:r>
        <w:rPr>
          <w:iCs/>
          <w:i/>
        </w:rPr>
        <w:t xml:space="preserve">With mentees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Using tree-based models to identify factors contributing to trait negative affect in adults</w:t>
      </w:r>
      <w:r>
        <w:t xml:space="preserve">”</w:t>
      </w:r>
      <w:r>
        <w:t xml:space="preserve">. Cañizares C</w:t>
      </w:r>
      <w:r>
        <w:t xml:space="preserve">†</w:t>
      </w:r>
      <w:r>
        <w:t xml:space="preserve">, Gómez-Maquet Y, Ferro E, Torres CA, Agudelo DM, and</w:t>
      </w:r>
      <w:r>
        <w:t xml:space="preserve"> </w:t>
      </w:r>
      <w:r>
        <w:rPr>
          <w:bCs/>
          <w:b/>
        </w:rPr>
        <w:t xml:space="preserve">Odom GJ</w:t>
      </w:r>
      <w:r>
        <w:t xml:space="preserve">.</w:t>
      </w:r>
      <w:r>
        <w:t xml:space="preserve"> </w:t>
      </w:r>
      <w:r>
        <w:rPr>
          <w:iCs/>
          <w:i/>
        </w:rPr>
        <w:t xml:space="preserve">BMC Psychology</w:t>
      </w:r>
      <w:r>
        <w:t xml:space="preserve">. 2025.</w:t>
      </w:r>
      <w:r>
        <w:t xml:space="preserve"> </w:t>
      </w:r>
      <w:r>
        <w:t xml:space="preserve">https://doi.org/10.1186/s40359-024-02245-z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Mangrove Forests of Biscayne Bay, FL, USA may Act as Sinks for Plastic Debris</w:t>
      </w:r>
      <w:r>
        <w:t xml:space="preserve">”</w:t>
      </w:r>
      <w:r>
        <w:t xml:space="preserve">. Paduani M</w:t>
      </w:r>
      <w:r>
        <w:t xml:space="preserve">†</w:t>
      </w:r>
      <w:r>
        <w:t xml:space="preserve">, Ross M, and</w:t>
      </w:r>
      <w:r>
        <w:t xml:space="preserve"> </w:t>
      </w:r>
      <w:r>
        <w:rPr>
          <w:bCs/>
          <w:b/>
        </w:rPr>
        <w:t xml:space="preserve">Odom GJ</w:t>
      </w:r>
      <w:r>
        <w:t xml:space="preserve">.</w:t>
      </w:r>
      <w:r>
        <w:t xml:space="preserve"> </w:t>
      </w:r>
      <w:r>
        <w:rPr>
          <w:iCs/>
          <w:i/>
        </w:rPr>
        <w:t xml:space="preserve">Wetlands</w:t>
      </w:r>
      <w:r>
        <w:t xml:space="preserve">. 2024.</w:t>
      </w:r>
      <w:r>
        <w:t xml:space="preserve"> </w:t>
      </w:r>
      <w:r>
        <w:t xml:space="preserve">https://doi.org/10.1007/s13157-024-01785-9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No evidence of accelerated epigenetic aging among black heroin users: A case vs control analysis</w:t>
      </w:r>
      <w:r>
        <w:t xml:space="preserve">”</w:t>
      </w:r>
      <w:r>
        <w:t xml:space="preserve">. Jones JD, Martinez S, Gonzalez I</w:t>
      </w:r>
      <w:r>
        <w:t xml:space="preserve">†</w:t>
      </w:r>
      <w:r>
        <w:t xml:space="preserve">,</w:t>
      </w:r>
      <w:r>
        <w:t xml:space="preserve"> </w:t>
      </w:r>
      <w:r>
        <w:rPr>
          <w:bCs/>
          <w:b/>
        </w:rPr>
        <w:t xml:space="preserve">Odom GJ</w:t>
      </w:r>
      <w:r>
        <w:t xml:space="preserve">, and Comer SD.</w:t>
      </w:r>
      <w:r>
        <w:t xml:space="preserve"> </w:t>
      </w:r>
      <w:r>
        <w:rPr>
          <w:iCs/>
          <w:i/>
        </w:rPr>
        <w:t xml:space="preserve">Addiction Neuroscience</w:t>
      </w:r>
      <w:r>
        <w:t xml:space="preserve">. 2023.</w:t>
      </w:r>
      <w:r>
        <w:t xml:space="preserve"> </w:t>
      </w:r>
      <w:r>
        <w:t xml:space="preserve">https://doi.org/10.1016/j.addicn.2023.100096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Evaluating the effect of acute diesel exhaust particle exposure on P-glycoprotein efflux transporter in the blood-brain barrier co-cultured with microglia</w:t>
      </w:r>
      <w:r>
        <w:t xml:space="preserve">”</w:t>
      </w:r>
      <w:r>
        <w:t xml:space="preserve">. Aquino GV</w:t>
      </w:r>
      <w:r>
        <w:t xml:space="preserve">†</w:t>
      </w:r>
      <w:r>
        <w:t xml:space="preserve">, Dabi A,</w:t>
      </w:r>
      <w:r>
        <w:t xml:space="preserve"> </w:t>
      </w:r>
      <w:r>
        <w:rPr>
          <w:bCs/>
          <w:b/>
        </w:rPr>
        <w:t xml:space="preserve">Odom GJ</w:t>
      </w:r>
      <w:r>
        <w:t xml:space="preserve">, Lavado R, Nunn K, Thomas K, Schackmuth B, Shariff N, Jarajapu M, Pluto M, Miller SR, Eller L, Pressley J, Patel RR, Black J, and Bruce ED.</w:t>
      </w:r>
      <w:r>
        <w:t xml:space="preserve"> </w:t>
      </w:r>
      <w:r>
        <w:rPr>
          <w:iCs/>
          <w:i/>
        </w:rPr>
        <w:t xml:space="preserve">Current Research in Toxicology</w:t>
      </w:r>
      <w:r>
        <w:t xml:space="preserve">. 2023.</w:t>
      </w:r>
      <w:r>
        <w:t xml:space="preserve"> </w:t>
      </w:r>
      <w:r>
        <w:t xml:space="preserve">https://doi.org/10.1016/j.crtox.2023.100107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The effect of changing the military’s sexual assault laws on law enforcement investigative findings in the US Army.</w:t>
      </w:r>
      <w:r>
        <w:t xml:space="preserve">”</w:t>
      </w:r>
      <w:r>
        <w:t xml:space="preserve"> </w:t>
      </w:r>
      <w:r>
        <w:t xml:space="preserve">Carpenter ER, Gonzalez I</w:t>
      </w:r>
      <w:r>
        <w:t xml:space="preserve">†</w:t>
      </w:r>
      <w:r>
        <w:t xml:space="preserve">, Garcia SJ, and</w:t>
      </w:r>
      <w:r>
        <w:t xml:space="preserve"> </w:t>
      </w:r>
      <w:r>
        <w:rPr>
          <w:bCs/>
          <w:b/>
        </w:rPr>
        <w:t xml:space="preserve">Odom GJ</w:t>
      </w:r>
      <w:r>
        <w:t xml:space="preserve">.</w:t>
      </w:r>
      <w:r>
        <w:t xml:space="preserve"> </w:t>
      </w:r>
      <w:r>
        <w:rPr>
          <w:iCs/>
          <w:i/>
        </w:rPr>
        <w:t xml:space="preserve">Law and Human Behavior</w:t>
      </w:r>
      <w:r>
        <w:t xml:space="preserve">. 2022.</w:t>
      </w:r>
      <w:r>
        <w:t xml:space="preserve"> </w:t>
      </w:r>
      <w:r>
        <w:t xml:space="preserve">https://doi.org/10.1037/lhb0000489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Lessons Learned From Miami-Dade County’s COVID-19 Epidemic: Making Surveillance Data Accessible for Policy Makers</w:t>
      </w:r>
      <w:r>
        <w:t xml:space="preserve">”</w:t>
      </w:r>
      <w:r>
        <w:t xml:space="preserve">. Williams R</w:t>
      </w:r>
      <w:r>
        <w:t xml:space="preserve">†</w:t>
      </w:r>
      <w:r>
        <w:t xml:space="preserve">, Bursac Z, Trepka M, and</w:t>
      </w:r>
      <w:r>
        <w:t xml:space="preserve"> </w:t>
      </w:r>
      <w:r>
        <w:rPr>
          <w:bCs/>
          <w:b/>
        </w:rPr>
        <w:t xml:space="preserve">Odom GJ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Public Health Management and Practice</w:t>
      </w:r>
      <w:r>
        <w:t xml:space="preserve">. 2021.</w:t>
      </w:r>
      <w:r>
        <w:t xml:space="preserve"> </w:t>
      </w:r>
      <w:r>
        <w:t xml:space="preserve">https://doi.org/10.1097/PHH.0000000000001364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Evaluating the endothelial-microglial interaction and comprehensive inflammatory marker profiles under acute exposure to ultrafine diesel exhaust particles</w:t>
      </w:r>
      <w:r>
        <w:t xml:space="preserve"> </w:t>
      </w:r>
      <w:r>
        <w:rPr>
          <w:iCs/>
          <w:i/>
        </w:rPr>
        <w:t xml:space="preserve">in vitro</w:t>
      </w:r>
      <w:r>
        <w:t xml:space="preserve">”</w:t>
      </w:r>
      <w:r>
        <w:t xml:space="preserve">. Aquino G</w:t>
      </w:r>
      <w:r>
        <w:t xml:space="preserve">†</w:t>
      </w:r>
      <w:r>
        <w:t xml:space="preserve">, Dabi A,</w:t>
      </w:r>
      <w:r>
        <w:t xml:space="preserve"> </w:t>
      </w:r>
      <w:r>
        <w:rPr>
          <w:bCs/>
          <w:b/>
        </w:rPr>
        <w:t xml:space="preserve">Odom GJ</w:t>
      </w:r>
      <w:r>
        <w:t xml:space="preserve">, Zhang F, and Bruce E.</w:t>
      </w:r>
      <w:r>
        <w:t xml:space="preserve"> </w:t>
      </w:r>
      <w:r>
        <w:rPr>
          <w:iCs/>
          <w:i/>
        </w:rPr>
        <w:t xml:space="preserve">Toxicology</w:t>
      </w:r>
      <w:r>
        <w:t xml:space="preserve">. 2021.</w:t>
      </w:r>
      <w:r>
        <w:t xml:space="preserve"> </w:t>
      </w:r>
      <w:r>
        <w:t xml:space="preserve">https://doi.org/10.1016/j.tox.2021.152748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coMethDMR: Accurate identification of co-methylated and differentially-methylated regions in epigenome-wide association studies with continuous phenotypes</w:t>
      </w:r>
      <w:r>
        <w:t xml:space="preserve">”</w:t>
      </w:r>
      <w:r>
        <w:t xml:space="preserve">. Gomez L</w:t>
      </w:r>
      <w:r>
        <w:t xml:space="preserve">†</w:t>
      </w:r>
      <w:r>
        <w:t xml:space="preserve">,</w:t>
      </w:r>
      <w:r>
        <w:t xml:space="preserve"> </w:t>
      </w:r>
      <w:r>
        <w:rPr>
          <w:bCs/>
          <w:b/>
        </w:rPr>
        <w:t xml:space="preserve">Odom GJ</w:t>
      </w:r>
      <w:r>
        <w:t xml:space="preserve">, Liu L</w:t>
      </w:r>
      <w:r>
        <w:t xml:space="preserve">†</w:t>
      </w:r>
      <w:r>
        <w:t xml:space="preserve">, Gao Z, Chen X, and Wang L.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. 2019.</w:t>
      </w:r>
      <w:r>
        <w:t xml:space="preserve"> </w:t>
      </w:r>
      <w:r>
        <w:t xml:space="preserve">https://doi.org/10.1093/nar/gkz590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†</w:t>
      </w:r>
      <w:r>
        <w:t xml:space="preserve"> </w:t>
      </w:r>
      <w:r>
        <w:t xml:space="preserve">indicates academic mentee / advisee / graduate student</w:t>
      </w:r>
    </w:p>
    <w:bookmarkEnd w:id="29"/>
    <w:bookmarkStart w:id="30" w:name="submittedin-revision"/>
    <w:p>
      <w:pPr>
        <w:pStyle w:val="Heading3"/>
      </w:pPr>
      <w:r>
        <w:rPr>
          <w:iCs/>
          <w:i/>
        </w:rPr>
        <w:t xml:space="preserve">Submitted/In Revision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Endpoints as Algorithms: A Case Study of Bias in Opioid Use Disorder Treatment Outcomes</w:t>
      </w:r>
      <w:r>
        <w:t xml:space="preserve">”</w:t>
      </w:r>
      <w:r>
        <w:t xml:space="preserve">. Castro C,</w:t>
      </w:r>
      <w:r>
        <w:t xml:space="preserve"> </w:t>
      </w:r>
      <w:r>
        <w:rPr>
          <w:bCs/>
          <w:b/>
        </w:rPr>
        <w:t xml:space="preserve">Odom GJ</w:t>
      </w:r>
      <w:r>
        <w:t xml:space="preserve">, Au L, and Brandt L.</w:t>
      </w:r>
      <w:r>
        <w:t xml:space="preserve"> </w:t>
      </w:r>
      <w:r>
        <w:rPr>
          <w:iCs/>
          <w:i/>
        </w:rPr>
        <w:t xml:space="preserve">Journal of Medical Ethics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Engaging an Advisory Board in Discussions about the Ethical Relevance of Algorithmic Bias and Fairness</w:t>
      </w:r>
      <w:r>
        <w:t xml:space="preserve">”</w:t>
      </w:r>
      <w:r>
        <w:t xml:space="preserve">. Au L, Castro C,</w:t>
      </w:r>
      <w:r>
        <w:t xml:space="preserve"> </w:t>
      </w:r>
      <w:r>
        <w:rPr>
          <w:bCs/>
          <w:b/>
        </w:rPr>
        <w:t xml:space="preserve">Odom GJ</w:t>
      </w:r>
      <w:r>
        <w:t xml:space="preserve">, and Brandt L.</w:t>
      </w:r>
      <w:r>
        <w:t xml:space="preserve"> </w:t>
      </w:r>
      <w:r>
        <w:rPr>
          <w:iCs/>
          <w:i/>
        </w:rPr>
        <w:t xml:space="preserve">npj Digital Medicine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From Clinical Trials to Real-World Impact: Introducing a Computational Framework to Detect Endpoint Bias in Opioid Use Disorder Research</w:t>
      </w:r>
      <w:r>
        <w:t xml:space="preserve">”</w:t>
      </w:r>
      <w:r>
        <w:t xml:space="preserve">.</w:t>
      </w:r>
      <w:r>
        <w:t xml:space="preserve"> </w:t>
      </w:r>
      <w:r>
        <w:rPr>
          <w:bCs/>
          <w:b/>
        </w:rPr>
        <w:t xml:space="preserve">Odom GJ*</w:t>
      </w:r>
      <w:r>
        <w:t xml:space="preserve">, Brandt L*, Marker A, Giorgi S, Jainarain G, Schwartz HA, Au L, Castro C, and the ENDPOINT Consortium.</w:t>
      </w:r>
      <w:r>
        <w:t xml:space="preserve"> </w:t>
      </w:r>
      <w:r>
        <w:rPr>
          <w:iCs/>
          <w:i/>
        </w:rPr>
        <w:t xml:space="preserve">Drug and Alcohol Review</w:t>
      </w:r>
      <w:r>
        <w:t xml:space="preserve">. (* signifies co-first-authorship)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The Sensitivity of Bayesian Kernel Machine Regression (BKMR) to Data Distribution: A Comprehensive Simulation Analysis</w:t>
      </w:r>
      <w:r>
        <w:t xml:space="preserve">”</w:t>
      </w:r>
      <w:r>
        <w:t xml:space="preserve">. Hasan KT</w:t>
      </w:r>
      <w:r>
        <w:t xml:space="preserve">†</w:t>
      </w:r>
      <w:r>
        <w:t xml:space="preserve">,</w:t>
      </w:r>
      <w:r>
        <w:t xml:space="preserve"> </w:t>
      </w:r>
      <w:r>
        <w:rPr>
          <w:bCs/>
          <w:b/>
        </w:rPr>
        <w:t xml:space="preserve">Odom GJ</w:t>
      </w:r>
      <w:r>
        <w:t xml:space="preserve">, Bursac Z, and Ibrahimou B.</w:t>
      </w:r>
      <w:r>
        <w:t xml:space="preserve"> </w:t>
      </w:r>
      <w:r>
        <w:rPr>
          <w:iCs/>
          <w:i/>
        </w:rPr>
        <w:t xml:space="preserve">Journal of Statistical Computation and Simulation</w:t>
      </w:r>
      <w:r>
        <w:t xml:space="preserve">.</w:t>
      </w:r>
    </w:p>
    <w:bookmarkEnd w:id="30"/>
    <w:bookmarkEnd w:id="31"/>
    <w:bookmarkStart w:id="32" w:name="software"/>
    <w:p>
      <w:pPr>
        <w:pStyle w:val="Heading2"/>
      </w:pPr>
      <w:r>
        <w:t xml:space="preserve">Software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Odom GJ</w:t>
      </w:r>
      <w:r>
        <w:t xml:space="preserve"> </w:t>
      </w:r>
      <w:r>
        <w:t xml:space="preserve">and Balise RR. 2023.</w:t>
      </w:r>
      <w:r>
        <w:t xml:space="preserve"> </w:t>
      </w:r>
      <w:r>
        <w:rPr>
          <w:iCs/>
          <w:i/>
        </w:rPr>
        <w:t xml:space="preserve">public.ctn0094extra: Helper Files for the CTN-0094 Relational Database</w:t>
      </w:r>
      <w:r>
        <w:t xml:space="preserve">. R package version 1.0.0 version controlled with Git on GitHub,</w:t>
      </w:r>
      <w:r>
        <w:t xml:space="preserve"> </w:t>
      </w:r>
      <w:r>
        <w:t xml:space="preserve">https://github.com/CTN-0094/public.ctn0094extra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Balise RR,</w:t>
      </w:r>
      <w:r>
        <w:t xml:space="preserve"> </w:t>
      </w:r>
      <w:r>
        <w:rPr>
          <w:bCs/>
          <w:b/>
        </w:rPr>
        <w:t xml:space="preserve">Odom GJ</w:t>
      </w:r>
      <w:r>
        <w:t xml:space="preserve">, Calderon A. 2023.</w:t>
      </w:r>
      <w:r>
        <w:t xml:space="preserve"> </w:t>
      </w:r>
      <w:r>
        <w:rPr>
          <w:iCs/>
          <w:i/>
        </w:rPr>
        <w:t xml:space="preserve">public.ctn0094data: De-Identified Data from CTN-0094</w:t>
      </w:r>
      <w:r>
        <w:t xml:space="preserve">. R/CRAN package version 1.0.6,</w:t>
      </w:r>
      <w:r>
        <w:t xml:space="preserve"> </w:t>
      </w:r>
      <w:r>
        <w:t xml:space="preserve">https://CRAN.R-project.org/package=public.ctn0094data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Cañizares C</w:t>
      </w:r>
      <w:r>
        <w:t xml:space="preserve">†</w:t>
      </w:r>
      <w:r>
        <w:t xml:space="preserve">, Macgowan MJ, and</w:t>
      </w:r>
      <w:r>
        <w:t xml:space="preserve"> </w:t>
      </w:r>
      <w:r>
        <w:rPr>
          <w:bCs/>
          <w:b/>
        </w:rPr>
        <w:t xml:space="preserve">Odom GJ</w:t>
      </w:r>
      <w:r>
        <w:t xml:space="preserve">. 2022.</w:t>
      </w:r>
      <w:r>
        <w:t xml:space="preserve"> </w:t>
      </w:r>
      <w:r>
        <w:rPr>
          <w:iCs/>
          <w:i/>
        </w:rPr>
        <w:t xml:space="preserve">tidyDisasters: Disaster Data Sets Including FEMA, EMDAT and GTD Information</w:t>
      </w:r>
      <w:r>
        <w:t xml:space="preserve">. R/CRAN package version 0.1.1,</w:t>
      </w:r>
      <w:r>
        <w:t xml:space="preserve"> </w:t>
      </w:r>
      <w:r>
        <w:t xml:space="preserve">https://CRAN.R-project.org/package=tidyDisasters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Odom GJ</w:t>
      </w:r>
      <w:r>
        <w:t xml:space="preserve">, Brandt L, and Balise RR. 2022.</w:t>
      </w:r>
      <w:r>
        <w:t xml:space="preserve"> </w:t>
      </w:r>
      <w:r>
        <w:rPr>
          <w:iCs/>
          <w:i/>
        </w:rPr>
        <w:t xml:space="preserve">CTNote: Clinical Trials Network Outcomes, Treatments, and Endpoints</w:t>
      </w:r>
      <w:r>
        <w:t xml:space="preserve">. R/CRAN package version 0.1.0,</w:t>
      </w:r>
      <w:r>
        <w:t xml:space="preserve"> </w:t>
      </w:r>
      <w:r>
        <w:t xml:space="preserve">https://CRAN.R-project.org/package=CTNote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Rodriguez A</w:t>
      </w:r>
      <w:r>
        <w:t xml:space="preserve">†</w:t>
      </w:r>
      <w:r>
        <w:t xml:space="preserve">, Bursac Z, Trepka M, Williams R</w:t>
      </w:r>
      <w:r>
        <w:t xml:space="preserve">†</w:t>
      </w:r>
      <w:r>
        <w:t xml:space="preserve">, and</w:t>
      </w:r>
      <w:r>
        <w:t xml:space="preserve"> </w:t>
      </w:r>
      <w:r>
        <w:rPr>
          <w:bCs/>
          <w:b/>
        </w:rPr>
        <w:t xml:space="preserve">Odom GJ</w:t>
      </w:r>
      <w:r>
        <w:t xml:space="preserve">. 2022.</w:t>
      </w:r>
      <w:r>
        <w:t xml:space="preserve"> </w:t>
      </w:r>
      <w:r>
        <w:rPr>
          <w:iCs/>
          <w:i/>
        </w:rPr>
        <w:t xml:space="preserve">COVID-19 Information for South Florida: an Interactive Shiny Dashboard</w:t>
      </w:r>
      <w:r>
        <w:t xml:space="preserve">.</w:t>
      </w:r>
      <w:r>
        <w:t xml:space="preserve"> </w:t>
      </w:r>
      <w:r>
        <w:t xml:space="preserve">https://annyrodriguez.shinyapps.io/COVID19/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Gomez L</w:t>
      </w:r>
      <w:r>
        <w:t xml:space="preserve">†</w:t>
      </w:r>
      <w:r>
        <w:t xml:space="preserve">, Veitzman F</w:t>
      </w:r>
      <w:r>
        <w:t xml:space="preserve">†</w:t>
      </w:r>
      <w:r>
        <w:t xml:space="preserve">, Silva T, Wang L, and</w:t>
      </w:r>
      <w:r>
        <w:t xml:space="preserve"> </w:t>
      </w:r>
      <w:r>
        <w:rPr>
          <w:bCs/>
          <w:b/>
        </w:rPr>
        <w:t xml:space="preserve">Odom GJ</w:t>
      </w:r>
      <w:r>
        <w:t xml:space="preserve">. 2019.</w:t>
      </w:r>
      <w:r>
        <w:t xml:space="preserve"> </w:t>
      </w:r>
      <w:r>
        <w:rPr>
          <w:iCs/>
          <w:i/>
        </w:rPr>
        <w:t xml:space="preserve">coMethDMR: Apply DMR-detection methods to detect co-methylated regions of the genome</w:t>
      </w:r>
      <w:r>
        <w:t xml:space="preserve">. R/Bioconductor package version 1.2.0,</w:t>
      </w:r>
      <w:r>
        <w:t xml:space="preserve"> </w:t>
      </w:r>
      <w:r>
        <w:t xml:space="preserve">https://doi.org/10.18129/B9.bioc.coMethDMR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Balise R, Bouzoubaa L</w:t>
      </w:r>
      <w:r>
        <w:t xml:space="preserve">†</w:t>
      </w:r>
      <w:r>
        <w:t xml:space="preserve">,</w:t>
      </w:r>
      <w:r>
        <w:t xml:space="preserve"> </w:t>
      </w:r>
      <w:r>
        <w:rPr>
          <w:bCs/>
          <w:b/>
        </w:rPr>
        <w:t xml:space="preserve">Odom GJ</w:t>
      </w:r>
      <w:r>
        <w:t xml:space="preserve">, and Castor N. 2021.</w:t>
      </w:r>
      <w:r>
        <w:t xml:space="preserve"> </w:t>
      </w:r>
      <w:r>
        <w:rPr>
          <w:iCs/>
          <w:i/>
        </w:rPr>
        <w:t xml:space="preserve">DOPE: a Drug Ontology Parsing Engine</w:t>
      </w:r>
      <w:r>
        <w:t xml:space="preserve">. R/CRAN package version 2.1.0,</w:t>
      </w:r>
      <w:r>
        <w:t xml:space="preserve"> </w:t>
      </w:r>
      <w:r>
        <w:t xml:space="preserve">https://CRAN.R-project.org/package=DOPE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Balise R and</w:t>
      </w:r>
      <w:r>
        <w:t xml:space="preserve"> </w:t>
      </w:r>
      <w:r>
        <w:rPr>
          <w:bCs/>
          <w:b/>
        </w:rPr>
        <w:t xml:space="preserve">Odom GJ</w:t>
      </w:r>
      <w:r>
        <w:t xml:space="preserve">. 2020.</w:t>
      </w:r>
      <w:r>
        <w:t xml:space="preserve"> </w:t>
      </w:r>
      <w:r>
        <w:rPr>
          <w:iCs/>
          <w:i/>
        </w:rPr>
        <w:t xml:space="preserve">tidyREDCap: Helper functions for working with REDCap data</w:t>
      </w:r>
      <w:r>
        <w:t xml:space="preserve">. R/CRAN package version 1.0.1,</w:t>
      </w:r>
      <w:r>
        <w:t xml:space="preserve"> </w:t>
      </w:r>
      <w:r>
        <w:t xml:space="preserve">https://CRAN.R-project.org/package=tidyREDCap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Balise R,</w:t>
      </w:r>
      <w:r>
        <w:t xml:space="preserve"> </w:t>
      </w:r>
      <w:r>
        <w:rPr>
          <w:bCs/>
          <w:b/>
        </w:rPr>
        <w:t xml:space="preserve">Odom GJ</w:t>
      </w:r>
      <w:r>
        <w:t xml:space="preserve">, Grealis K, and Cardozo F. 2020.</w:t>
      </w:r>
      <w:r>
        <w:t xml:space="preserve"> </w:t>
      </w:r>
      <w:r>
        <w:rPr>
          <w:iCs/>
          <w:i/>
        </w:rPr>
        <w:t xml:space="preserve">rUM: R Templates from the University of Miami</w:t>
      </w:r>
      <w:r>
        <w:t xml:space="preserve">. R/CRAN package version 1.0.1,</w:t>
      </w:r>
      <w:r>
        <w:t xml:space="preserve"> </w:t>
      </w:r>
      <w:r>
        <w:t xml:space="preserve">https://CRAN.R-project.org/package=rUM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Zhang L</w:t>
      </w:r>
      <w:r>
        <w:t xml:space="preserve">†</w:t>
      </w:r>
      <w:r>
        <w:t xml:space="preserve">,</w:t>
      </w:r>
      <w:r>
        <w:t xml:space="preserve"> </w:t>
      </w:r>
      <w:r>
        <w:rPr>
          <w:bCs/>
          <w:b/>
        </w:rPr>
        <w:t xml:space="preserve">Odom GJ</w:t>
      </w:r>
      <w:r>
        <w:t xml:space="preserve">, Silva T, Gomez L</w:t>
      </w:r>
      <w:r>
        <w:t xml:space="preserve">†</w:t>
      </w:r>
      <w:r>
        <w:t xml:space="preserve">, and Wang L. 2020.</w:t>
      </w:r>
      <w:r>
        <w:t xml:space="preserve"> </w:t>
      </w:r>
      <w:r>
        <w:rPr>
          <w:iCs/>
          <w:i/>
        </w:rPr>
        <w:t xml:space="preserve">rnaEditr: Statistical analysis of RNA editing sites and hyper-editing regions</w:t>
      </w:r>
      <w:r>
        <w:t xml:space="preserve">. R/Bioconductor package version 1.4.0,</w:t>
      </w:r>
      <w:r>
        <w:t xml:space="preserve"> </w:t>
      </w:r>
      <w:r>
        <w:t xml:space="preserve">https://doi.org/10.18129/B9.bioc.rnaEditr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Odom GJ</w:t>
      </w:r>
      <w:r>
        <w:t xml:space="preserve">, Ban J, Liu L</w:t>
      </w:r>
      <w:r>
        <w:t xml:space="preserve">†</w:t>
      </w:r>
      <w:r>
        <w:t xml:space="preserve">, Wang L, and Chen S. 2019.</w:t>
      </w:r>
      <w:r>
        <w:t xml:space="preserve"> </w:t>
      </w:r>
      <w:r>
        <w:rPr>
          <w:iCs/>
          <w:i/>
        </w:rPr>
        <w:t xml:space="preserve">pathwayPCA: Integrative pathway analysis with modern PCA methodology and gene selection</w:t>
      </w:r>
      <w:r>
        <w:t xml:space="preserve">. R/Bioconductor package version 1.10.0,</w:t>
      </w:r>
      <w:r>
        <w:t xml:space="preserve"> </w:t>
      </w:r>
      <w:r>
        <w:t xml:space="preserve">https://doi.org/10.18129/B9.bioc.pathwayPCA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Odom GJ</w:t>
      </w:r>
      <w:r>
        <w:t xml:space="preserve">, Barnard B, Johnson M, Kazor K, and Hering A. 2017.</w:t>
      </w:r>
      <w:r>
        <w:t xml:space="preserve"> </w:t>
      </w:r>
      <w:r>
        <w:rPr>
          <w:iCs/>
          <w:i/>
        </w:rPr>
        <w:t xml:space="preserve">mvMonitoring: Multi-state adaptive dynamic principal component analysis for multivariate process monitoring</w:t>
      </w:r>
      <w:r>
        <w:t xml:space="preserve">. R/CRAN package version 0.1.0,</w:t>
      </w:r>
      <w:r>
        <w:t xml:space="preserve"> </w:t>
      </w:r>
      <w:r>
        <w:t xml:space="preserve">https://CRAN.R-project.org/package=mvMonitoring</w:t>
      </w:r>
      <w:r>
        <w:t xml:space="preserve">.</w:t>
      </w:r>
    </w:p>
    <w:p>
      <w:pPr>
        <w:numPr>
          <w:ilvl w:val="0"/>
          <w:numId w:val="1011"/>
        </w:numPr>
        <w:pStyle w:val="Compact"/>
      </w:pPr>
    </w:p>
    <w:p>
      <w:pPr>
        <w:numPr>
          <w:ilvl w:val="0"/>
          <w:numId w:val="1011"/>
        </w:numPr>
        <w:pStyle w:val="Compact"/>
      </w:pPr>
      <w:r>
        <w:t xml:space="preserve">†</w:t>
      </w:r>
      <w:r>
        <w:t xml:space="preserve"> </w:t>
      </w:r>
      <w:r>
        <w:rPr>
          <w:iCs/>
          <w:i/>
        </w:rPr>
        <w:t xml:space="preserve">indicates academic mentee / advisee / graduate student</w:t>
      </w:r>
    </w:p>
    <w:bookmarkEnd w:id="32"/>
    <w:bookmarkStart w:id="34" w:name="patents"/>
    <w:p>
      <w:pPr>
        <w:pStyle w:val="Heading2"/>
      </w:pPr>
      <w:r>
        <w:t xml:space="preserve">Patents</w:t>
      </w:r>
    </w:p>
    <w:p>
      <w:pPr>
        <w:numPr>
          <w:ilvl w:val="0"/>
          <w:numId w:val="1012"/>
        </w:numPr>
        <w:pStyle w:val="Compact"/>
      </w:pPr>
      <w:r>
        <w:t xml:space="preserve">“</w:t>
      </w:r>
      <w:r>
        <w:t xml:space="preserve">A DYNAMIC MULTI-FACTOR REPRESENTATION OF HEALTH DATA.</w:t>
      </w:r>
      <w:r>
        <w:t xml:space="preserve">”</w:t>
      </w:r>
      <w:r>
        <w:t xml:space="preserve"> </w:t>
      </w:r>
      <w:r>
        <w:t xml:space="preserve">Kobetz E, Balise RR, Bailey Z, Dominguez S, Bouzoubaa L, Abranches G, Picado Roque O, Stoler J, Ewing C, and</w:t>
      </w:r>
      <w:r>
        <w:t xml:space="preserve"> </w:t>
      </w:r>
      <w:r>
        <w:rPr>
          <w:bCs/>
          <w:b/>
        </w:rPr>
        <w:t xml:space="preserve">Odom GJ</w:t>
      </w:r>
      <w:r>
        <w:t xml:space="preserve">. 2021. Patent No. US20210383932A1.</w:t>
      </w:r>
      <w:r>
        <w:t xml:space="preserve"> </w:t>
      </w:r>
      <w:hyperlink r:id="rId33">
        <w:r>
          <w:rPr>
            <w:rStyle w:val="Hyperlink"/>
          </w:rPr>
          <w:t xml:space="preserve">https://patentscope.wipo.int/search/en/detail.jsf?docId=WO2020086905</w:t>
        </w:r>
      </w:hyperlink>
    </w:p>
    <w:bookmarkEnd w:id="34"/>
    <w:bookmarkStart w:id="41" w:name="teaching"/>
    <w:p>
      <w:pPr>
        <w:pStyle w:val="Heading2"/>
      </w:pPr>
      <w:r>
        <w:t xml:space="preserve">Teaching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Introduction to Data Science for Health Disparities</w:t>
      </w:r>
      <w:r>
        <w:t xml:space="preserve">. Co-instructor. Morehouse School of Medicine. 2025.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Advanced Biostatistics III</w:t>
      </w:r>
      <w:r>
        <w:t xml:space="preserve">. Instructor of Record, Florida International University’s Stempel College of Public Health. 2024.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Introduction to Bayesian Inference</w:t>
      </w:r>
      <w:r>
        <w:t xml:space="preserve">. Instructor of Record, Florida International University’s Stempel College of Public Health. 2022-2023.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Advanced Biostatistics III</w:t>
      </w:r>
      <w:r>
        <w:t xml:space="preserve">. Co-instructor, Florida International University’s Stempel College of Public Health. 2022.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Introduction to Statistical Methods in R</w:t>
      </w:r>
      <w:r>
        <w:t xml:space="preserve">. Instructor of Record, Florida International University’s Stempel College of Public Health. 2021-2023.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Advanced R Computing for Public Health Sciences</w:t>
      </w:r>
      <w:r>
        <w:t xml:space="preserve">. Instructor of Record, Florida International University’s Stempel College of Public Health. 2020-2023.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Multivariate Methods in Health Sciences Research</w:t>
      </w:r>
      <w:r>
        <w:t xml:space="preserve">. Instructor of Record, Florida International University’s Stempel College of Public Health. 2020.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Survey of Statistical Computing</w:t>
      </w:r>
      <w:r>
        <w:t xml:space="preserve">. Instructor of Record, University of Miami’s Miller School of Medicine. 2019.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Topics in Biostatistical Research I &amp; II</w:t>
      </w:r>
      <w:r>
        <w:t xml:space="preserve">. Instructor of Record, University of Miami’s Miller School of Medicine. 2018 – 2019.</w:t>
      </w:r>
    </w:p>
    <w:p>
      <w:pPr>
        <w:numPr>
          <w:ilvl w:val="1"/>
          <w:numId w:val="1014"/>
        </w:numPr>
        <w:pStyle w:val="Compact"/>
      </w:pPr>
      <w:r>
        <w:rPr>
          <w:iCs/>
          <w:i/>
        </w:rPr>
        <w:t xml:space="preserve">PhD sections</w:t>
      </w:r>
      <w:r>
        <w:t xml:space="preserve">: coordinated topics with graduate and external faculty; developed course syllabi; wrote and administered all projects and presentations; assigned all grades</w:t>
      </w:r>
    </w:p>
    <w:p>
      <w:pPr>
        <w:numPr>
          <w:ilvl w:val="1"/>
          <w:numId w:val="1014"/>
        </w:numPr>
        <w:pStyle w:val="Compact"/>
      </w:pPr>
      <w:r>
        <w:rPr>
          <w:iCs/>
          <w:i/>
        </w:rPr>
        <w:t xml:space="preserve">MS sections</w:t>
      </w:r>
      <w:r>
        <w:t xml:space="preserve">: coordinated topics with graduate faculty; developed course syllabi and course notes; wrote and administered all homework assignments and projects; assigned all grades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Complex Data Analysis</w:t>
      </w:r>
      <w:r>
        <w:t xml:space="preserve">. Lab Instructor, University of Miami’s Miller School of Medicine. 2018-2019. Taught weekly software lab sessions to doctoral students in biostatistics and engineering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Quantitative Methods for Business I &amp; II</w:t>
      </w:r>
      <w:r>
        <w:t xml:space="preserve">. Instructor of Record, Baylor University’s Hankamer School of Business. 2014 – 2016. Developed course syllabi, course notes, and slides; wrote and administered all quizzes, projects, homework assignments, and exams; assigned all grades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Introduction to Christian Scriptures</w:t>
      </w:r>
      <w:r>
        <w:t xml:space="preserve">;</w:t>
      </w:r>
      <w:r>
        <w:t xml:space="preserve"> </w:t>
      </w:r>
      <w:r>
        <w:rPr>
          <w:iCs/>
          <w:i/>
        </w:rPr>
        <w:t xml:space="preserve">On the Sacraments</w:t>
      </w:r>
      <w:r>
        <w:t xml:space="preserve">;</w:t>
      </w:r>
      <w:r>
        <w:t xml:space="preserve"> </w:t>
      </w:r>
      <w:r>
        <w:rPr>
          <w:iCs/>
          <w:i/>
        </w:rPr>
        <w:t xml:space="preserve">Topics in Leadership</w:t>
      </w:r>
      <w:r>
        <w:t xml:space="preserve">. Instructor of Practice, Family Worship Center’s Leadership Academy, Waco, TX. 2014 – 2017. Developed course curriculum and projects; reviewed capstone projects; mentored new deacons</w:t>
      </w:r>
    </w:p>
    <w:bookmarkStart w:id="35" w:name="licenses"/>
    <w:p>
      <w:pPr>
        <w:pStyle w:val="Heading3"/>
      </w:pPr>
      <w:r>
        <w:t xml:space="preserve">Licenses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Software Carpentry</w:t>
      </w:r>
      <w:r>
        <w:t xml:space="preserve">. Licensed Instructor, 2018–present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Data Carpentry</w:t>
      </w:r>
      <w:r>
        <w:t xml:space="preserve">. Licensed Instructor, 2018–present</w:t>
      </w:r>
    </w:p>
    <w:bookmarkEnd w:id="35"/>
    <w:bookmarkStart w:id="40" w:name="doctoral-students"/>
    <w:p>
      <w:pPr>
        <w:pStyle w:val="Heading3"/>
      </w:pPr>
      <w:r>
        <w:t xml:space="preserve">Doctoral Students</w:t>
      </w:r>
    </w:p>
    <w:p>
      <w:pPr>
        <w:numPr>
          <w:ilvl w:val="0"/>
          <w:numId w:val="1016"/>
        </w:numPr>
        <w:pStyle w:val="Compact"/>
      </w:pPr>
      <w:r>
        <w:t xml:space="preserve">Ingrid Gonzalez, biostatistics.</w:t>
      </w:r>
      <w:r>
        <w:t xml:space="preserve"> </w:t>
      </w:r>
      <w:hyperlink r:id="rId36">
        <w:r>
          <w:rPr>
            <w:rStyle w:val="Hyperlink"/>
          </w:rPr>
          <w:t xml:space="preserve">https://stempel.fiu.edu/faculty-staff/profiles/gonzalez-ingrid.html</w:t>
        </w:r>
      </w:hyperlink>
    </w:p>
    <w:p>
      <w:pPr>
        <w:numPr>
          <w:ilvl w:val="0"/>
          <w:numId w:val="1016"/>
        </w:numPr>
        <w:pStyle w:val="Compact"/>
      </w:pPr>
      <w:r>
        <w:t xml:space="preserve">Tanvir Hasan, biostatistics.</w:t>
      </w:r>
      <w:r>
        <w:t xml:space="preserve"> </w:t>
      </w:r>
      <w:hyperlink r:id="rId37">
        <w:r>
          <w:rPr>
            <w:rStyle w:val="Hyperlink"/>
          </w:rPr>
          <w:t xml:space="preserve">https://www.linkedin.com/in/kazitanvirhasan/</w:t>
        </w:r>
      </w:hyperlink>
    </w:p>
    <w:p>
      <w:pPr>
        <w:numPr>
          <w:ilvl w:val="0"/>
          <w:numId w:val="1016"/>
        </w:numPr>
        <w:pStyle w:val="Compact"/>
      </w:pPr>
      <w:r>
        <w:t xml:space="preserve">Roy Williams, biostatistics.</w:t>
      </w:r>
      <w:r>
        <w:t xml:space="preserve"> </w:t>
      </w:r>
      <w:hyperlink r:id="rId38">
        <w:r>
          <w:rPr>
            <w:rStyle w:val="Hyperlink"/>
          </w:rPr>
          <w:t xml:space="preserve">https://rwilli56.wixsite.com/website</w:t>
        </w:r>
      </w:hyperlink>
    </w:p>
    <w:p>
      <w:pPr>
        <w:numPr>
          <w:ilvl w:val="0"/>
          <w:numId w:val="1016"/>
        </w:numPr>
        <w:pStyle w:val="Compact"/>
      </w:pPr>
      <w:r>
        <w:t xml:space="preserve">Sheblie Burchfield, biostatistics.</w:t>
      </w:r>
      <w:r>
        <w:t xml:space="preserve"> </w:t>
      </w:r>
      <w:hyperlink r:id="rId39">
        <w:r>
          <w:rPr>
            <w:rStyle w:val="Hyperlink"/>
          </w:rPr>
          <w:t xml:space="preserve">https://www.linkedin.com/in/shelbie-burchfield-ms-mph-01404a9a/</w:t>
        </w:r>
      </w:hyperlink>
    </w:p>
    <w:bookmarkEnd w:id="40"/>
    <w:bookmarkEnd w:id="41"/>
    <w:bookmarkStart w:id="43" w:name="presentations"/>
    <w:p>
      <w:pPr>
        <w:pStyle w:val="Heading2"/>
      </w:pPr>
      <w:r>
        <w:t xml:space="preserve">Presentations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Evaluating the Safety and Efficacy of Clinical Decision Support Algorithms</w:t>
      </w:r>
      <w:r>
        <w:t xml:space="preserve">”</w:t>
      </w:r>
      <w:r>
        <w:t xml:space="preserve">. Odom GJ and Brandt L. 2023. Johns Hopkins University’s Innovations for Substance Use Disorder Pitch Competition,</w:t>
      </w:r>
      <w:r>
        <w:t xml:space="preserve"> </w:t>
      </w:r>
      <w:r>
        <w:rPr>
          <w:bCs/>
          <w:b/>
        </w:rPr>
        <w:t xml:space="preserve">Invited</w:t>
      </w:r>
      <w:r>
        <w:t xml:space="preserve"> </w:t>
      </w:r>
      <w:r>
        <w:t xml:space="preserve">presentation. Baltimore, MD.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A Gentle Introduction to Data Science Tools for Addiction Research: Use Cases With Examples</w:t>
      </w:r>
      <w:r>
        <w:t xml:space="preserve">”</w:t>
      </w:r>
      <w:r>
        <w:t xml:space="preserve">. Odom GJ and Balise RR. 2023. College on Problems of Drug Dependence. Denver, CO.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R for Reproducible Scientific Analysis: A</w:t>
      </w:r>
      <w:r>
        <w:t xml:space="preserve"> </w:t>
      </w:r>
      <w:r>
        <w:t xml:space="preserve">‘</w:t>
      </w:r>
      <w:r>
        <w:t xml:space="preserve">Train the Trainers</w:t>
      </w:r>
      <w:r>
        <w:t xml:space="preserve">’</w:t>
      </w:r>
      <w:r>
        <w:t xml:space="preserve"> </w:t>
      </w:r>
      <w:r>
        <w:t xml:space="preserve">Workshop Series</w:t>
      </w:r>
      <w:r>
        <w:t xml:space="preserve">”</w:t>
      </w:r>
      <w:r>
        <w:t xml:space="preserve">. Odom GJ and Idris M. 2023. Research Centers in Minority Institutions Coordinating Center National Conference,</w:t>
      </w:r>
      <w:r>
        <w:t xml:space="preserve"> </w:t>
      </w:r>
      <w:r>
        <w:rPr>
          <w:bCs/>
          <w:b/>
        </w:rPr>
        <w:t xml:space="preserve">Invited</w:t>
      </w:r>
      <w:r>
        <w:t xml:space="preserve"> </w:t>
      </w:r>
      <w:r>
        <w:t xml:space="preserve">presentation. Bethesda, MD.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Improving outcome of medication treatment for OUD: Comparing and validating treatment endpoints</w:t>
      </w:r>
      <w:r>
        <w:t xml:space="preserve">”</w:t>
      </w:r>
      <w:r>
        <w:t xml:space="preserve">. Odom GJ. 2022. American Academy of Addiction Psychiatry’s Annual Meeting and Scientific Symposium. Naples, FL.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Introduction to Quarto</w:t>
      </w:r>
      <w:r>
        <w:t xml:space="preserve">”</w:t>
      </w:r>
      <w:r>
        <w:t xml:space="preserve">. Odom GJ. 2022.</w:t>
      </w:r>
      <w:r>
        <w:t xml:space="preserve"> </w:t>
      </w:r>
      <w:r>
        <w:rPr>
          <w:bCs/>
          <w:b/>
        </w:rPr>
        <w:t xml:space="preserve">Invited</w:t>
      </w:r>
      <w:r>
        <w:t xml:space="preserve"> </w:t>
      </w:r>
      <w:r>
        <w:t xml:space="preserve">workshop for the ASA’s Section of Statistical Programmers and Analysts. Virtual.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Integrate Partially-Matched Multi-Omics Data with the MiniMax Statistic</w:t>
      </w:r>
      <w:r>
        <w:t xml:space="preserve">”</w:t>
      </w:r>
      <w:r>
        <w:t xml:space="preserve">. Odom GJ, Colaprico A, Silva S, Chen S, and Wang L. 2022. Joint Statistical Meetings of the ASA. Washington, DC.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Empirically Comparing Opioid Use Disorder Treatment Outcomes</w:t>
      </w:r>
      <w:r>
        <w:t xml:space="preserve">”</w:t>
      </w:r>
      <w:r>
        <w:t xml:space="preserve">. Odom GJ, Brandt L, Balise RR. 2022. College on Problems of Drug Dependence. Minneapolis, MN.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Detecting Regions of Concurrent and Differential Methylation with coMethDMR (R/Bioconductor)</w:t>
      </w:r>
      <w:r>
        <w:t xml:space="preserve">”</w:t>
      </w:r>
      <w:r>
        <w:t xml:space="preserve">. Odom GJ, Martinez M, Gonzalez I, and Jones J. 2022. NIDA Genetics and Epigenetics Cross-Cutting Meeting. Virtual.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Identifying Differentially Methylated Genomic Regions with coMethDMR</w:t>
      </w:r>
      <w:r>
        <w:t xml:space="preserve">”</w:t>
      </w:r>
      <w:r>
        <w:t xml:space="preserve">. Odom GJ, Martinez M, Silva S, Gonzalez I, Veitzman F, Jones J. and Wang L. 2022. BioC2022.</w:t>
      </w:r>
      <w:r>
        <w:t xml:space="preserve"> </w:t>
      </w:r>
      <w:hyperlink r:id="rId42">
        <w:r>
          <w:rPr>
            <w:rStyle w:val="Hyperlink"/>
          </w:rPr>
          <w:t xml:space="preserve">https://bioc2022.bioconductor.org/abstracts/paper10/</w:t>
        </w:r>
      </w:hyperlink>
      <w:r>
        <w:t xml:space="preserve">. Seattle, WA.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Using the MiniMax Statistic to Integrate Partially-Matched Multi-Omics Data</w:t>
      </w:r>
      <w:r>
        <w:t xml:space="preserve">”</w:t>
      </w:r>
      <w:r>
        <w:t xml:space="preserve">. Odom GJ and Wang L. 2022. FIU’s Biomolecular Sciences Institute lecture series. Miami, FL.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Making Public Health Data Accesible to Local Policy Makers: Lessons Learned during the COVID-19 Pandemic</w:t>
      </w:r>
      <w:r>
        <w:t xml:space="preserve">”</w:t>
      </w:r>
      <w:r>
        <w:t xml:space="preserve">. Odom GJ, Williams R, Rodriguez A, Bursac Z, and Trepka M. 2021. FIU-RCMI’s Health Equity Symposium. Miami, FL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Using the R tidyREDCap Package to Help Novices Explore Research Data</w:t>
      </w:r>
      <w:r>
        <w:t xml:space="preserve">”</w:t>
      </w:r>
      <w:r>
        <w:t xml:space="preserve">. Balise RR and Odom GJ. 2021. Latin American &amp; Brazilian REDCap Conference – Virtual;</w:t>
      </w:r>
      <w:r>
        <w:t xml:space="preserve"> </w:t>
      </w:r>
      <w:r>
        <w:rPr>
          <w:bCs/>
          <w:b/>
        </w:rPr>
        <w:t xml:space="preserve">International Invited session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COVID-19 Data Visualization in Practice</w:t>
      </w:r>
      <w:r>
        <w:t xml:space="preserve">”</w:t>
      </w:r>
      <w:r>
        <w:t xml:space="preserve">. 2021. ASA’s Joint Statistical Meetings – Virtual.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DOPE: A Package for the R Language to Process/Classify Drug Names</w:t>
      </w:r>
      <w:r>
        <w:t xml:space="preserve">”</w:t>
      </w:r>
      <w:r>
        <w:t xml:space="preserve">. Balise RR, Odom GJ, Bouzoubaa L, Luo S, and Feaster D. 2021. College on Problems of Drug Dependence – Virtual.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Data Visualization and the R tidyREDCap Package</w:t>
      </w:r>
      <w:r>
        <w:t xml:space="preserve">”</w:t>
      </w:r>
      <w:r>
        <w:t xml:space="preserve">. Balise RR, Espinosa V, and Odom GJ. 2020. REDCapCon – Virtual;</w:t>
      </w:r>
      <w:r>
        <w:t xml:space="preserve"> </w:t>
      </w:r>
      <w:r>
        <w:rPr>
          <w:bCs/>
          <w:b/>
        </w:rPr>
        <w:t xml:space="preserve">International Invited session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Integrative Pathway Analysis with pathwayPCA</w:t>
      </w:r>
      <w:r>
        <w:t xml:space="preserve">”</w:t>
      </w:r>
      <w:r>
        <w:t xml:space="preserve">. 2019. BioC 2019 Software Workshop – New York City, NY;</w:t>
      </w:r>
      <w:r>
        <w:t xml:space="preserve"> </w:t>
      </w:r>
      <w:r>
        <w:rPr>
          <w:bCs/>
          <w:b/>
        </w:rPr>
        <w:t xml:space="preserve">Young Researcher Travel Award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Moonlight: A Tool to Interpret Pathways to Discover Cancer-driver Genes</w:t>
      </w:r>
      <w:r>
        <w:t xml:space="preserve">”</w:t>
      </w:r>
      <w:r>
        <w:t xml:space="preserve">. 2019. European Conference on Computational Biology – Basel, Switzerland;</w:t>
      </w:r>
      <w:r>
        <w:t xml:space="preserve"> </w:t>
      </w:r>
      <w:r>
        <w:rPr>
          <w:iCs/>
          <w:i/>
        </w:rPr>
        <w:t xml:space="preserve">poster presented by Antonio Colaprico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Reproducible Data Science with R Packages</w:t>
      </w:r>
      <w:r>
        <w:t xml:space="preserve">”</w:t>
      </w:r>
      <w:r>
        <w:t xml:space="preserve">. 2019.</w:t>
      </w:r>
      <w:r>
        <w:t xml:space="preserve"> </w:t>
      </w:r>
      <w:r>
        <w:rPr>
          <w:bCs/>
          <w:b/>
        </w:rPr>
        <w:t xml:space="preserve">Invited</w:t>
      </w:r>
      <w:r>
        <w:t xml:space="preserve"> </w:t>
      </w:r>
      <w:r>
        <w:t xml:space="preserve">Lecture at the University of Tennessee College of Medicine – Memphis, TN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Conducting Reproducible Research using R Packages</w:t>
      </w:r>
      <w:r>
        <w:t xml:space="preserve">”</w:t>
      </w:r>
      <w:r>
        <w:t xml:space="preserve">. 2019.</w:t>
      </w:r>
      <w:r>
        <w:t xml:space="preserve"> </w:t>
      </w:r>
      <w:r>
        <w:rPr>
          <w:bCs/>
          <w:b/>
        </w:rPr>
        <w:t xml:space="preserve">Invited</w:t>
      </w:r>
      <w:r>
        <w:t xml:space="preserve"> </w:t>
      </w:r>
      <w:r>
        <w:t xml:space="preserve">Lecture at Florida International University – Miami, FL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R for Collaborative and Reproducible Research: Creating your First R Package</w:t>
      </w:r>
      <w:r>
        <w:t xml:space="preserve">”</w:t>
      </w:r>
      <w:r>
        <w:t xml:space="preserve">. 2018. Biostatistics and Bioinformatics Shared Resources</w:t>
      </w:r>
      <w:r>
        <w:t xml:space="preserve"> </w:t>
      </w:r>
      <w:r>
        <w:rPr>
          <w:bCs/>
          <w:b/>
        </w:rPr>
        <w:t xml:space="preserve">Invited</w:t>
      </w:r>
      <w:r>
        <w:t xml:space="preserve"> </w:t>
      </w:r>
      <w:r>
        <w:t xml:space="preserve">Lecture at the Sylvester Comprehensive Cancer Center – Miami, FL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R for Collaborative and Reproducible Research: Project Organization and Style</w:t>
      </w:r>
      <w:r>
        <w:t xml:space="preserve">”</w:t>
      </w:r>
      <w:r>
        <w:t xml:space="preserve">. 2018. Biostatistics and Bioinformatics Shared Resources</w:t>
      </w:r>
      <w:r>
        <w:t xml:space="preserve"> </w:t>
      </w:r>
      <w:r>
        <w:rPr>
          <w:bCs/>
          <w:b/>
        </w:rPr>
        <w:t xml:space="preserve">Invited</w:t>
      </w:r>
      <w:r>
        <w:t xml:space="preserve"> </w:t>
      </w:r>
      <w:r>
        <w:t xml:space="preserve">Lecture at the Sylvester Comprehensive Cancer Center – Miami, FL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R for Collaborative and Reproducible Research: Version Control with Git and GitHub</w:t>
      </w:r>
      <w:r>
        <w:t xml:space="preserve">”</w:t>
      </w:r>
      <w:r>
        <w:t xml:space="preserve">. 2018. Biostatistics and Bioinformatics Shared Resources</w:t>
      </w:r>
      <w:r>
        <w:t xml:space="preserve"> </w:t>
      </w:r>
      <w:r>
        <w:rPr>
          <w:bCs/>
          <w:b/>
        </w:rPr>
        <w:t xml:space="preserve">Invited</w:t>
      </w:r>
      <w:r>
        <w:t xml:space="preserve"> </w:t>
      </w:r>
      <w:r>
        <w:t xml:space="preserve">Lecture at the Sylvester Comprehensive Cancer Center – Miami, FL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Early Fault Detection of Activated Sludge Treatment Systems Utilizing Multivariate Statistical Analysis</w:t>
      </w:r>
      <w:r>
        <w:t xml:space="preserve">”</w:t>
      </w:r>
      <w:r>
        <w:t xml:space="preserve">. 2018. WEFTEC Student Poster Sessions – New Orleans, LA;</w:t>
      </w:r>
      <w:r>
        <w:t xml:space="preserve"> </w:t>
      </w:r>
      <w:r>
        <w:rPr>
          <w:iCs/>
          <w:i/>
        </w:rPr>
        <w:t xml:space="preserve">poster presented by Kathryn Newhart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Data Visualization with the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ggmap</w:t>
      </w:r>
      <w:r>
        <w:t xml:space="preserve"> </w:t>
      </w:r>
      <w:r>
        <w:t xml:space="preserve">Packages</w:t>
      </w:r>
      <w:r>
        <w:t xml:space="preserve">”</w:t>
      </w:r>
      <w:r>
        <w:t xml:space="preserve">. 2018. Quantitative Science Clinic</w:t>
      </w:r>
      <w:r>
        <w:t xml:space="preserve"> </w:t>
      </w:r>
      <w:r>
        <w:rPr>
          <w:bCs/>
          <w:b/>
        </w:rPr>
        <w:t xml:space="preserve">Invited</w:t>
      </w:r>
      <w:r>
        <w:t xml:space="preserve"> </w:t>
      </w:r>
      <w:r>
        <w:t xml:space="preserve">Lecture at the Sylvester Comprehensive Cancer Center – Miami, FL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Data Analysis Workflow in R using the RStudio Integrated Development Environment</w:t>
      </w:r>
      <w:r>
        <w:t xml:space="preserve">”</w:t>
      </w:r>
      <w:r>
        <w:t xml:space="preserve">. 2018. Quantitative Science Clinic</w:t>
      </w:r>
      <w:r>
        <w:t xml:space="preserve"> </w:t>
      </w:r>
      <w:r>
        <w:rPr>
          <w:bCs/>
          <w:b/>
        </w:rPr>
        <w:t xml:space="preserve">Invited</w:t>
      </w:r>
      <w:r>
        <w:t xml:space="preserve"> </w:t>
      </w:r>
      <w:r>
        <w:t xml:space="preserve">Lecture at the Sylvester Comprehensive Cancer Center – Miami, FL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Data Manipulation and Transformation with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</w:t>
      </w:r>
      <w:r>
        <w:t xml:space="preserve">”</w:t>
      </w:r>
      <w:r>
        <w:t xml:space="preserve">. 2018. Quantitative Science Clinic</w:t>
      </w:r>
      <w:r>
        <w:t xml:space="preserve"> </w:t>
      </w:r>
      <w:r>
        <w:rPr>
          <w:bCs/>
          <w:b/>
        </w:rPr>
        <w:t xml:space="preserve">Invited</w:t>
      </w:r>
      <w:r>
        <w:t xml:space="preserve"> </w:t>
      </w:r>
      <w:r>
        <w:t xml:space="preserve">Lecture at the Sylvester Comprehensive Cancer Center – Miami, FL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Exploratory Data Analysis Walkthrough with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Suite</w:t>
      </w:r>
      <w:r>
        <w:t xml:space="preserve">”</w:t>
      </w:r>
      <w:r>
        <w:t xml:space="preserve">. 2018. Quantitative Science Clinic</w:t>
      </w:r>
      <w:r>
        <w:t xml:space="preserve"> </w:t>
      </w:r>
      <w:r>
        <w:rPr>
          <w:bCs/>
          <w:b/>
        </w:rPr>
        <w:t xml:space="preserve">Invited</w:t>
      </w:r>
      <w:r>
        <w:t xml:space="preserve"> </w:t>
      </w:r>
      <w:r>
        <w:t xml:space="preserve">Lecture at the Sylvester Comprehensive Cancer Center – Miami, FL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Multi-State Multivariate Statistical Process Control</w:t>
      </w:r>
      <w:r>
        <w:t xml:space="preserve">”</w:t>
      </w:r>
      <w:r>
        <w:t xml:space="preserve">. 2017. Quality and Productivity Research Conference</w:t>
      </w:r>
      <w:r>
        <w:t xml:space="preserve"> </w:t>
      </w:r>
      <w:r>
        <w:rPr>
          <w:bCs/>
          <w:b/>
        </w:rPr>
        <w:t xml:space="preserve">Invited</w:t>
      </w:r>
      <w:r>
        <w:t xml:space="preserve"> </w:t>
      </w:r>
      <w:r>
        <w:t xml:space="preserve">Session – Storrs, CT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Iterated Linear Dimension Reduction with Application to Misclassification Reduction</w:t>
      </w:r>
      <w:r>
        <w:t xml:space="preserve">”</w:t>
      </w:r>
      <w:r>
        <w:t xml:space="preserve">. 2016. Southern Regional Council on Statistics Student Poster Session – Bentonville, AR;</w:t>
      </w:r>
      <w:r>
        <w:t xml:space="preserve"> </w:t>
      </w:r>
      <w:r>
        <w:rPr>
          <w:bCs/>
          <w:b/>
        </w:rPr>
        <w:t xml:space="preserve">Outstanding Student Poster Award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Two-Step LDR for Conditional Error Rate Reduction</w:t>
      </w:r>
      <w:r>
        <w:t xml:space="preserve">”</w:t>
      </w:r>
      <w:r>
        <w:t xml:space="preserve">. 2016 Conference of Texas Statisticians Student Poster Session – San Antonio, TX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On University Campus Parking Shortages and Possible Solutions</w:t>
      </w:r>
      <w:r>
        <w:t xml:space="preserve">”</w:t>
      </w:r>
      <w:r>
        <w:t xml:space="preserve">. 2011. Southern Regional Honors Council – Little Rock, AR; Honors Thesis Defense</w:t>
      </w:r>
    </w:p>
    <w:bookmarkEnd w:id="43"/>
    <w:bookmarkStart w:id="44" w:name="honors"/>
    <w:p>
      <w:pPr>
        <w:pStyle w:val="Heading2"/>
      </w:pPr>
      <w:r>
        <w:t xml:space="preserve">Honors</w:t>
      </w:r>
    </w:p>
    <w:p>
      <w:pPr>
        <w:pStyle w:val="FirstParagraph"/>
      </w:pPr>
      <w:r>
        <w:rPr>
          <w:rStyle w:val="VerbatimChar"/>
        </w:rPr>
        <w:t xml:space="preserve">2023</w:t>
      </w:r>
      <w:r>
        <w:t xml:space="preserve"> </w:t>
      </w:r>
      <w:r>
        <w:t xml:space="preserve">Doctorate of Ministry,</w:t>
      </w:r>
      <w:r>
        <w:t xml:space="preserve"> </w:t>
      </w:r>
      <w:r>
        <w:t xml:space="preserve">honoris causa</w:t>
      </w:r>
      <w:r>
        <w:t xml:space="preserve">. International Miracle Institute.</w:t>
      </w:r>
    </w:p>
    <w:p>
      <w:pPr>
        <w:pStyle w:val="BodyText"/>
      </w:pPr>
      <w:r>
        <w:rPr>
          <w:rStyle w:val="VerbatimChar"/>
        </w:rPr>
        <w:t xml:space="preserve">2022</w:t>
      </w:r>
      <w:r>
        <w:t xml:space="preserve"> </w:t>
      </w:r>
      <w:r>
        <w:t xml:space="preserve">Certificate of Merit, the City of Miami Office of the Mayor. For service to the city during the COVID-19 pandemic.</w:t>
      </w:r>
    </w:p>
    <w:p>
      <w:pPr>
        <w:pStyle w:val="BodyText"/>
      </w:pPr>
      <w:r>
        <w:rPr>
          <w:rStyle w:val="VerbatimChar"/>
        </w:rPr>
        <w:t xml:space="preserve">2021</w:t>
      </w:r>
      <w:r>
        <w:t xml:space="preserve"> </w:t>
      </w:r>
      <w:r>
        <w:t xml:space="preserve">FIU Presidential Service Award (</w:t>
      </w:r>
      <w:r>
        <w:rPr>
          <w:iCs/>
          <w:i/>
        </w:rPr>
        <w:t xml:space="preserve">runner up</w:t>
      </w:r>
      <w:r>
        <w:t xml:space="preserve">) for service to the university community via the Miami COVID Project (Mary Jo Trepka, Zoran Bursac, Gabriel J. Odom, and Roy Williams)</w:t>
      </w:r>
    </w:p>
    <w:p>
      <w:pPr>
        <w:pStyle w:val="BodyText"/>
      </w:pPr>
      <w:r>
        <w:rPr>
          <w:rStyle w:val="VerbatimChar"/>
        </w:rPr>
        <w:t xml:space="preserve">2020</w:t>
      </w:r>
      <w:r>
        <w:t xml:space="preserve"> </w:t>
      </w:r>
      <w:r>
        <w:rPr>
          <w:bCs/>
          <w:b/>
        </w:rPr>
        <w:t xml:space="preserve">Sigma Xi Scientific Research Honor Society</w:t>
      </w:r>
      <w:r>
        <w:t xml:space="preserve">, Florida International University</w:t>
      </w:r>
    </w:p>
    <w:p>
      <w:pPr>
        <w:pStyle w:val="BodyText"/>
      </w:pPr>
      <w:r>
        <w:rPr>
          <w:rStyle w:val="VerbatimChar"/>
        </w:rPr>
        <w:t xml:space="preserve">2019</w:t>
      </w:r>
      <w:r>
        <w:t xml:space="preserve"> </w:t>
      </w:r>
      <w:r>
        <w:t xml:space="preserve">Voluntary Assistant Professor, The University of Miami Department of Public Health Sciences</w:t>
      </w:r>
    </w:p>
    <w:p>
      <w:pPr>
        <w:pStyle w:val="BodyText"/>
      </w:pPr>
      <w:r>
        <w:rPr>
          <w:rStyle w:val="VerbatimChar"/>
        </w:rPr>
        <w:t xml:space="preserve">2019</w:t>
      </w:r>
      <w:r>
        <w:t xml:space="preserve"> </w:t>
      </w:r>
      <w:r>
        <w:t xml:space="preserve">Young Researcher Travel Award, Bioconductor’s</w:t>
      </w:r>
      <w:r>
        <w:t xml:space="preserve"> </w:t>
      </w:r>
      <w:r>
        <w:rPr>
          <w:iCs/>
          <w:i/>
        </w:rPr>
        <w:t xml:space="preserve">BioC 2019</w:t>
      </w:r>
      <w:r>
        <w:t xml:space="preserve"> </w:t>
      </w:r>
      <w:r>
        <w:t xml:space="preserve">Conference</w:t>
      </w:r>
    </w:p>
    <w:p>
      <w:pPr>
        <w:pStyle w:val="BodyText"/>
      </w:pPr>
      <w:r>
        <w:rPr>
          <w:rStyle w:val="VerbatimChar"/>
        </w:rPr>
        <w:t xml:space="preserve">2018</w:t>
      </w:r>
      <w:r>
        <w:t xml:space="preserve"> </w:t>
      </w:r>
      <w:r>
        <w:rPr>
          <w:bCs/>
          <w:b/>
        </w:rPr>
        <w:t xml:space="preserve">Lifetime Achievement Award</w:t>
      </w:r>
      <w:r>
        <w:t xml:space="preserve"> </w:t>
      </w:r>
      <w:r>
        <w:t xml:space="preserve">for Community Service,</w:t>
      </w:r>
      <w:r>
        <w:t xml:space="preserve"> </w:t>
      </w:r>
      <w:r>
        <w:rPr>
          <w:bCs/>
          <w:b/>
          <w:iCs/>
          <w:i/>
        </w:rPr>
        <w:t xml:space="preserve">The President of the United States</w:t>
      </w:r>
    </w:p>
    <w:p>
      <w:pPr>
        <w:pStyle w:val="BodyText"/>
      </w:pPr>
      <w:r>
        <w:rPr>
          <w:rStyle w:val="VerbatimChar"/>
        </w:rPr>
        <w:t xml:space="preserve">2017</w:t>
      </w:r>
      <w:r>
        <w:t xml:space="preserve"> </w:t>
      </w:r>
      <w:r>
        <w:rPr>
          <w:bCs/>
          <w:b/>
        </w:rPr>
        <w:t xml:space="preserve">Phi Beta Kappa Society</w:t>
      </w:r>
      <w:r>
        <w:t xml:space="preserve">, Baylor University</w:t>
      </w:r>
    </w:p>
    <w:p>
      <w:pPr>
        <w:pStyle w:val="BodyText"/>
      </w:pPr>
      <w:r>
        <w:rPr>
          <w:rStyle w:val="VerbatimChar"/>
        </w:rPr>
        <w:t xml:space="preserve">2016</w:t>
      </w:r>
      <w:r>
        <w:t xml:space="preserve"> </w:t>
      </w:r>
      <w:r>
        <w:t xml:space="preserve">R. L. Anderson Student Presentation Award, Southern Regional Council on Statistics</w:t>
      </w:r>
    </w:p>
    <w:p>
      <w:pPr>
        <w:pStyle w:val="BodyText"/>
      </w:pPr>
      <w:r>
        <w:rPr>
          <w:rStyle w:val="VerbatimChar"/>
        </w:rPr>
        <w:t xml:space="preserve">2016</w:t>
      </w:r>
      <w:r>
        <w:t xml:space="preserve"> </w:t>
      </w:r>
      <w:r>
        <w:t xml:space="preserve">Outstanding Alumni Award (nominated), University of West Florida</w:t>
      </w:r>
    </w:p>
    <w:p>
      <w:pPr>
        <w:pStyle w:val="BodyText"/>
      </w:pPr>
      <w:r>
        <w:rPr>
          <w:rStyle w:val="VerbatimChar"/>
        </w:rPr>
        <w:t xml:space="preserve">2016</w:t>
      </w:r>
      <w:r>
        <w:t xml:space="preserve"> </w:t>
      </w:r>
      <w:r>
        <w:t xml:space="preserve">Phi Kappa Chi Outstanding Instructor Award, Baylor University</w:t>
      </w:r>
    </w:p>
    <w:p>
      <w:pPr>
        <w:pStyle w:val="BodyText"/>
      </w:pPr>
      <w:r>
        <w:rPr>
          <w:rStyle w:val="VerbatimChar"/>
        </w:rPr>
        <w:t xml:space="preserve">2015 - 2016</w:t>
      </w:r>
      <w:r>
        <w:t xml:space="preserve"> </w:t>
      </w:r>
      <w:r>
        <w:t xml:space="preserve">Department of Statistical Science Ambassador Award, Baylor University</w:t>
      </w:r>
    </w:p>
    <w:p>
      <w:pPr>
        <w:pStyle w:val="BodyText"/>
      </w:pPr>
      <w:r>
        <w:rPr>
          <w:rStyle w:val="VerbatimChar"/>
        </w:rPr>
        <w:t xml:space="preserve">2014 – 2016</w:t>
      </w:r>
      <w:r>
        <w:t xml:space="preserve"> </w:t>
      </w:r>
      <w:r>
        <w:t xml:space="preserve">Outstanding Graduate Instructor (finalist), Baylor University</w:t>
      </w:r>
    </w:p>
    <w:p>
      <w:pPr>
        <w:pStyle w:val="BodyText"/>
      </w:pPr>
      <w:r>
        <w:rPr>
          <w:rStyle w:val="VerbatimChar"/>
        </w:rPr>
        <w:t xml:space="preserve">2013 – 2017</w:t>
      </w:r>
      <w:r>
        <w:t xml:space="preserve"> </w:t>
      </w:r>
      <w:r>
        <w:t xml:space="preserve">Dean’s Fellowship, Baylor University</w:t>
      </w:r>
    </w:p>
    <w:p>
      <w:pPr>
        <w:pStyle w:val="BodyText"/>
      </w:pPr>
      <w:r>
        <w:rPr>
          <w:rStyle w:val="VerbatimChar"/>
        </w:rPr>
        <w:t xml:space="preserve">2014</w:t>
      </w:r>
      <w:r>
        <w:t xml:space="preserve"> </w:t>
      </w:r>
      <w:r>
        <w:rPr>
          <w:bCs/>
          <w:b/>
        </w:rPr>
        <w:t xml:space="preserve">Golden Key International Honours Society</w:t>
      </w:r>
      <w:r>
        <w:t xml:space="preserve">, Baylor University</w:t>
      </w:r>
    </w:p>
    <w:p>
      <w:pPr>
        <w:pStyle w:val="BodyText"/>
      </w:pPr>
      <w:r>
        <w:rPr>
          <w:rStyle w:val="VerbatimChar"/>
        </w:rPr>
        <w:t xml:space="preserve">2014</w:t>
      </w:r>
      <w:r>
        <w:t xml:space="preserve"> </w:t>
      </w:r>
      <w:r>
        <w:rPr>
          <w:bCs/>
          <w:b/>
        </w:rPr>
        <w:t xml:space="preserve">Omicron Delta Kappa National Leadership Honors Society</w:t>
      </w:r>
      <w:r>
        <w:t xml:space="preserve">, Baylor University</w:t>
      </w:r>
    </w:p>
    <w:p>
      <w:pPr>
        <w:pStyle w:val="BodyText"/>
      </w:pPr>
      <w:r>
        <w:rPr>
          <w:rStyle w:val="VerbatimChar"/>
        </w:rPr>
        <w:t xml:space="preserve">2013</w:t>
      </w:r>
      <w:r>
        <w:t xml:space="preserve"> </w:t>
      </w:r>
      <w:r>
        <w:t xml:space="preserve">The Lion Award for Workplace Excellence, North Central Texas College</w:t>
      </w:r>
    </w:p>
    <w:p>
      <w:pPr>
        <w:pStyle w:val="BodyText"/>
      </w:pPr>
      <w:r>
        <w:rPr>
          <w:rStyle w:val="VerbatimChar"/>
        </w:rPr>
        <w:t xml:space="preserve">2011</w:t>
      </w:r>
      <w:r>
        <w:t xml:space="preserve"> </w:t>
      </w:r>
      <w:r>
        <w:rPr>
          <w:bCs/>
          <w:b/>
        </w:rPr>
        <w:t xml:space="preserve">Phi Kappa Phi Honors Society</w:t>
      </w:r>
      <w:r>
        <w:t xml:space="preserve">, University of West Florida</w:t>
      </w:r>
    </w:p>
    <w:p>
      <w:pPr>
        <w:pStyle w:val="BodyText"/>
      </w:pPr>
      <w:r>
        <w:rPr>
          <w:rStyle w:val="VerbatimChar"/>
        </w:rPr>
        <w:t xml:space="preserve">2011</w:t>
      </w:r>
      <w:r>
        <w:t xml:space="preserve"> </w:t>
      </w:r>
      <w:r>
        <w:t xml:space="preserve">Pi Mu Epsilon Honors Society of Mathematics, University of West Florida</w:t>
      </w:r>
    </w:p>
    <w:p>
      <w:pPr>
        <w:pStyle w:val="BodyText"/>
      </w:pPr>
      <w:r>
        <w:rPr>
          <w:rStyle w:val="VerbatimChar"/>
        </w:rPr>
        <w:t xml:space="preserve">2011</w:t>
      </w:r>
      <w:r>
        <w:t xml:space="preserve"> </w:t>
      </w:r>
      <w:r>
        <w:t xml:space="preserve">Scholastic Excellence Award, University of West Florida</w:t>
      </w:r>
    </w:p>
    <w:p>
      <w:pPr>
        <w:pStyle w:val="BodyText"/>
      </w:pPr>
      <w:r>
        <w:rPr>
          <w:rStyle w:val="VerbatimChar"/>
        </w:rPr>
        <w:t xml:space="preserve">2010</w:t>
      </w:r>
      <w:r>
        <w:t xml:space="preserve"> </w:t>
      </w:r>
      <w:r>
        <w:t xml:space="preserve">Honors</w:t>
      </w:r>
      <w:r>
        <w:t xml:space="preserve"> </w:t>
      </w:r>
      <w:r>
        <w:rPr>
          <w:bCs/>
          <w:b/>
        </w:rPr>
        <w:t xml:space="preserve">Mentor of the Year</w:t>
      </w:r>
      <w:r>
        <w:t xml:space="preserve">, University of West Florida</w:t>
      </w:r>
    </w:p>
    <w:p>
      <w:pPr>
        <w:pStyle w:val="BodyText"/>
      </w:pPr>
      <w:r>
        <w:rPr>
          <w:rStyle w:val="VerbatimChar"/>
        </w:rPr>
        <w:t xml:space="preserve">2008 – 2011</w:t>
      </w:r>
      <w:r>
        <w:t xml:space="preserve"> </w:t>
      </w:r>
      <w:r>
        <w:t xml:space="preserve">President’s List, University of West Florida</w:t>
      </w:r>
    </w:p>
    <w:p>
      <w:pPr>
        <w:pStyle w:val="BodyText"/>
      </w:pPr>
      <w:r>
        <w:rPr>
          <w:rStyle w:val="VerbatimChar"/>
        </w:rPr>
        <w:t xml:space="preserve">2008</w:t>
      </w:r>
      <w:r>
        <w:t xml:space="preserve"> </w:t>
      </w:r>
      <w:r>
        <w:t xml:space="preserve">Phi Theta Kappa Honors Society</w:t>
      </w:r>
    </w:p>
    <w:bookmarkEnd w:id="44"/>
    <w:bookmarkStart w:id="45" w:name="service"/>
    <w:p>
      <w:pPr>
        <w:pStyle w:val="Heading2"/>
      </w:pPr>
      <w:r>
        <w:t xml:space="preserve">Service</w:t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Doctoral Progam Comprehensive Examination Committee</w:t>
      </w:r>
      <w:r>
        <w:t xml:space="preserve">, FIU’s Department of Biostatistics. 2023-2025. Wrote and graded PhD comprehensive exams.</w:t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Doctoral Progam Admittance Committee</w:t>
      </w:r>
      <w:r>
        <w:t xml:space="preserve">, FIU’s Department of Biostatistics. 2021-2025. Reviewed applicant vitae, interviewed candidates, and nominated top candidates for university graduate scholarships.</w:t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Grant Reviewer</w:t>
      </w:r>
      <w:r>
        <w:t xml:space="preserve">, NIDA. 2022. Served on the grant review panel for the</w:t>
      </w:r>
      <w:r>
        <w:t xml:space="preserve"> </w:t>
      </w:r>
      <w:r>
        <w:t xml:space="preserve">“</w:t>
      </w:r>
      <w:r>
        <w:t xml:space="preserve">Accelerating the Pace of Drug Abuse Research Using Existing Data</w:t>
      </w:r>
      <w:r>
        <w:t xml:space="preserve">”</w:t>
      </w:r>
      <w:r>
        <w:t xml:space="preserve"> </w:t>
      </w:r>
      <w:r>
        <w:t xml:space="preserve">study section.</w:t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Doctoral Program Development Committee</w:t>
      </w:r>
      <w:r>
        <w:t xml:space="preserve">, FIU’s Department of Biostatistics. 2019 - 2021. Wrote the new degree application, syllabi for new courses, and chaired the hiring committee for new graduate faculty in the program.</w:t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Lead Data Scientist</w:t>
      </w:r>
      <w:r>
        <w:t xml:space="preserve">, The Miami COVID Project. 2020 - 2021. Cleaned and wrangled publich health data related to the COVID-19 epidemic in Miami-Dade, Broward, and Palm Beach counties in Florida; gave weekly presentations on the local state of the pandemic and trends to county and city elected officials, presented our findings to the general public via a weekly-updated website:</w:t>
      </w:r>
      <w:r>
        <w:t xml:space="preserve"> </w:t>
      </w:r>
      <w:r>
        <w:t xml:space="preserve">https://rwilli5.github.io/MiamiCovidProject/</w:t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Program Committee Chair Elect and Chair</w:t>
      </w:r>
      <w:r>
        <w:t xml:space="preserve">, American Statistical Association’s Section of Statistical Programmers and Analysts. 2020 - 2022. Assisted in the curation of the sections invited talks for the ASA’s Joint Statistical Meetings in 2022</w:t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PhD Program Development Committee</w:t>
      </w:r>
      <w:r>
        <w:t xml:space="preserve">, Department of Biostatistics, Florida International University. 2019 - 2021. Developed new curriculum schedule for the PhD in biostatistics, co-wrote the application module presented to the State of Florida Board of Governors, and wrote, modified, and/or extensively edited all submitted syllabi</w:t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Seminar Series Coordinator</w:t>
      </w:r>
      <w:r>
        <w:t xml:space="preserve">, Division of Biostatistics, University of Miami. 2018 – 2019. Curated list of nationally-recognized speakers in biostatistics; invited these speakers to the Miller School of Medicine for grand rounds; coordinated and hosted guest faculty during their visit</w:t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Assistant Clergy in Residence</w:t>
      </w:r>
      <w:r>
        <w:t xml:space="preserve">, Words of Life Fellowship Church, Miami, FL. 2017 – 2019. Mentored parishioners in service and ministry roles; performed clerical visits</w:t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Assistant Clergy in Residence</w:t>
      </w:r>
      <w:r>
        <w:t xml:space="preserve">, Family Worship Center, Waco, TX. 2014 – 2017. Wrote sermons and homilies; mentored deacons in service and ministry roles; performed clerical visits; taught leadership academy candidates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rPr>
          <w:iCs/>
          <w:i/>
        </w:rPr>
        <w:t xml:space="preserve">Updated: 2025-03-03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bioc2022.bioconductor.org/abstracts/paper10/" TargetMode="External" /><Relationship Type="http://schemas.openxmlformats.org/officeDocument/2006/relationships/hyperlink" Id="rId33" Target="https://patentscope.wipo.int/search/en/detail.jsf?docId=WO2020086905" TargetMode="External" /><Relationship Type="http://schemas.openxmlformats.org/officeDocument/2006/relationships/hyperlink" Id="rId38" Target="https://rwilli56.wixsite.com/website" TargetMode="External" /><Relationship Type="http://schemas.openxmlformats.org/officeDocument/2006/relationships/hyperlink" Id="rId21" Target="https://stempel.fiu.edu/" TargetMode="External" /><Relationship Type="http://schemas.openxmlformats.org/officeDocument/2006/relationships/hyperlink" Id="rId36" Target="https://stempel.fiu.edu/faculty-staff/profiles/gonzalez-ingrid.html" TargetMode="External" /><Relationship Type="http://schemas.openxmlformats.org/officeDocument/2006/relationships/hyperlink" Id="rId37" Target="https://www.linkedin.com/in/kazitanvirhasan/" TargetMode="External" /><Relationship Type="http://schemas.openxmlformats.org/officeDocument/2006/relationships/hyperlink" Id="rId39" Target="https://www.linkedin.com/in/shelbie-burchfield-ms-mph-01404a9a/" TargetMode="External" /><Relationship Type="http://schemas.openxmlformats.org/officeDocument/2006/relationships/hyperlink" Id="rId20" Target="mailto:gabriel.j.odom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bioc2022.bioconductor.org/abstracts/paper10/" TargetMode="External" /><Relationship Type="http://schemas.openxmlformats.org/officeDocument/2006/relationships/hyperlink" Id="rId33" Target="https://patentscope.wipo.int/search/en/detail.jsf?docId=WO2020086905" TargetMode="External" /><Relationship Type="http://schemas.openxmlformats.org/officeDocument/2006/relationships/hyperlink" Id="rId38" Target="https://rwilli56.wixsite.com/website" TargetMode="External" /><Relationship Type="http://schemas.openxmlformats.org/officeDocument/2006/relationships/hyperlink" Id="rId21" Target="https://stempel.fiu.edu/" TargetMode="External" /><Relationship Type="http://schemas.openxmlformats.org/officeDocument/2006/relationships/hyperlink" Id="rId36" Target="https://stempel.fiu.edu/faculty-staff/profiles/gonzalez-ingrid.html" TargetMode="External" /><Relationship Type="http://schemas.openxmlformats.org/officeDocument/2006/relationships/hyperlink" Id="rId37" Target="https://www.linkedin.com/in/kazitanvirhasan/" TargetMode="External" /><Relationship Type="http://schemas.openxmlformats.org/officeDocument/2006/relationships/hyperlink" Id="rId39" Target="https://www.linkedin.com/in/shelbie-burchfield-ms-mph-01404a9a/" TargetMode="External" /><Relationship Type="http://schemas.openxmlformats.org/officeDocument/2006/relationships/hyperlink" Id="rId20" Target="mailto:gabriel.j.odo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Gabriel J. Odom, PhD, ThD</dc:title>
  <dc:creator/>
  <cp:keywords/>
  <dcterms:created xsi:type="dcterms:W3CDTF">2025-03-03T23:06:48Z</dcterms:created>
  <dcterms:modified xsi:type="dcterms:W3CDTF">2025-03-03T23:06:48Z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