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03E" w:rsidRDefault="00CE3061">
      <w:pPr>
        <w:pStyle w:val="Title"/>
      </w:pPr>
      <w:r>
        <w:t>Chapter 1 - Quickstart Guide</w:t>
      </w:r>
    </w:p>
    <w:p w:rsidR="0013703E" w:rsidRDefault="00CE3061">
      <w:pPr>
        <w:pStyle w:val="Author"/>
      </w:pPr>
      <w:r>
        <w:t>Gabriel Odom</w:t>
      </w:r>
    </w:p>
    <w:p w:rsidR="0013703E" w:rsidRDefault="00CE3061">
      <w:pPr>
        <w:pStyle w:val="Date"/>
      </w:pPr>
      <w:r>
        <w:t>2018-05-01</w:t>
      </w:r>
    </w:p>
    <w:sdt>
      <w:sdtPr>
        <w:rPr>
          <w:rFonts w:asciiTheme="minorHAnsi" w:eastAsiaTheme="minorHAnsi" w:hAnsiTheme="minorHAnsi" w:cstheme="minorBidi"/>
          <w:color w:val="auto"/>
          <w:sz w:val="24"/>
          <w:szCs w:val="24"/>
        </w:rPr>
        <w:id w:val="-1381235978"/>
        <w:docPartObj>
          <w:docPartGallery w:val="Table of Contents"/>
          <w:docPartUnique/>
        </w:docPartObj>
      </w:sdtPr>
      <w:sdtEndPr/>
      <w:sdtContent>
        <w:p w:rsidR="0013703E" w:rsidRDefault="00CE3061">
          <w:pPr>
            <w:pStyle w:val="TOCHeading"/>
          </w:pPr>
          <w:r>
            <w:t>Table of Contents</w:t>
          </w:r>
        </w:p>
        <w:p w:rsidR="000B0A56" w:rsidRDefault="00CE3061">
          <w:pPr>
            <w:pStyle w:val="TOC1"/>
            <w:tabs>
              <w:tab w:val="right" w:leader="dot" w:pos="9350"/>
            </w:tabs>
            <w:rPr>
              <w:noProof/>
            </w:rPr>
          </w:pPr>
          <w:r>
            <w:fldChar w:fldCharType="begin"/>
          </w:r>
          <w:r>
            <w:instrText>TOC \o "1-2" \h \z \u</w:instrText>
          </w:r>
          <w:r w:rsidR="000B0A56">
            <w:fldChar w:fldCharType="separate"/>
          </w:r>
          <w:hyperlink w:anchor="_Toc512946893" w:history="1">
            <w:r w:rsidR="000B0A56" w:rsidRPr="009C0C98">
              <w:rPr>
                <w:rStyle w:val="Hyperlink"/>
                <w:noProof/>
              </w:rPr>
              <w:t>1. Overview</w:t>
            </w:r>
            <w:r w:rsidR="000B0A56">
              <w:rPr>
                <w:noProof/>
                <w:webHidden/>
              </w:rPr>
              <w:tab/>
            </w:r>
            <w:r w:rsidR="000B0A56">
              <w:rPr>
                <w:noProof/>
                <w:webHidden/>
              </w:rPr>
              <w:fldChar w:fldCharType="begin"/>
            </w:r>
            <w:r w:rsidR="000B0A56">
              <w:rPr>
                <w:noProof/>
                <w:webHidden/>
              </w:rPr>
              <w:instrText xml:space="preserve"> PAGEREF _Toc512946893 \h </w:instrText>
            </w:r>
            <w:r w:rsidR="000B0A56">
              <w:rPr>
                <w:noProof/>
                <w:webHidden/>
              </w:rPr>
            </w:r>
            <w:r w:rsidR="000B0A56">
              <w:rPr>
                <w:noProof/>
                <w:webHidden/>
              </w:rPr>
              <w:fldChar w:fldCharType="separate"/>
            </w:r>
            <w:r w:rsidR="000B0A56">
              <w:rPr>
                <w:noProof/>
                <w:webHidden/>
              </w:rPr>
              <w:t>1</w:t>
            </w:r>
            <w:r w:rsidR="000B0A56">
              <w:rPr>
                <w:noProof/>
                <w:webHidden/>
              </w:rPr>
              <w:fldChar w:fldCharType="end"/>
            </w:r>
          </w:hyperlink>
        </w:p>
        <w:p w:rsidR="000B0A56" w:rsidRDefault="000B0A56">
          <w:pPr>
            <w:pStyle w:val="TOC1"/>
            <w:tabs>
              <w:tab w:val="right" w:leader="dot" w:pos="9350"/>
            </w:tabs>
            <w:rPr>
              <w:noProof/>
            </w:rPr>
          </w:pPr>
          <w:hyperlink w:anchor="_Toc512946894" w:history="1">
            <w:r w:rsidRPr="009C0C98">
              <w:rPr>
                <w:rStyle w:val="Hyperlink"/>
                <w:noProof/>
              </w:rPr>
              <w:t>2. Import Data</w:t>
            </w:r>
            <w:r>
              <w:rPr>
                <w:noProof/>
                <w:webHidden/>
              </w:rPr>
              <w:tab/>
            </w:r>
            <w:r>
              <w:rPr>
                <w:noProof/>
                <w:webHidden/>
              </w:rPr>
              <w:fldChar w:fldCharType="begin"/>
            </w:r>
            <w:r>
              <w:rPr>
                <w:noProof/>
                <w:webHidden/>
              </w:rPr>
              <w:instrText xml:space="preserve"> PAGEREF _Toc512946894 \h </w:instrText>
            </w:r>
            <w:r>
              <w:rPr>
                <w:noProof/>
                <w:webHidden/>
              </w:rPr>
            </w:r>
            <w:r>
              <w:rPr>
                <w:noProof/>
                <w:webHidden/>
              </w:rPr>
              <w:fldChar w:fldCharType="separate"/>
            </w:r>
            <w:r>
              <w:rPr>
                <w:noProof/>
                <w:webHidden/>
              </w:rPr>
              <w:t>2</w:t>
            </w:r>
            <w:r>
              <w:rPr>
                <w:noProof/>
                <w:webHidden/>
              </w:rPr>
              <w:fldChar w:fldCharType="end"/>
            </w:r>
          </w:hyperlink>
        </w:p>
        <w:p w:rsidR="000B0A56" w:rsidRDefault="000B0A56">
          <w:pPr>
            <w:pStyle w:val="TOC2"/>
            <w:tabs>
              <w:tab w:val="right" w:leader="dot" w:pos="9350"/>
            </w:tabs>
            <w:rPr>
              <w:noProof/>
            </w:rPr>
          </w:pPr>
          <w:hyperlink w:anchor="_Toc512946895" w:history="1">
            <w:r w:rsidRPr="009C0C98">
              <w:rPr>
                <w:rStyle w:val="Hyperlink"/>
                <w:noProof/>
              </w:rPr>
              <w:t xml:space="preserve">2.1 Import </w:t>
            </w:r>
            <w:r w:rsidRPr="009C0C98">
              <w:rPr>
                <w:rStyle w:val="Hyperlink"/>
                <w:rFonts w:ascii="Consolas" w:hAnsi="Consolas"/>
                <w:noProof/>
              </w:rPr>
              <w:t>.gmt</w:t>
            </w:r>
            <w:r w:rsidRPr="009C0C98">
              <w:rPr>
                <w:rStyle w:val="Hyperlink"/>
                <w:noProof/>
              </w:rPr>
              <w:t xml:space="preserve"> Files</w:t>
            </w:r>
            <w:r>
              <w:rPr>
                <w:noProof/>
                <w:webHidden/>
              </w:rPr>
              <w:tab/>
            </w:r>
            <w:r>
              <w:rPr>
                <w:noProof/>
                <w:webHidden/>
              </w:rPr>
              <w:fldChar w:fldCharType="begin"/>
            </w:r>
            <w:r>
              <w:rPr>
                <w:noProof/>
                <w:webHidden/>
              </w:rPr>
              <w:instrText xml:space="preserve"> PAGEREF _Toc512946895 \h </w:instrText>
            </w:r>
            <w:r>
              <w:rPr>
                <w:noProof/>
                <w:webHidden/>
              </w:rPr>
            </w:r>
            <w:r>
              <w:rPr>
                <w:noProof/>
                <w:webHidden/>
              </w:rPr>
              <w:fldChar w:fldCharType="separate"/>
            </w:r>
            <w:r>
              <w:rPr>
                <w:noProof/>
                <w:webHidden/>
              </w:rPr>
              <w:t>2</w:t>
            </w:r>
            <w:r>
              <w:rPr>
                <w:noProof/>
                <w:webHidden/>
              </w:rPr>
              <w:fldChar w:fldCharType="end"/>
            </w:r>
          </w:hyperlink>
        </w:p>
        <w:p w:rsidR="000B0A56" w:rsidRDefault="000B0A56">
          <w:pPr>
            <w:pStyle w:val="TOC2"/>
            <w:tabs>
              <w:tab w:val="right" w:leader="dot" w:pos="9350"/>
            </w:tabs>
            <w:rPr>
              <w:noProof/>
            </w:rPr>
          </w:pPr>
          <w:hyperlink w:anchor="_Toc512946896" w:history="1">
            <w:r w:rsidRPr="009C0C98">
              <w:rPr>
                <w:rStyle w:val="Hyperlink"/>
                <w:noProof/>
              </w:rPr>
              <w:t>2.2 Import and Tidy Assay Data</w:t>
            </w:r>
            <w:r>
              <w:rPr>
                <w:noProof/>
                <w:webHidden/>
              </w:rPr>
              <w:tab/>
            </w:r>
            <w:r>
              <w:rPr>
                <w:noProof/>
                <w:webHidden/>
              </w:rPr>
              <w:fldChar w:fldCharType="begin"/>
            </w:r>
            <w:r>
              <w:rPr>
                <w:noProof/>
                <w:webHidden/>
              </w:rPr>
              <w:instrText xml:space="preserve"> PAGEREF _Toc512946896 \h </w:instrText>
            </w:r>
            <w:r>
              <w:rPr>
                <w:noProof/>
                <w:webHidden/>
              </w:rPr>
            </w:r>
            <w:r>
              <w:rPr>
                <w:noProof/>
                <w:webHidden/>
              </w:rPr>
              <w:fldChar w:fldCharType="separate"/>
            </w:r>
            <w:r>
              <w:rPr>
                <w:noProof/>
                <w:webHidden/>
              </w:rPr>
              <w:t>3</w:t>
            </w:r>
            <w:r>
              <w:rPr>
                <w:noProof/>
                <w:webHidden/>
              </w:rPr>
              <w:fldChar w:fldCharType="end"/>
            </w:r>
          </w:hyperlink>
        </w:p>
        <w:p w:rsidR="000B0A56" w:rsidRDefault="000B0A56">
          <w:pPr>
            <w:pStyle w:val="TOC2"/>
            <w:tabs>
              <w:tab w:val="right" w:leader="dot" w:pos="9350"/>
            </w:tabs>
            <w:rPr>
              <w:noProof/>
            </w:rPr>
          </w:pPr>
          <w:hyperlink w:anchor="_Toc512946897" w:history="1">
            <w:r w:rsidRPr="009C0C98">
              <w:rPr>
                <w:rStyle w:val="Hyperlink"/>
                <w:noProof/>
              </w:rPr>
              <w:t>2.3 Import Phenotype Info</w:t>
            </w:r>
            <w:r>
              <w:rPr>
                <w:noProof/>
                <w:webHidden/>
              </w:rPr>
              <w:tab/>
            </w:r>
            <w:r>
              <w:rPr>
                <w:noProof/>
                <w:webHidden/>
              </w:rPr>
              <w:fldChar w:fldCharType="begin"/>
            </w:r>
            <w:r>
              <w:rPr>
                <w:noProof/>
                <w:webHidden/>
              </w:rPr>
              <w:instrText xml:space="preserve"> PAGEREF _Toc512946897 \h </w:instrText>
            </w:r>
            <w:r>
              <w:rPr>
                <w:noProof/>
                <w:webHidden/>
              </w:rPr>
            </w:r>
            <w:r>
              <w:rPr>
                <w:noProof/>
                <w:webHidden/>
              </w:rPr>
              <w:fldChar w:fldCharType="separate"/>
            </w:r>
            <w:r>
              <w:rPr>
                <w:noProof/>
                <w:webHidden/>
              </w:rPr>
              <w:t>4</w:t>
            </w:r>
            <w:r>
              <w:rPr>
                <w:noProof/>
                <w:webHidden/>
              </w:rPr>
              <w:fldChar w:fldCharType="end"/>
            </w:r>
          </w:hyperlink>
        </w:p>
        <w:p w:rsidR="000B0A56" w:rsidRDefault="000B0A56">
          <w:pPr>
            <w:pStyle w:val="TOC2"/>
            <w:tabs>
              <w:tab w:val="right" w:leader="dot" w:pos="9350"/>
            </w:tabs>
            <w:rPr>
              <w:noProof/>
            </w:rPr>
          </w:pPr>
          <w:hyperlink w:anchor="_Toc512946898" w:history="1">
            <w:r w:rsidRPr="009C0C98">
              <w:rPr>
                <w:rStyle w:val="Hyperlink"/>
                <w:noProof/>
              </w:rPr>
              <w:t>2.4 Match the Phenotype and Assay Data</w:t>
            </w:r>
            <w:r>
              <w:rPr>
                <w:noProof/>
                <w:webHidden/>
              </w:rPr>
              <w:tab/>
            </w:r>
            <w:r>
              <w:rPr>
                <w:noProof/>
                <w:webHidden/>
              </w:rPr>
              <w:fldChar w:fldCharType="begin"/>
            </w:r>
            <w:r>
              <w:rPr>
                <w:noProof/>
                <w:webHidden/>
              </w:rPr>
              <w:instrText xml:space="preserve"> PAGEREF _Toc512946898 \h </w:instrText>
            </w:r>
            <w:r>
              <w:rPr>
                <w:noProof/>
                <w:webHidden/>
              </w:rPr>
            </w:r>
            <w:r>
              <w:rPr>
                <w:noProof/>
                <w:webHidden/>
              </w:rPr>
              <w:fldChar w:fldCharType="separate"/>
            </w:r>
            <w:r>
              <w:rPr>
                <w:noProof/>
                <w:webHidden/>
              </w:rPr>
              <w:t>5</w:t>
            </w:r>
            <w:r>
              <w:rPr>
                <w:noProof/>
                <w:webHidden/>
              </w:rPr>
              <w:fldChar w:fldCharType="end"/>
            </w:r>
          </w:hyperlink>
        </w:p>
        <w:p w:rsidR="000B0A56" w:rsidRDefault="000B0A56">
          <w:pPr>
            <w:pStyle w:val="TOC1"/>
            <w:tabs>
              <w:tab w:val="right" w:leader="dot" w:pos="9350"/>
            </w:tabs>
            <w:rPr>
              <w:noProof/>
            </w:rPr>
          </w:pPr>
          <w:hyperlink w:anchor="_Toc512946899" w:history="1">
            <w:r w:rsidRPr="009C0C98">
              <w:rPr>
                <w:rStyle w:val="Hyperlink"/>
                <w:noProof/>
              </w:rPr>
              <w:t xml:space="preserve">3. Create an </w:t>
            </w:r>
            <w:r w:rsidRPr="009C0C98">
              <w:rPr>
                <w:rStyle w:val="Hyperlink"/>
                <w:rFonts w:ascii="Consolas" w:hAnsi="Consolas"/>
                <w:noProof/>
              </w:rPr>
              <w:t>Omics</w:t>
            </w:r>
            <w:r w:rsidRPr="009C0C98">
              <w:rPr>
                <w:rStyle w:val="Hyperlink"/>
                <w:noProof/>
              </w:rPr>
              <w:t xml:space="preserve"> Data Object</w:t>
            </w:r>
            <w:r>
              <w:rPr>
                <w:noProof/>
                <w:webHidden/>
              </w:rPr>
              <w:tab/>
            </w:r>
            <w:r>
              <w:rPr>
                <w:noProof/>
                <w:webHidden/>
              </w:rPr>
              <w:fldChar w:fldCharType="begin"/>
            </w:r>
            <w:r>
              <w:rPr>
                <w:noProof/>
                <w:webHidden/>
              </w:rPr>
              <w:instrText xml:space="preserve"> PAGEREF _Toc512946899 \h </w:instrText>
            </w:r>
            <w:r>
              <w:rPr>
                <w:noProof/>
                <w:webHidden/>
              </w:rPr>
            </w:r>
            <w:r>
              <w:rPr>
                <w:noProof/>
                <w:webHidden/>
              </w:rPr>
              <w:fldChar w:fldCharType="separate"/>
            </w:r>
            <w:r>
              <w:rPr>
                <w:noProof/>
                <w:webHidden/>
              </w:rPr>
              <w:t>6</w:t>
            </w:r>
            <w:r>
              <w:rPr>
                <w:noProof/>
                <w:webHidden/>
              </w:rPr>
              <w:fldChar w:fldCharType="end"/>
            </w:r>
          </w:hyperlink>
        </w:p>
        <w:p w:rsidR="000B0A56" w:rsidRDefault="000B0A56">
          <w:pPr>
            <w:pStyle w:val="TOC2"/>
            <w:tabs>
              <w:tab w:val="right" w:leader="dot" w:pos="9350"/>
            </w:tabs>
            <w:rPr>
              <w:noProof/>
            </w:rPr>
          </w:pPr>
          <w:hyperlink w:anchor="_Toc512946900" w:history="1">
            <w:r w:rsidRPr="009C0C98">
              <w:rPr>
                <w:rStyle w:val="Hyperlink"/>
                <w:noProof/>
              </w:rPr>
              <w:t>3.1 Create an Object</w:t>
            </w:r>
            <w:r>
              <w:rPr>
                <w:noProof/>
                <w:webHidden/>
              </w:rPr>
              <w:tab/>
            </w:r>
            <w:r>
              <w:rPr>
                <w:noProof/>
                <w:webHidden/>
              </w:rPr>
              <w:fldChar w:fldCharType="begin"/>
            </w:r>
            <w:r>
              <w:rPr>
                <w:noProof/>
                <w:webHidden/>
              </w:rPr>
              <w:instrText xml:space="preserve"> PAGEREF _Toc512946900 \h </w:instrText>
            </w:r>
            <w:r>
              <w:rPr>
                <w:noProof/>
                <w:webHidden/>
              </w:rPr>
            </w:r>
            <w:r>
              <w:rPr>
                <w:noProof/>
                <w:webHidden/>
              </w:rPr>
              <w:fldChar w:fldCharType="separate"/>
            </w:r>
            <w:r>
              <w:rPr>
                <w:noProof/>
                <w:webHidden/>
              </w:rPr>
              <w:t>6</w:t>
            </w:r>
            <w:r>
              <w:rPr>
                <w:noProof/>
                <w:webHidden/>
              </w:rPr>
              <w:fldChar w:fldCharType="end"/>
            </w:r>
          </w:hyperlink>
        </w:p>
        <w:p w:rsidR="000B0A56" w:rsidRDefault="000B0A56">
          <w:pPr>
            <w:pStyle w:val="TOC2"/>
            <w:tabs>
              <w:tab w:val="right" w:leader="dot" w:pos="9350"/>
            </w:tabs>
            <w:rPr>
              <w:noProof/>
            </w:rPr>
          </w:pPr>
          <w:hyperlink w:anchor="_Toc512946901" w:history="1">
            <w:r w:rsidRPr="009C0C98">
              <w:rPr>
                <w:rStyle w:val="Hyperlink"/>
                <w:noProof/>
              </w:rPr>
              <w:t>3.2 Inspect the Object</w:t>
            </w:r>
            <w:r>
              <w:rPr>
                <w:noProof/>
                <w:webHidden/>
              </w:rPr>
              <w:tab/>
            </w:r>
            <w:r>
              <w:rPr>
                <w:noProof/>
                <w:webHidden/>
              </w:rPr>
              <w:fldChar w:fldCharType="begin"/>
            </w:r>
            <w:r>
              <w:rPr>
                <w:noProof/>
                <w:webHidden/>
              </w:rPr>
              <w:instrText xml:space="preserve"> PAGEREF _Toc512946901 \h </w:instrText>
            </w:r>
            <w:r>
              <w:rPr>
                <w:noProof/>
                <w:webHidden/>
              </w:rPr>
            </w:r>
            <w:r>
              <w:rPr>
                <w:noProof/>
                <w:webHidden/>
              </w:rPr>
              <w:fldChar w:fldCharType="separate"/>
            </w:r>
            <w:r>
              <w:rPr>
                <w:noProof/>
                <w:webHidden/>
              </w:rPr>
              <w:t>6</w:t>
            </w:r>
            <w:r>
              <w:rPr>
                <w:noProof/>
                <w:webHidden/>
              </w:rPr>
              <w:fldChar w:fldCharType="end"/>
            </w:r>
          </w:hyperlink>
        </w:p>
        <w:p w:rsidR="000B0A56" w:rsidRDefault="000B0A56">
          <w:pPr>
            <w:pStyle w:val="TOC2"/>
            <w:tabs>
              <w:tab w:val="right" w:leader="dot" w:pos="9350"/>
            </w:tabs>
            <w:rPr>
              <w:noProof/>
            </w:rPr>
          </w:pPr>
          <w:hyperlink w:anchor="_Toc512946902" w:history="1">
            <w:r w:rsidRPr="009C0C98">
              <w:rPr>
                <w:rStyle w:val="Hyperlink"/>
                <w:noProof/>
              </w:rPr>
              <w:t>3.3 Detailed Object Views</w:t>
            </w:r>
            <w:r>
              <w:rPr>
                <w:noProof/>
                <w:webHidden/>
              </w:rPr>
              <w:tab/>
            </w:r>
            <w:r>
              <w:rPr>
                <w:noProof/>
                <w:webHidden/>
              </w:rPr>
              <w:fldChar w:fldCharType="begin"/>
            </w:r>
            <w:r>
              <w:rPr>
                <w:noProof/>
                <w:webHidden/>
              </w:rPr>
              <w:instrText xml:space="preserve"> PAGEREF _Toc512946902 \h </w:instrText>
            </w:r>
            <w:r>
              <w:rPr>
                <w:noProof/>
                <w:webHidden/>
              </w:rPr>
            </w:r>
            <w:r>
              <w:rPr>
                <w:noProof/>
                <w:webHidden/>
              </w:rPr>
              <w:fldChar w:fldCharType="separate"/>
            </w:r>
            <w:r>
              <w:rPr>
                <w:noProof/>
                <w:webHidden/>
              </w:rPr>
              <w:t>6</w:t>
            </w:r>
            <w:r>
              <w:rPr>
                <w:noProof/>
                <w:webHidden/>
              </w:rPr>
              <w:fldChar w:fldCharType="end"/>
            </w:r>
          </w:hyperlink>
        </w:p>
        <w:p w:rsidR="000B0A56" w:rsidRDefault="000B0A56">
          <w:pPr>
            <w:pStyle w:val="TOC1"/>
            <w:tabs>
              <w:tab w:val="right" w:leader="dot" w:pos="9350"/>
            </w:tabs>
            <w:rPr>
              <w:noProof/>
            </w:rPr>
          </w:pPr>
          <w:hyperlink w:anchor="_Toc512946903" w:history="1">
            <w:r w:rsidRPr="009C0C98">
              <w:rPr>
                <w:rStyle w:val="Hyperlink"/>
                <w:noProof/>
              </w:rPr>
              <w:t>4. Test Pathways for Significance</w:t>
            </w:r>
            <w:r>
              <w:rPr>
                <w:noProof/>
                <w:webHidden/>
              </w:rPr>
              <w:tab/>
            </w:r>
            <w:r>
              <w:rPr>
                <w:noProof/>
                <w:webHidden/>
              </w:rPr>
              <w:fldChar w:fldCharType="begin"/>
            </w:r>
            <w:r>
              <w:rPr>
                <w:noProof/>
                <w:webHidden/>
              </w:rPr>
              <w:instrText xml:space="preserve"> PAGEREF _Toc512946903 \h </w:instrText>
            </w:r>
            <w:r>
              <w:rPr>
                <w:noProof/>
                <w:webHidden/>
              </w:rPr>
            </w:r>
            <w:r>
              <w:rPr>
                <w:noProof/>
                <w:webHidden/>
              </w:rPr>
              <w:fldChar w:fldCharType="separate"/>
            </w:r>
            <w:r>
              <w:rPr>
                <w:noProof/>
                <w:webHidden/>
              </w:rPr>
              <w:t>8</w:t>
            </w:r>
            <w:r>
              <w:rPr>
                <w:noProof/>
                <w:webHidden/>
              </w:rPr>
              <w:fldChar w:fldCharType="end"/>
            </w:r>
          </w:hyperlink>
        </w:p>
        <w:p w:rsidR="000B0A56" w:rsidRDefault="000B0A56">
          <w:pPr>
            <w:pStyle w:val="TOC2"/>
            <w:tabs>
              <w:tab w:val="right" w:leader="dot" w:pos="9350"/>
            </w:tabs>
            <w:rPr>
              <w:noProof/>
            </w:rPr>
          </w:pPr>
          <w:hyperlink w:anchor="_Toc512946904" w:history="1">
            <w:r w:rsidRPr="009C0C98">
              <w:rPr>
                <w:rStyle w:val="Hyperlink"/>
                <w:noProof/>
              </w:rPr>
              <w:t>4.1 AES-PCA</w:t>
            </w:r>
            <w:r>
              <w:rPr>
                <w:noProof/>
                <w:webHidden/>
              </w:rPr>
              <w:tab/>
            </w:r>
            <w:r>
              <w:rPr>
                <w:noProof/>
                <w:webHidden/>
              </w:rPr>
              <w:fldChar w:fldCharType="begin"/>
            </w:r>
            <w:r>
              <w:rPr>
                <w:noProof/>
                <w:webHidden/>
              </w:rPr>
              <w:instrText xml:space="preserve"> PAGEREF _Toc512946904 \h </w:instrText>
            </w:r>
            <w:r>
              <w:rPr>
                <w:noProof/>
                <w:webHidden/>
              </w:rPr>
            </w:r>
            <w:r>
              <w:rPr>
                <w:noProof/>
                <w:webHidden/>
              </w:rPr>
              <w:fldChar w:fldCharType="separate"/>
            </w:r>
            <w:r>
              <w:rPr>
                <w:noProof/>
                <w:webHidden/>
              </w:rPr>
              <w:t>8</w:t>
            </w:r>
            <w:r>
              <w:rPr>
                <w:noProof/>
                <w:webHidden/>
              </w:rPr>
              <w:fldChar w:fldCharType="end"/>
            </w:r>
          </w:hyperlink>
        </w:p>
        <w:p w:rsidR="000B0A56" w:rsidRDefault="000B0A56">
          <w:pPr>
            <w:pStyle w:val="TOC2"/>
            <w:tabs>
              <w:tab w:val="right" w:leader="dot" w:pos="9350"/>
            </w:tabs>
            <w:rPr>
              <w:noProof/>
            </w:rPr>
          </w:pPr>
          <w:hyperlink w:anchor="_Toc512946905" w:history="1">
            <w:r w:rsidRPr="009C0C98">
              <w:rPr>
                <w:rStyle w:val="Hyperlink"/>
                <w:noProof/>
              </w:rPr>
              <w:t>4.2 Supervised PCA</w:t>
            </w:r>
            <w:r>
              <w:rPr>
                <w:noProof/>
                <w:webHidden/>
              </w:rPr>
              <w:tab/>
            </w:r>
            <w:r>
              <w:rPr>
                <w:noProof/>
                <w:webHidden/>
              </w:rPr>
              <w:fldChar w:fldCharType="begin"/>
            </w:r>
            <w:r>
              <w:rPr>
                <w:noProof/>
                <w:webHidden/>
              </w:rPr>
              <w:instrText xml:space="preserve"> PAGEREF _Toc512946905 \h </w:instrText>
            </w:r>
            <w:r>
              <w:rPr>
                <w:noProof/>
                <w:webHidden/>
              </w:rPr>
            </w:r>
            <w:r>
              <w:rPr>
                <w:noProof/>
                <w:webHidden/>
              </w:rPr>
              <w:fldChar w:fldCharType="separate"/>
            </w:r>
            <w:r>
              <w:rPr>
                <w:noProof/>
                <w:webHidden/>
              </w:rPr>
              <w:t>9</w:t>
            </w:r>
            <w:r>
              <w:rPr>
                <w:noProof/>
                <w:webHidden/>
              </w:rPr>
              <w:fldChar w:fldCharType="end"/>
            </w:r>
          </w:hyperlink>
        </w:p>
        <w:p w:rsidR="000B0A56" w:rsidRDefault="000B0A56">
          <w:pPr>
            <w:pStyle w:val="TOC1"/>
            <w:tabs>
              <w:tab w:val="right" w:leader="dot" w:pos="9350"/>
            </w:tabs>
            <w:rPr>
              <w:noProof/>
            </w:rPr>
          </w:pPr>
          <w:hyperlink w:anchor="_Toc512946906" w:history="1">
            <w:r w:rsidRPr="009C0C98">
              <w:rPr>
                <w:rStyle w:val="Hyperlink"/>
                <w:noProof/>
              </w:rPr>
              <w:t>5. Inspect Results</w:t>
            </w:r>
            <w:r>
              <w:rPr>
                <w:noProof/>
                <w:webHidden/>
              </w:rPr>
              <w:tab/>
            </w:r>
            <w:r>
              <w:rPr>
                <w:noProof/>
                <w:webHidden/>
              </w:rPr>
              <w:fldChar w:fldCharType="begin"/>
            </w:r>
            <w:r>
              <w:rPr>
                <w:noProof/>
                <w:webHidden/>
              </w:rPr>
              <w:instrText xml:space="preserve"> PAGEREF _Toc512946906 \h </w:instrText>
            </w:r>
            <w:r>
              <w:rPr>
                <w:noProof/>
                <w:webHidden/>
              </w:rPr>
            </w:r>
            <w:r>
              <w:rPr>
                <w:noProof/>
                <w:webHidden/>
              </w:rPr>
              <w:fldChar w:fldCharType="separate"/>
            </w:r>
            <w:r>
              <w:rPr>
                <w:noProof/>
                <w:webHidden/>
              </w:rPr>
              <w:t>10</w:t>
            </w:r>
            <w:r>
              <w:rPr>
                <w:noProof/>
                <w:webHidden/>
              </w:rPr>
              <w:fldChar w:fldCharType="end"/>
            </w:r>
          </w:hyperlink>
        </w:p>
        <w:p w:rsidR="000B0A56" w:rsidRDefault="000B0A56">
          <w:pPr>
            <w:pStyle w:val="TOC2"/>
            <w:tabs>
              <w:tab w:val="right" w:leader="dot" w:pos="9350"/>
            </w:tabs>
            <w:rPr>
              <w:noProof/>
            </w:rPr>
          </w:pPr>
          <w:hyperlink w:anchor="_Toc512946907" w:history="1">
            <w:r w:rsidRPr="009C0C98">
              <w:rPr>
                <w:rStyle w:val="Hyperlink"/>
                <w:noProof/>
              </w:rPr>
              <w:t>5.1 Analysis Output Table</w:t>
            </w:r>
            <w:r>
              <w:rPr>
                <w:noProof/>
                <w:webHidden/>
              </w:rPr>
              <w:tab/>
            </w:r>
            <w:r>
              <w:rPr>
                <w:noProof/>
                <w:webHidden/>
              </w:rPr>
              <w:fldChar w:fldCharType="begin"/>
            </w:r>
            <w:r>
              <w:rPr>
                <w:noProof/>
                <w:webHidden/>
              </w:rPr>
              <w:instrText xml:space="preserve"> PAGEREF _Toc512946907 \h </w:instrText>
            </w:r>
            <w:r>
              <w:rPr>
                <w:noProof/>
                <w:webHidden/>
              </w:rPr>
            </w:r>
            <w:r>
              <w:rPr>
                <w:noProof/>
                <w:webHidden/>
              </w:rPr>
              <w:fldChar w:fldCharType="separate"/>
            </w:r>
            <w:r>
              <w:rPr>
                <w:noProof/>
                <w:webHidden/>
              </w:rPr>
              <w:t>10</w:t>
            </w:r>
            <w:r>
              <w:rPr>
                <w:noProof/>
                <w:webHidden/>
              </w:rPr>
              <w:fldChar w:fldCharType="end"/>
            </w:r>
          </w:hyperlink>
        </w:p>
        <w:p w:rsidR="000B0A56" w:rsidRDefault="000B0A56">
          <w:pPr>
            <w:pStyle w:val="TOC2"/>
            <w:tabs>
              <w:tab w:val="right" w:leader="dot" w:pos="9350"/>
            </w:tabs>
            <w:rPr>
              <w:noProof/>
            </w:rPr>
          </w:pPr>
          <w:hyperlink w:anchor="_Toc512946908" w:history="1">
            <w:r w:rsidRPr="009C0C98">
              <w:rPr>
                <w:rStyle w:val="Hyperlink"/>
                <w:noProof/>
              </w:rPr>
              <w:t>5.2 Graph of Top Pathways</w:t>
            </w:r>
            <w:r>
              <w:rPr>
                <w:noProof/>
                <w:webHidden/>
              </w:rPr>
              <w:tab/>
            </w:r>
            <w:r>
              <w:rPr>
                <w:noProof/>
                <w:webHidden/>
              </w:rPr>
              <w:fldChar w:fldCharType="begin"/>
            </w:r>
            <w:r>
              <w:rPr>
                <w:noProof/>
                <w:webHidden/>
              </w:rPr>
              <w:instrText xml:space="preserve"> PAGEREF _Toc512946908 \h </w:instrText>
            </w:r>
            <w:r>
              <w:rPr>
                <w:noProof/>
                <w:webHidden/>
              </w:rPr>
            </w:r>
            <w:r>
              <w:rPr>
                <w:noProof/>
                <w:webHidden/>
              </w:rPr>
              <w:fldChar w:fldCharType="separate"/>
            </w:r>
            <w:r>
              <w:rPr>
                <w:noProof/>
                <w:webHidden/>
              </w:rPr>
              <w:t>10</w:t>
            </w:r>
            <w:r>
              <w:rPr>
                <w:noProof/>
                <w:webHidden/>
              </w:rPr>
              <w:fldChar w:fldCharType="end"/>
            </w:r>
          </w:hyperlink>
        </w:p>
        <w:p w:rsidR="000B0A56" w:rsidRDefault="000B0A56">
          <w:pPr>
            <w:pStyle w:val="TOC1"/>
            <w:tabs>
              <w:tab w:val="right" w:leader="dot" w:pos="9350"/>
            </w:tabs>
            <w:rPr>
              <w:noProof/>
            </w:rPr>
          </w:pPr>
          <w:hyperlink w:anchor="_Toc512946909" w:history="1">
            <w:r w:rsidRPr="009C0C98">
              <w:rPr>
                <w:rStyle w:val="Hyperlink"/>
                <w:noProof/>
              </w:rPr>
              <w:t>6. Links to Detailed Information</w:t>
            </w:r>
            <w:r>
              <w:rPr>
                <w:noProof/>
                <w:webHidden/>
              </w:rPr>
              <w:tab/>
            </w:r>
            <w:r>
              <w:rPr>
                <w:noProof/>
                <w:webHidden/>
              </w:rPr>
              <w:fldChar w:fldCharType="begin"/>
            </w:r>
            <w:r>
              <w:rPr>
                <w:noProof/>
                <w:webHidden/>
              </w:rPr>
              <w:instrText xml:space="preserve"> PAGEREF _Toc512946909 \h </w:instrText>
            </w:r>
            <w:r>
              <w:rPr>
                <w:noProof/>
                <w:webHidden/>
              </w:rPr>
            </w:r>
            <w:r>
              <w:rPr>
                <w:noProof/>
                <w:webHidden/>
              </w:rPr>
              <w:fldChar w:fldCharType="separate"/>
            </w:r>
            <w:r>
              <w:rPr>
                <w:noProof/>
                <w:webHidden/>
              </w:rPr>
              <w:t>13</w:t>
            </w:r>
            <w:r>
              <w:rPr>
                <w:noProof/>
                <w:webHidden/>
              </w:rPr>
              <w:fldChar w:fldCharType="end"/>
            </w:r>
          </w:hyperlink>
        </w:p>
        <w:p w:rsidR="0013703E" w:rsidRDefault="00CE3061">
          <w:r>
            <w:fldChar w:fldCharType="end"/>
          </w:r>
        </w:p>
      </w:sdtContent>
    </w:sdt>
    <w:p w:rsidR="0013703E" w:rsidRDefault="00CE3061">
      <w:pPr>
        <w:pStyle w:val="Heading1"/>
      </w:pPr>
      <w:bookmarkStart w:id="0" w:name="overview"/>
      <w:bookmarkStart w:id="1" w:name="_Toc512946893"/>
      <w:bookmarkEnd w:id="0"/>
      <w:r>
        <w:t>1. Overview</w:t>
      </w:r>
      <w:bookmarkEnd w:id="1"/>
    </w:p>
    <w:p w:rsidR="0013703E" w:rsidRDefault="00CE3061">
      <w:pPr>
        <w:pStyle w:val="FirstParagraph"/>
      </w:pPr>
      <w:r>
        <w:t xml:space="preserve">This guide will serve as a brief introduction to pathway significance testing with the </w:t>
      </w:r>
      <w:r>
        <w:rPr>
          <w:rStyle w:val="VerbatimChar"/>
        </w:rPr>
        <w:t>pathwayPCA</w:t>
      </w:r>
      <w:r>
        <w:t xml:space="preserve"> </w:t>
      </w:r>
      <w:r>
        <w:t xml:space="preserve">package. We will discuss the four basic steps of pathway significance testing with the </w:t>
      </w:r>
      <w:r>
        <w:rPr>
          <w:rStyle w:val="VerbatimChar"/>
        </w:rPr>
        <w:t>pathwayPCA</w:t>
      </w:r>
      <w:r>
        <w:t xml:space="preserve"> package. These steps are: importing data, creating an </w:t>
      </w:r>
      <w:r>
        <w:rPr>
          <w:rStyle w:val="VerbatimChar"/>
        </w:rPr>
        <w:t>Omics</w:t>
      </w:r>
      <w:r>
        <w:t xml:space="preserve"> data object, testing pathways for significance, and inspecting the results. For detailed discussio</w:t>
      </w:r>
      <w:r>
        <w:t>ns of these steps, see the following appropriate vignettes:</w:t>
      </w:r>
    </w:p>
    <w:p w:rsidR="0013703E" w:rsidRDefault="00CE3061">
      <w:pPr>
        <w:pStyle w:val="Compact"/>
        <w:numPr>
          <w:ilvl w:val="0"/>
          <w:numId w:val="3"/>
        </w:numPr>
      </w:pPr>
      <w:r>
        <w:t>Download Packages</w:t>
      </w:r>
    </w:p>
    <w:p w:rsidR="0013703E" w:rsidRDefault="00CE3061">
      <w:pPr>
        <w:pStyle w:val="Compact"/>
        <w:numPr>
          <w:ilvl w:val="0"/>
          <w:numId w:val="3"/>
        </w:numPr>
      </w:pPr>
      <w:r>
        <w:t>Import and Tidy Data (</w:t>
      </w:r>
      <w:hyperlink r:id="rId7">
        <w:r>
          <w:rPr>
            <w:rStyle w:val="Hyperlink"/>
            <w:i/>
          </w:rPr>
          <w:t>vignette</w:t>
        </w:r>
      </w:hyperlink>
      <w:r>
        <w:t>)</w:t>
      </w:r>
    </w:p>
    <w:p w:rsidR="0013703E" w:rsidRDefault="00CE3061">
      <w:pPr>
        <w:pStyle w:val="Compact"/>
        <w:numPr>
          <w:ilvl w:val="0"/>
          <w:numId w:val="3"/>
        </w:numPr>
      </w:pPr>
      <w:r>
        <w:t>Create Data Objects (</w:t>
      </w:r>
      <w:hyperlink r:id="rId8">
        <w:r>
          <w:rPr>
            <w:rStyle w:val="Hyperlink"/>
            <w:i/>
          </w:rPr>
          <w:t>vignette</w:t>
        </w:r>
      </w:hyperlink>
      <w:r>
        <w:t>)</w:t>
      </w:r>
    </w:p>
    <w:p w:rsidR="0013703E" w:rsidRDefault="00CE3061">
      <w:pPr>
        <w:pStyle w:val="Compact"/>
        <w:numPr>
          <w:ilvl w:val="0"/>
          <w:numId w:val="3"/>
        </w:numPr>
      </w:pPr>
      <w:r>
        <w:lastRenderedPageBreak/>
        <w:t>Test Pathway Significance (</w:t>
      </w:r>
      <w:hyperlink r:id="rId9">
        <w:r>
          <w:rPr>
            <w:rStyle w:val="Hyperlink"/>
            <w:i/>
          </w:rPr>
          <w:t>vignette</w:t>
        </w:r>
      </w:hyperlink>
      <w:r>
        <w:t>)</w:t>
      </w:r>
    </w:p>
    <w:p w:rsidR="0013703E" w:rsidRDefault="00CE3061">
      <w:pPr>
        <w:pStyle w:val="Compact"/>
        <w:numPr>
          <w:ilvl w:val="0"/>
          <w:numId w:val="3"/>
        </w:numPr>
      </w:pPr>
      <w:r>
        <w:t>Inspect Results (</w:t>
      </w:r>
      <w:hyperlink r:id="rId10" w:anchor="analyze-the-results">
        <w:r>
          <w:rPr>
            <w:rStyle w:val="Hyperlink"/>
            <w:i/>
          </w:rPr>
          <w:t>vignette section</w:t>
        </w:r>
      </w:hyperlink>
      <w:r>
        <w:t>)</w:t>
      </w:r>
    </w:p>
    <w:p w:rsidR="0013703E" w:rsidRDefault="00CE3061">
      <w:pPr>
        <w:pStyle w:val="FirstParagraph"/>
      </w:pPr>
      <w:r>
        <w:t xml:space="preserve">Before we get started, you need the </w:t>
      </w:r>
      <w:r>
        <w:rPr>
          <w:rStyle w:val="VerbatimChar"/>
        </w:rPr>
        <w:t>pathwayPCA</w:t>
      </w:r>
      <w:r>
        <w:t xml:space="preserve"> package to run your analysis. Because we are currently in the development phase for this package, y</w:t>
      </w:r>
      <w:r>
        <w:t xml:space="preserve">ou can install the package from GitHub. In order to install a package from GitHub, you will need the </w:t>
      </w:r>
      <w:r>
        <w:rPr>
          <w:rStyle w:val="VerbatimChar"/>
        </w:rPr>
        <w:t>devtools::</w:t>
      </w:r>
      <w:r>
        <w:t xml:space="preserve"> package (</w:t>
      </w:r>
      <w:hyperlink r:id="rId11">
        <w:r>
          <w:rPr>
            <w:rStyle w:val="Hyperlink"/>
          </w:rPr>
          <w:t>https://github.com/r-lib/devtools</w:t>
        </w:r>
      </w:hyperlink>
      <w:r>
        <w:t xml:space="preserve">) and either </w:t>
      </w:r>
      <w:hyperlink r:id="rId12">
        <w:r>
          <w:rPr>
            <w:rStyle w:val="Hyperlink"/>
          </w:rPr>
          <w:t>Rtools</w:t>
        </w:r>
      </w:hyperlink>
      <w:r>
        <w:t xml:space="preserve"> (for Windows) or </w:t>
      </w:r>
      <w:hyperlink r:id="rId13">
        <w:r>
          <w:rPr>
            <w:rStyle w:val="Hyperlink"/>
          </w:rPr>
          <w:t>Xcode</w:t>
        </w:r>
      </w:hyperlink>
      <w:r>
        <w:t xml:space="preserve"> (for Mac). Then you can install the development version of the </w:t>
      </w:r>
      <w:hyperlink r:id="rId14">
        <w:r>
          <w:rPr>
            <w:rStyle w:val="Hyperlink"/>
          </w:rPr>
          <w:t>pathwayPCA</w:t>
        </w:r>
        <w:r>
          <w:rPr>
            <w:rStyle w:val="Hyperlink"/>
          </w:rPr>
          <w:t xml:space="preserve"> package</w:t>
        </w:r>
      </w:hyperlink>
      <w:r>
        <w:t xml:space="preserve"> from </w:t>
      </w:r>
      <w:hyperlink r:id="rId15">
        <w:r>
          <w:rPr>
            <w:rStyle w:val="Hyperlink"/>
          </w:rPr>
          <w:t>GitHub</w:t>
        </w:r>
      </w:hyperlink>
      <w:r>
        <w:t>:</w:t>
      </w:r>
    </w:p>
    <w:p w:rsidR="0013703E" w:rsidRDefault="00CE3061">
      <w:pPr>
        <w:pStyle w:val="SourceCode"/>
      </w:pPr>
      <w:r>
        <w:rPr>
          <w:rStyle w:val="VerbatimChar"/>
        </w:rPr>
        <w:t>devtools::install_github("gabrielodom/pathwayPCA")</w:t>
      </w:r>
    </w:p>
    <w:p w:rsidR="0013703E" w:rsidRDefault="00CE3061">
      <w:pPr>
        <w:pStyle w:val="FirstParagraph"/>
      </w:pPr>
      <w:r>
        <w:t xml:space="preserve">Also, if you want your analysis to be performed with parallel computing, you will need a package to help you. We recommend the </w:t>
      </w:r>
      <w:r>
        <w:rPr>
          <w:rStyle w:val="VerbatimChar"/>
        </w:rPr>
        <w:t>parallel</w:t>
      </w:r>
      <w:r>
        <w:t xml:space="preserve"> </w:t>
      </w:r>
      <w:r>
        <w:t xml:space="preserve">package (it comes with </w:t>
      </w:r>
      <w:r>
        <w:rPr>
          <w:rStyle w:val="VerbatimChar"/>
        </w:rPr>
        <w:t>R</w:t>
      </w:r>
      <w:r>
        <w:t xml:space="preserve"> automatically). We also recommend the </w:t>
      </w:r>
      <w:r>
        <w:rPr>
          <w:rStyle w:val="VerbatimChar"/>
        </w:rPr>
        <w:t>tidyverse</w:t>
      </w:r>
      <w:r>
        <w:t xml:space="preserve"> package to help you run some of the examples in these vignettes (while the </w:t>
      </w:r>
      <w:r>
        <w:rPr>
          <w:rStyle w:val="VerbatimChar"/>
        </w:rPr>
        <w:t>tidyverse</w:t>
      </w:r>
      <w:r>
        <w:t xml:space="preserve"> package suite is required for many of the examples in the vignettes, it is not required for any of</w:t>
      </w:r>
      <w:r>
        <w:t xml:space="preserve"> the functions in this package).</w:t>
      </w:r>
    </w:p>
    <w:p w:rsidR="0013703E" w:rsidRDefault="00CE3061">
      <w:pPr>
        <w:pStyle w:val="SourceCode"/>
      </w:pPr>
      <w:r>
        <w:rPr>
          <w:rStyle w:val="VerbatimChar"/>
        </w:rPr>
        <w:t>install.packages("tidyverse")</w:t>
      </w:r>
    </w:p>
    <w:p w:rsidR="0013703E" w:rsidRDefault="00CE3061">
      <w:pPr>
        <w:pStyle w:val="SourceCode"/>
      </w:pPr>
      <w:r>
        <w:rPr>
          <w:rStyle w:val="KeywordTok"/>
        </w:rPr>
        <w:t>library</w:t>
      </w:r>
      <w:r>
        <w:rPr>
          <w:rStyle w:val="NormalTok"/>
        </w:rPr>
        <w:t>(pathwayPCA)</w:t>
      </w:r>
      <w:r>
        <w:br/>
      </w:r>
      <w:r>
        <w:rPr>
          <w:rStyle w:val="KeywordTok"/>
        </w:rPr>
        <w:t>library</w:t>
      </w:r>
      <w:r>
        <w:rPr>
          <w:rStyle w:val="NormalTok"/>
        </w:rPr>
        <w:t>(tidyverse)</w:t>
      </w:r>
      <w:r>
        <w:br/>
      </w:r>
      <w:r>
        <w:rPr>
          <w:rStyle w:val="KeywordTok"/>
        </w:rPr>
        <w:t>library</w:t>
      </w:r>
      <w:r>
        <w:rPr>
          <w:rStyle w:val="NormalTok"/>
        </w:rPr>
        <w:t>(parallel)</w:t>
      </w:r>
    </w:p>
    <w:p w:rsidR="0013703E" w:rsidRDefault="00CE3061">
      <w:r>
        <w:pict>
          <v:rect id="_x0000_i1025" style="width:0;height:1.5pt" o:hralign="center" o:hrstd="t" o:hr="t"/>
        </w:pict>
      </w:r>
    </w:p>
    <w:p w:rsidR="0013703E" w:rsidRDefault="0013703E">
      <w:pPr>
        <w:pStyle w:val="FirstParagraph"/>
      </w:pPr>
    </w:p>
    <w:p w:rsidR="0013703E" w:rsidRDefault="00CE3061">
      <w:pPr>
        <w:pStyle w:val="Heading1"/>
      </w:pPr>
      <w:bookmarkStart w:id="2" w:name="import-data"/>
      <w:bookmarkStart w:id="3" w:name="_Toc512946894"/>
      <w:bookmarkEnd w:id="2"/>
      <w:r>
        <w:t>2. Import Data</w:t>
      </w:r>
      <w:bookmarkEnd w:id="3"/>
    </w:p>
    <w:p w:rsidR="0013703E" w:rsidRDefault="00CE3061">
      <w:pPr>
        <w:pStyle w:val="FirstParagraph"/>
      </w:pPr>
      <w:r>
        <w:t xml:space="preserve">This section is a quick overview of the material covered in the </w:t>
      </w:r>
      <w:hyperlink r:id="rId16">
        <w:r>
          <w:rPr>
            <w:rStyle w:val="Hyperlink"/>
          </w:rPr>
          <w:t>Import and Tidy Data</w:t>
        </w:r>
      </w:hyperlink>
      <w:r>
        <w:t xml:space="preserve"> vignette. Here we show how to import pathway information, assay and phenotype data, and how to join the assay and phenotype data into one data frame.</w:t>
      </w:r>
    </w:p>
    <w:p w:rsidR="0013703E" w:rsidRDefault="00CE3061">
      <w:pPr>
        <w:pStyle w:val="Heading2"/>
      </w:pPr>
      <w:bookmarkStart w:id="4" w:name="import-.gmt-files"/>
      <w:bookmarkStart w:id="5" w:name="_Toc512946895"/>
      <w:bookmarkEnd w:id="4"/>
      <w:r>
        <w:t xml:space="preserve">2.1 Import </w:t>
      </w:r>
      <w:r>
        <w:rPr>
          <w:rStyle w:val="VerbatimChar"/>
        </w:rPr>
        <w:t>.gmt</w:t>
      </w:r>
      <w:r>
        <w:t xml:space="preserve"> Files</w:t>
      </w:r>
      <w:bookmarkEnd w:id="5"/>
    </w:p>
    <w:p w:rsidR="0013703E" w:rsidRDefault="00CE3061">
      <w:pPr>
        <w:pStyle w:val="FirstParagraph"/>
      </w:pPr>
      <w:r>
        <w:t xml:space="preserve">The </w:t>
      </w:r>
      <w:r>
        <w:rPr>
          <w:rStyle w:val="VerbatimChar"/>
        </w:rPr>
        <w:t>.gmt</w:t>
      </w:r>
      <w:r>
        <w:t xml:space="preserve"> format is a comm</w:t>
      </w:r>
      <w:r>
        <w:t xml:space="preserve">only used file format for storing </w:t>
      </w:r>
      <w:hyperlink r:id="rId17" w:anchor="GMT:_Gene_Matrix_Transposed_file_format_.28.2A.gmt.29">
        <w:r>
          <w:rPr>
            <w:rStyle w:val="Hyperlink"/>
          </w:rPr>
          <w:t>pathway information</w:t>
        </w:r>
      </w:hyperlink>
      <w:r>
        <w:t xml:space="preserve">. Gene sets in the Molecular Signatures </w:t>
      </w:r>
      <w:r>
        <w:t xml:space="preserve">Database (MSigDB) can be downloaded from the </w:t>
      </w:r>
      <w:hyperlink r:id="rId18">
        <w:r>
          <w:rPr>
            <w:rStyle w:val="Hyperlink"/>
          </w:rPr>
          <w:t>MSigDB Collections page</w:t>
        </w:r>
      </w:hyperlink>
      <w:r>
        <w:t xml:space="preserve">, and you can use the </w:t>
      </w:r>
      <w:r>
        <w:rPr>
          <w:rStyle w:val="VerbatimChar"/>
        </w:rPr>
        <w:t>read_gmt</w:t>
      </w:r>
      <w:r>
        <w:t xml:space="preserve"> function to import such a </w:t>
      </w:r>
      <w:r>
        <w:rPr>
          <w:rStyle w:val="VerbatimChar"/>
        </w:rPr>
        <w:t>.gmt</w:t>
      </w:r>
      <w:r>
        <w:t xml:space="preserve"> file into R. All </w:t>
      </w:r>
      <w:r>
        <w:rPr>
          <w:rStyle w:val="VerbatimChar"/>
        </w:rPr>
        <w:t>.gmt</w:t>
      </w:r>
      <w:r>
        <w:t xml:space="preserve"> files have a “descript</w:t>
      </w:r>
      <w:r>
        <w:t xml:space="preserve">ion” field, which contains additional information on the pathway. However, this field can be left empty. In this example, we use </w:t>
      </w:r>
      <w:r>
        <w:rPr>
          <w:rStyle w:val="VerbatimChar"/>
        </w:rPr>
        <w:t>description = FALSE</w:t>
      </w:r>
      <w:r>
        <w:t xml:space="preserve"> to skip importing the “description” field.</w:t>
      </w:r>
    </w:p>
    <w:p w:rsidR="0013703E" w:rsidRDefault="00CE3061">
      <w:pPr>
        <w:pStyle w:val="SourceCode"/>
      </w:pPr>
      <w:r>
        <w:rPr>
          <w:rStyle w:val="NormalTok"/>
        </w:rPr>
        <w:t>gmt_path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"c2.cp.v6.0.symbols.gmt"</w:t>
      </w:r>
      <w:r>
        <w:rPr>
          <w:rStyle w:val="NormalTok"/>
        </w:rPr>
        <w:t>,</w:t>
      </w:r>
      <w:r>
        <w:br/>
      </w:r>
      <w:r>
        <w:rPr>
          <w:rStyle w:val="NormalTok"/>
        </w:rPr>
        <w:t xml:space="preserve">   </w:t>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gene_set_ls &lt;-</w:t>
      </w:r>
      <w:r>
        <w:rPr>
          <w:rStyle w:val="StringTok"/>
        </w:rPr>
        <w:t xml:space="preserve"> </w:t>
      </w:r>
      <w:r>
        <w:rPr>
          <w:rStyle w:val="KeywordTok"/>
        </w:rPr>
        <w:t>read_gmt</w:t>
      </w:r>
      <w:r>
        <w:rPr>
          <w:rStyle w:val="NormalTok"/>
        </w:rPr>
        <w:t xml:space="preserve">(gmt_path, </w:t>
      </w:r>
      <w:r>
        <w:rPr>
          <w:rStyle w:val="DataTypeTok"/>
        </w:rPr>
        <w:t>description =</w:t>
      </w:r>
      <w:r>
        <w:rPr>
          <w:rStyle w:val="NormalTok"/>
        </w:rPr>
        <w:t xml:space="preserve"> </w:t>
      </w:r>
      <w:r>
        <w:rPr>
          <w:rStyle w:val="OtherTok"/>
        </w:rPr>
        <w:t>FALSE</w:t>
      </w:r>
      <w:r>
        <w:rPr>
          <w:rStyle w:val="NormalTok"/>
        </w:rPr>
        <w:t>)</w:t>
      </w:r>
      <w:r>
        <w:br/>
      </w:r>
      <w:r>
        <w:rPr>
          <w:rStyle w:val="NormalTok"/>
        </w:rPr>
        <w:t>gene_set_ls</w:t>
      </w:r>
    </w:p>
    <w:p w:rsidR="0013703E" w:rsidRDefault="00CE3061">
      <w:pPr>
        <w:pStyle w:val="SourceCode"/>
      </w:pPr>
      <w:r>
        <w:rPr>
          <w:rStyle w:val="VerbatimChar"/>
        </w:rPr>
        <w:t xml:space="preserve">#&gt; Object with Class(es) 'pathwaySet', 'list' [package 'pathwayPCA'] with 2 elements: </w:t>
      </w:r>
      <w:r>
        <w:br/>
      </w:r>
      <w:r>
        <w:rPr>
          <w:rStyle w:val="VerbatimChar"/>
        </w:rPr>
        <w:lastRenderedPageBreak/>
        <w:t>#&gt;  $ pathways:List of 1329</w:t>
      </w:r>
      <w:r>
        <w:br/>
      </w:r>
      <w:r>
        <w:rPr>
          <w:rStyle w:val="VerbatimChar"/>
        </w:rPr>
        <w:t>#&gt;  $ TERMS   : chr [1:1329] "KEGG_GLYCOLYSIS_GLUCONEOGENESIS" ...</w:t>
      </w:r>
    </w:p>
    <w:p w:rsidR="0013703E" w:rsidRDefault="00CE3061">
      <w:pPr>
        <w:pStyle w:val="FirstParagraph"/>
      </w:pPr>
      <w:r>
        <w:t xml:space="preserve">The imported </w:t>
      </w:r>
      <w:r>
        <w:rPr>
          <w:rStyle w:val="VerbatimChar"/>
        </w:rPr>
        <w:t>.gmt</w:t>
      </w:r>
      <w:r>
        <w:t xml:space="preserve"> file is stored as a </w:t>
      </w:r>
      <w:r>
        <w:rPr>
          <w:rStyle w:val="VerbatimChar"/>
        </w:rPr>
        <w:t>pathwaySet</w:t>
      </w:r>
      <w:r>
        <w:t xml:space="preserve"> list object. This list contains:</w:t>
      </w:r>
    </w:p>
    <w:p w:rsidR="0013703E" w:rsidRDefault="00CE3061">
      <w:pPr>
        <w:pStyle w:val="Compact"/>
        <w:numPr>
          <w:ilvl w:val="0"/>
          <w:numId w:val="4"/>
        </w:numPr>
      </w:pPr>
      <w:r>
        <w:t>a list of the gene names contained in each pathway (</w:t>
      </w:r>
      <w:r>
        <w:rPr>
          <w:rStyle w:val="VerbatimChar"/>
        </w:rPr>
        <w:t>pathways</w:t>
      </w:r>
      <w:r>
        <w:t>),</w:t>
      </w:r>
    </w:p>
    <w:p w:rsidR="0013703E" w:rsidRDefault="00CE3061">
      <w:pPr>
        <w:pStyle w:val="Compact"/>
        <w:numPr>
          <w:ilvl w:val="0"/>
          <w:numId w:val="4"/>
        </w:numPr>
      </w:pPr>
      <w:r>
        <w:t>the names of the pathways (</w:t>
      </w:r>
      <w:r>
        <w:rPr>
          <w:rStyle w:val="VerbatimChar"/>
        </w:rPr>
        <w:t>TERMS</w:t>
      </w:r>
      <w:r>
        <w:t>), and</w:t>
      </w:r>
    </w:p>
    <w:p w:rsidR="0013703E" w:rsidRDefault="00CE3061">
      <w:pPr>
        <w:pStyle w:val="Compact"/>
        <w:numPr>
          <w:ilvl w:val="0"/>
          <w:numId w:val="4"/>
        </w:numPr>
      </w:pPr>
      <w:r>
        <w:t>(</w:t>
      </w:r>
      <w:r>
        <w:rPr>
          <w:i/>
        </w:rPr>
        <w:t>OPTIONAL</w:t>
      </w:r>
      <w:r>
        <w:t>) the hyperlink to the pathway description card on the GSEA website (</w:t>
      </w:r>
      <w:r>
        <w:rPr>
          <w:rStyle w:val="VerbatimChar"/>
        </w:rPr>
        <w:t>description</w:t>
      </w:r>
      <w:r>
        <w:t xml:space="preserve">) if you specify </w:t>
      </w:r>
      <w:r>
        <w:rPr>
          <w:rStyle w:val="VerbatimChar"/>
        </w:rPr>
        <w:t>description = TRUE</w:t>
      </w:r>
      <w:r>
        <w:t>.</w:t>
      </w:r>
    </w:p>
    <w:p w:rsidR="0013703E" w:rsidRDefault="00CE3061">
      <w:pPr>
        <w:pStyle w:val="Heading2"/>
      </w:pPr>
      <w:bookmarkStart w:id="6" w:name="import-and-tidy-assay-data"/>
      <w:bookmarkStart w:id="7" w:name="_Toc512946896"/>
      <w:bookmarkEnd w:id="6"/>
      <w:r>
        <w:t>2.2 Import and Tidy Assay Data</w:t>
      </w:r>
      <w:bookmarkEnd w:id="7"/>
    </w:p>
    <w:p w:rsidR="0013703E" w:rsidRDefault="00CE3061">
      <w:pPr>
        <w:pStyle w:val="FirstParagraph"/>
      </w:pPr>
      <w:r>
        <w:t>We assume that the assay data (e.g. transcriptomic data) is either in an Excel file or flat text fil</w:t>
      </w:r>
      <w:r>
        <w:t>e. For example, your data may look like this:</w:t>
      </w:r>
    </w:p>
    <w:p w:rsidR="0013703E" w:rsidRDefault="00CE3061">
      <w:pPr>
        <w:pStyle w:val="Figure"/>
      </w:pPr>
      <w:r>
        <w:rPr>
          <w:noProof/>
        </w:rPr>
        <w:drawing>
          <wp:inline distT="0" distB="0" distL="0" distR="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9"/>
                    <a:stretch>
                      <a:fillRect/>
                    </a:stretch>
                  </pic:blipFill>
                  <pic:spPr bwMode="auto">
                    <a:xfrm>
                      <a:off x="0" y="0"/>
                      <a:ext cx="5334000" cy="2895378"/>
                    </a:xfrm>
                    <a:prstGeom prst="rect">
                      <a:avLst/>
                    </a:prstGeom>
                    <a:noFill/>
                    <a:ln w="9525">
                      <a:noFill/>
                      <a:headEnd/>
                      <a:tailEnd/>
                    </a:ln>
                  </pic:spPr>
                </pic:pic>
              </a:graphicData>
            </a:graphic>
          </wp:inline>
        </w:drawing>
      </w:r>
    </w:p>
    <w:p w:rsidR="0013703E" w:rsidRDefault="00CE3061">
      <w:pPr>
        <w:pStyle w:val="FirstParagraph"/>
      </w:pPr>
      <w:r>
        <w:t xml:space="preserve">In this example data set, the columns are individual samples. The values in each row are the gene expression measurements for that gene. Use the </w:t>
      </w:r>
      <w:r>
        <w:rPr>
          <w:rStyle w:val="VerbatimChar"/>
        </w:rPr>
        <w:t>read_csv</w:t>
      </w:r>
      <w:r>
        <w:t xml:space="preserve"> function from the </w:t>
      </w:r>
      <w:r>
        <w:rPr>
          <w:rStyle w:val="VerbatimChar"/>
        </w:rPr>
        <w:t>readr</w:t>
      </w:r>
      <w:r>
        <w:t xml:space="preserve"> package to import </w:t>
      </w:r>
      <w:r>
        <w:rPr>
          <w:rStyle w:val="VerbatimChar"/>
        </w:rPr>
        <w:t>.csv</w:t>
      </w:r>
      <w:r>
        <w:t xml:space="preserve"> files i</w:t>
      </w:r>
      <w:r>
        <w:t xml:space="preserve">nto </w:t>
      </w:r>
      <w:r>
        <w:rPr>
          <w:rStyle w:val="VerbatimChar"/>
        </w:rPr>
        <w:t>R</w:t>
      </w:r>
      <w:r>
        <w:t xml:space="preserve"> as </w:t>
      </w:r>
      <w:hyperlink r:id="rId20">
        <w:r>
          <w:rPr>
            <w:rStyle w:val="Hyperlink"/>
          </w:rPr>
          <w:t>tibble</w:t>
        </w:r>
      </w:hyperlink>
      <w:r>
        <w:t xml:space="preserve"> (table </w:t>
      </w:r>
      <w:r>
        <w:rPr>
          <w:i/>
        </w:rPr>
        <w:t>and</w:t>
      </w:r>
      <w:r>
        <w:t xml:space="preserve"> data frame) objects. The </w:t>
      </w:r>
      <w:r>
        <w:rPr>
          <w:rStyle w:val="VerbatimChar"/>
        </w:rPr>
        <w:t>read_csv</w:t>
      </w:r>
      <w:r>
        <w:t xml:space="preserve"> function prints messages to the screen informing you of the assumptions it makes when importing your data. </w:t>
      </w:r>
      <w:r>
        <w:t>Specifically, this message tells us that all the imported data is numeric (</w:t>
      </w:r>
      <w:r>
        <w:rPr>
          <w:rStyle w:val="VerbatimChar"/>
        </w:rPr>
        <w:t>col_double()</w:t>
      </w:r>
      <w:r>
        <w:t>) except for the gene name column (</w:t>
      </w:r>
      <w:r>
        <w:rPr>
          <w:rStyle w:val="VerbatimChar"/>
        </w:rPr>
        <w:t>X1 = col_character()</w:t>
      </w:r>
      <w:r>
        <w:t>).</w:t>
      </w:r>
    </w:p>
    <w:p w:rsidR="0013703E" w:rsidRDefault="00CE3061">
      <w:pPr>
        <w:pStyle w:val="SourceCode"/>
      </w:pPr>
      <w:r>
        <w:rPr>
          <w:rStyle w:val="NormalTok"/>
        </w:rPr>
        <w:t>assay_path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"ex_assay_subset.csv"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w:t>
      </w:r>
      <w:r>
        <w:rPr>
          <w:rStyle w:val="DataTypeTok"/>
        </w:rPr>
        <w:t>ustWork =</w:t>
      </w:r>
      <w:r>
        <w:rPr>
          <w:rStyle w:val="NormalTok"/>
        </w:rPr>
        <w:t xml:space="preserve"> </w:t>
      </w:r>
      <w:r>
        <w:rPr>
          <w:rStyle w:val="OtherTok"/>
        </w:rPr>
        <w:t>TRUE</w:t>
      </w:r>
      <w:r>
        <w:rPr>
          <w:rStyle w:val="NormalTok"/>
        </w:rPr>
        <w:t>)</w:t>
      </w:r>
      <w:r>
        <w:br/>
      </w:r>
      <w:r>
        <w:rPr>
          <w:rStyle w:val="NormalTok"/>
        </w:rPr>
        <w:t>assay_df &lt;-</w:t>
      </w:r>
      <w:r>
        <w:rPr>
          <w:rStyle w:val="StringTok"/>
        </w:rPr>
        <w:t xml:space="preserve"> </w:t>
      </w:r>
      <w:r>
        <w:rPr>
          <w:rStyle w:val="KeywordTok"/>
        </w:rPr>
        <w:t>read_csv</w:t>
      </w:r>
      <w:r>
        <w:rPr>
          <w:rStyle w:val="NormalTok"/>
        </w:rPr>
        <w:t>(assay_path)</w:t>
      </w:r>
    </w:p>
    <w:p w:rsidR="0013703E" w:rsidRDefault="00CE3061">
      <w:pPr>
        <w:pStyle w:val="SourceCode"/>
      </w:pPr>
      <w:r>
        <w:rPr>
          <w:rStyle w:val="VerbatimChar"/>
        </w:rPr>
        <w:t>#&gt; Warning: Missing column names filled in: 'X1' [1]</w:t>
      </w:r>
      <w:r>
        <w:br/>
      </w:r>
      <w:r>
        <w:rPr>
          <w:rStyle w:val="VerbatimChar"/>
        </w:rPr>
        <w:t>#&gt; Parsed with column specification:</w:t>
      </w:r>
      <w:r>
        <w:br/>
      </w:r>
      <w:r>
        <w:rPr>
          <w:rStyle w:val="VerbatimChar"/>
        </w:rPr>
        <w:t>#&gt; cols(</w:t>
      </w:r>
      <w:r>
        <w:br/>
      </w:r>
      <w:r>
        <w:rPr>
          <w:rStyle w:val="VerbatimChar"/>
        </w:rPr>
        <w:t>#&gt;   .default = col_double(),</w:t>
      </w:r>
      <w:r>
        <w:br/>
      </w:r>
      <w:r>
        <w:rPr>
          <w:rStyle w:val="VerbatimChar"/>
        </w:rPr>
        <w:t>#&gt;   X1 = col_character()</w:t>
      </w:r>
      <w:r>
        <w:br/>
      </w:r>
      <w:r>
        <w:rPr>
          <w:rStyle w:val="VerbatimChar"/>
        </w:rPr>
        <w:lastRenderedPageBreak/>
        <w:t>#&gt; )</w:t>
      </w:r>
      <w:r>
        <w:br/>
      </w:r>
      <w:r>
        <w:rPr>
          <w:rStyle w:val="VerbatimChar"/>
        </w:rPr>
        <w:t>#&gt; See spec(...) for full column specifications.</w:t>
      </w:r>
    </w:p>
    <w:p w:rsidR="0013703E" w:rsidRDefault="00CE3061">
      <w:pPr>
        <w:pStyle w:val="FirstParagraph"/>
      </w:pPr>
      <w:r>
        <w:t>Incidentally, we consider gene names to adhere to the following conditions:</w:t>
      </w:r>
    </w:p>
    <w:p w:rsidR="0013703E" w:rsidRDefault="00CE3061">
      <w:pPr>
        <w:pStyle w:val="Compact"/>
        <w:numPr>
          <w:ilvl w:val="0"/>
          <w:numId w:val="5"/>
        </w:numPr>
      </w:pPr>
      <w:r>
        <w:t>gene names must start with an English letter (a-z or A-Z), and</w:t>
      </w:r>
    </w:p>
    <w:p w:rsidR="0013703E" w:rsidRDefault="00CE3061">
      <w:pPr>
        <w:pStyle w:val="Compact"/>
        <w:numPr>
          <w:ilvl w:val="0"/>
          <w:numId w:val="5"/>
        </w:numPr>
      </w:pPr>
      <w:r>
        <w:t xml:space="preserve">gene names can only contain English letters, Arabic numerals (0-9), </w:t>
      </w:r>
      <w:r>
        <w:t>and possibly a dash (-).</w:t>
      </w:r>
    </w:p>
    <w:p w:rsidR="0013703E" w:rsidRDefault="00CE3061">
      <w:pPr>
        <w:pStyle w:val="FirstParagraph"/>
      </w:pPr>
      <w:r>
        <w:t xml:space="preserve">Furthermore, if your data has samples in the columns and -omic feature measurements in the rows (like the data set above), you’ll need to “tidy” the imported assay with the </w:t>
      </w:r>
      <w:r>
        <w:rPr>
          <w:rStyle w:val="VerbatimChar"/>
        </w:rPr>
        <w:t>transpose_assay</w:t>
      </w:r>
      <w:r>
        <w:t xml:space="preserve"> function. The transposed data set will app</w:t>
      </w:r>
      <w:r>
        <w:t>ear similar to the following:</w:t>
      </w:r>
    </w:p>
    <w:p w:rsidR="0013703E" w:rsidRDefault="00CE3061">
      <w:pPr>
        <w:pStyle w:val="SourceCode"/>
      </w:pPr>
      <w:r>
        <w:rPr>
          <w:rStyle w:val="NormalTok"/>
        </w:rPr>
        <w:t>assayT_df &lt;-</w:t>
      </w:r>
      <w:r>
        <w:rPr>
          <w:rStyle w:val="StringTok"/>
        </w:rPr>
        <w:t xml:space="preserve"> </w:t>
      </w:r>
      <w:r>
        <w:rPr>
          <w:rStyle w:val="KeywordTok"/>
        </w:rPr>
        <w:t>transpose_assay</w:t>
      </w:r>
      <w:r>
        <w:rPr>
          <w:rStyle w:val="NormalTok"/>
        </w:rPr>
        <w:t>(assay_df)</w:t>
      </w:r>
      <w:r>
        <w:br/>
      </w:r>
      <w:r>
        <w:rPr>
          <w:rStyle w:val="NormalTok"/>
        </w:rPr>
        <w:t>assayT_df</w:t>
      </w:r>
      <w:r>
        <w:br/>
      </w:r>
      <w:r>
        <w:rPr>
          <w:rStyle w:val="CommentTok"/>
        </w:rPr>
        <w:t>#&gt; # A tibble: 36 x 18</w:t>
      </w:r>
      <w:r>
        <w:br/>
      </w:r>
      <w:r>
        <w:rPr>
          <w:rStyle w:val="CommentTok"/>
        </w:rPr>
        <w:t>#&gt;    Sample    SOAT1   LSS  SQLE   EBP CYP51A1 DHCR7 CYP27B1 DHCR24 HSD17B7</w:t>
      </w:r>
      <w:r>
        <w:br/>
      </w:r>
      <w:r>
        <w:rPr>
          <w:rStyle w:val="CommentTok"/>
        </w:rPr>
        <w:t>#&gt;    &lt;chr&gt;     &lt;dbl&gt; &lt;dbl&gt; &lt;dbl&gt; &lt;dbl&gt;   &lt;dbl&gt; &lt;dbl&gt;   &lt;dbl&gt;  &lt;dbl&gt;   &lt;dbl&gt;</w:t>
      </w:r>
      <w:r>
        <w:br/>
      </w:r>
      <w:r>
        <w:rPr>
          <w:rStyle w:val="CommentTok"/>
        </w:rPr>
        <w:t>#&gt;  1 T21101311  5.37  9.77  7.74  4.68    8.27  8.32    6.78   4.70    7.63</w:t>
      </w:r>
      <w:r>
        <w:br/>
      </w:r>
      <w:r>
        <w:rPr>
          <w:rStyle w:val="CommentTok"/>
        </w:rPr>
        <w:t>#&gt;  2 T21101312  5.52  9.78  8.06  5.12    8.21  8.33    6.47   5.06    7.63</w:t>
      </w:r>
      <w:r>
        <w:br/>
      </w:r>
      <w:r>
        <w:rPr>
          <w:rStyle w:val="CommentTok"/>
        </w:rPr>
        <w:t>#&gt;  3 T21101313  5.89  8.11  7.00  5.78    8.20  8.39    6.57   4.89    8.15</w:t>
      </w:r>
      <w:r>
        <w:br/>
      </w:r>
      <w:r>
        <w:rPr>
          <w:rStyle w:val="CommentTok"/>
        </w:rPr>
        <w:t>#&gt;  4 T21101314  5.62  8.</w:t>
      </w:r>
      <w:r>
        <w:rPr>
          <w:rStyle w:val="CommentTok"/>
        </w:rPr>
        <w:t>67  8.59  5.64    8.07  8.64    6.47   4.98    8.13</w:t>
      </w:r>
      <w:r>
        <w:br/>
      </w:r>
      <w:r>
        <w:rPr>
          <w:rStyle w:val="CommentTok"/>
        </w:rPr>
        <w:t>#&gt;  5 T21101315  5.49  9.83  8.13  5.73    9.38  8.15    6.43   5.03    7.70</w:t>
      </w:r>
      <w:r>
        <w:br/>
      </w:r>
      <w:r>
        <w:rPr>
          <w:rStyle w:val="CommentTok"/>
        </w:rPr>
        <w:t>#&gt;  6 T21101316  5.58  9.85  8.55  5.13    9.40  8.71    6.56   4.87    7.75</w:t>
      </w:r>
      <w:r>
        <w:br/>
      </w:r>
      <w:r>
        <w:rPr>
          <w:rStyle w:val="CommentTok"/>
        </w:rPr>
        <w:t>#&gt;  7 T21101317  5.32 10.0   6.99  5.86    8.08  9</w:t>
      </w:r>
      <w:r>
        <w:rPr>
          <w:rStyle w:val="CommentTok"/>
        </w:rPr>
        <w:t>.25    6.86   4.72    7.88</w:t>
      </w:r>
      <w:r>
        <w:br/>
      </w:r>
      <w:r>
        <w:rPr>
          <w:rStyle w:val="CommentTok"/>
        </w:rPr>
        <w:t>#&gt;  8 T21101318  5.49  9.72  7.47  5.16    6.67  7.37    6.70   4.92    7.50</w:t>
      </w:r>
      <w:r>
        <w:br/>
      </w:r>
      <w:r>
        <w:rPr>
          <w:rStyle w:val="CommentTok"/>
        </w:rPr>
        <w:t>#&gt;  9 T21101319  5.57  9.88  7.97  5.40    7.91  8.06    6.58   5.06    8.16</w:t>
      </w:r>
      <w:r>
        <w:br/>
      </w:r>
      <w:r>
        <w:rPr>
          <w:rStyle w:val="CommentTok"/>
        </w:rPr>
        <w:t>#&gt; 10 T21101320  5.16  9.87  7.42  5.50    7.43  8.68    6.55   4.85    8.2</w:t>
      </w:r>
      <w:r>
        <w:rPr>
          <w:rStyle w:val="CommentTok"/>
        </w:rPr>
        <w:t>0</w:t>
      </w:r>
      <w:r>
        <w:br/>
      </w:r>
      <w:r>
        <w:rPr>
          <w:rStyle w:val="CommentTok"/>
        </w:rPr>
        <w:t>#&gt; # ... with 26 more rows, and 8 more variables: MSMO1 &lt;dbl&gt;, FDFT1 &lt;dbl&gt;,</w:t>
      </w:r>
      <w:r>
        <w:br/>
      </w:r>
      <w:r>
        <w:rPr>
          <w:rStyle w:val="CommentTok"/>
        </w:rPr>
        <w:t>#&gt; #   SC5DL &lt;dbl&gt;, LIPA &lt;dbl&gt;, CEL &lt;dbl&gt;, TM7SF2 &lt;dbl&gt;, NSDHL &lt;dbl&gt;,</w:t>
      </w:r>
      <w:r>
        <w:br/>
      </w:r>
      <w:r>
        <w:rPr>
          <w:rStyle w:val="CommentTok"/>
        </w:rPr>
        <w:t>#&gt; #   SOAT2 &lt;dbl&gt;</w:t>
      </w:r>
    </w:p>
    <w:p w:rsidR="0013703E" w:rsidRDefault="00CE3061">
      <w:pPr>
        <w:pStyle w:val="Heading2"/>
      </w:pPr>
      <w:bookmarkStart w:id="8" w:name="import-phenotype-info"/>
      <w:bookmarkStart w:id="9" w:name="_Toc512946897"/>
      <w:bookmarkEnd w:id="8"/>
      <w:r>
        <w:t>2.3 Import Phenotype Info</w:t>
      </w:r>
      <w:bookmarkEnd w:id="9"/>
    </w:p>
    <w:p w:rsidR="0013703E" w:rsidRDefault="00CE3061">
      <w:pPr>
        <w:pStyle w:val="FirstParagraph"/>
      </w:pPr>
      <w:r>
        <w:t xml:space="preserve">Use the </w:t>
      </w:r>
      <w:r>
        <w:rPr>
          <w:rStyle w:val="VerbatimChar"/>
        </w:rPr>
        <w:t>read_csv</w:t>
      </w:r>
      <w:r>
        <w:t xml:space="preserve"> function to import the phenotype data. Once ag</w:t>
      </w:r>
      <w:r>
        <w:t xml:space="preserve">ain, the </w:t>
      </w:r>
      <w:r>
        <w:rPr>
          <w:rStyle w:val="VerbatimChar"/>
        </w:rPr>
        <w:t>read_csv</w:t>
      </w:r>
      <w:r>
        <w:t xml:space="preserve"> function displays a message informing us of the types of data in each column. The following phenotype dataset for subject survival information contains the subject ID (</w:t>
      </w:r>
      <w:r>
        <w:rPr>
          <w:rStyle w:val="VerbatimChar"/>
        </w:rPr>
        <w:t>Sample</w:t>
      </w:r>
      <w:r>
        <w:t>), survival time after disease onset in months (</w:t>
      </w:r>
      <w:r>
        <w:rPr>
          <w:rStyle w:val="VerbatimChar"/>
        </w:rPr>
        <w:t>eventTime</w:t>
      </w:r>
      <w:r>
        <w:t xml:space="preserve">), and </w:t>
      </w:r>
      <w:r>
        <w:t>a logical (or binary) variable indicating if the subject died (</w:t>
      </w:r>
      <w:r>
        <w:rPr>
          <w:rStyle w:val="VerbatimChar"/>
        </w:rPr>
        <w:t>TRUE</w:t>
      </w:r>
      <w:r>
        <w:t xml:space="preserve"> or 1) or was lost to follow up (</w:t>
      </w:r>
      <w:r>
        <w:rPr>
          <w:rStyle w:val="VerbatimChar"/>
        </w:rPr>
        <w:t>eventObserved</w:t>
      </w:r>
      <w:r>
        <w:t xml:space="preserve">; 0 or </w:t>
      </w:r>
      <w:r>
        <w:rPr>
          <w:rStyle w:val="VerbatimChar"/>
        </w:rPr>
        <w:t>FALSE</w:t>
      </w:r>
      <w:r>
        <w:t>).</w:t>
      </w:r>
    </w:p>
    <w:p w:rsidR="0013703E" w:rsidRDefault="00CE3061">
      <w:pPr>
        <w:pStyle w:val="SourceCode"/>
      </w:pPr>
      <w:r>
        <w:rPr>
          <w:rStyle w:val="NormalTok"/>
        </w:rPr>
        <w:t>pInfo_path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"ex_pInfo_subset.csv"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pInfo_df &lt;-</w:t>
      </w:r>
      <w:r>
        <w:rPr>
          <w:rStyle w:val="StringTok"/>
        </w:rPr>
        <w:t xml:space="preserve"> </w:t>
      </w:r>
      <w:r>
        <w:rPr>
          <w:rStyle w:val="KeywordTok"/>
        </w:rPr>
        <w:t>read_csv</w:t>
      </w:r>
      <w:r>
        <w:rPr>
          <w:rStyle w:val="NormalTok"/>
        </w:rPr>
        <w:t>(pInfo_path)</w:t>
      </w:r>
      <w:r>
        <w:br/>
      </w:r>
      <w:r>
        <w:rPr>
          <w:rStyle w:val="NormalTok"/>
        </w:rPr>
        <w:t>pInfo_df</w:t>
      </w:r>
    </w:p>
    <w:p w:rsidR="0013703E" w:rsidRDefault="00CE3061">
      <w:pPr>
        <w:pStyle w:val="SourceCode"/>
      </w:pPr>
      <w:r>
        <w:rPr>
          <w:rStyle w:val="VerbatimChar"/>
        </w:rPr>
        <w:t>#&gt; Parsed with column specification:</w:t>
      </w:r>
      <w:r>
        <w:br/>
      </w:r>
      <w:r>
        <w:rPr>
          <w:rStyle w:val="VerbatimChar"/>
        </w:rPr>
        <w:t>#&gt; cols(</w:t>
      </w:r>
      <w:r>
        <w:br/>
      </w:r>
      <w:r>
        <w:rPr>
          <w:rStyle w:val="VerbatimChar"/>
        </w:rPr>
        <w:t>#&gt;   Sample = col_character(),</w:t>
      </w:r>
      <w:r>
        <w:br/>
      </w:r>
      <w:r>
        <w:rPr>
          <w:rStyle w:val="VerbatimChar"/>
        </w:rPr>
        <w:t>#&gt;   eventTime = col_double(),</w:t>
      </w:r>
      <w:r>
        <w:br/>
      </w:r>
      <w:r>
        <w:rPr>
          <w:rStyle w:val="VerbatimChar"/>
        </w:rPr>
        <w:lastRenderedPageBreak/>
        <w:t>#&gt;   eventObserved = col_logical()</w:t>
      </w:r>
      <w:r>
        <w:br/>
      </w:r>
      <w:r>
        <w:rPr>
          <w:rStyle w:val="VerbatimChar"/>
        </w:rPr>
        <w:t>#&gt; )</w:t>
      </w:r>
      <w:r>
        <w:br/>
      </w:r>
      <w:r>
        <w:rPr>
          <w:rStyle w:val="VerbatimChar"/>
        </w:rPr>
        <w:t>#&gt; # A tibble: 36 x 3</w:t>
      </w:r>
      <w:r>
        <w:br/>
      </w:r>
      <w:r>
        <w:rPr>
          <w:rStyle w:val="VerbatimChar"/>
        </w:rPr>
        <w:t>#&gt;    Sample    eventTime eventObserved</w:t>
      </w:r>
      <w:r>
        <w:br/>
      </w:r>
      <w:r>
        <w:rPr>
          <w:rStyle w:val="VerbatimChar"/>
        </w:rPr>
        <w:t xml:space="preserve">#&gt;  </w:t>
      </w:r>
      <w:r>
        <w:rPr>
          <w:rStyle w:val="VerbatimChar"/>
        </w:rPr>
        <w:t xml:space="preserve">  &lt;chr&gt;         &lt;dbl&gt; &lt;lgl&gt;        </w:t>
      </w:r>
      <w:r>
        <w:br/>
      </w:r>
      <w:r>
        <w:rPr>
          <w:rStyle w:val="VerbatimChar"/>
        </w:rPr>
        <w:t xml:space="preserve">#&gt;  1 T21101311     14.2  TRUE         </w:t>
      </w:r>
      <w:r>
        <w:br/>
      </w:r>
      <w:r>
        <w:rPr>
          <w:rStyle w:val="VerbatimChar"/>
        </w:rPr>
        <w:t xml:space="preserve">#&gt;  2 T21101312      1.00 TRUE         </w:t>
      </w:r>
      <w:r>
        <w:br/>
      </w:r>
      <w:r>
        <w:rPr>
          <w:rStyle w:val="VerbatimChar"/>
        </w:rPr>
        <w:t xml:space="preserve">#&gt;  3 T21101313      6.75 FALSE        </w:t>
      </w:r>
      <w:r>
        <w:br/>
      </w:r>
      <w:r>
        <w:rPr>
          <w:rStyle w:val="VerbatimChar"/>
        </w:rPr>
        <w:t xml:space="preserve">#&gt;  4 T21101314      8.50 TRUE         </w:t>
      </w:r>
      <w:r>
        <w:br/>
      </w:r>
      <w:r>
        <w:rPr>
          <w:rStyle w:val="VerbatimChar"/>
        </w:rPr>
        <w:t xml:space="preserve">#&gt;  5 T21101315      7.25 FALSE        </w:t>
      </w:r>
      <w:r>
        <w:br/>
      </w:r>
      <w:r>
        <w:rPr>
          <w:rStyle w:val="VerbatimChar"/>
        </w:rPr>
        <w:t xml:space="preserve">#&gt;  6 T21101316     </w:t>
      </w:r>
      <w:r>
        <w:rPr>
          <w:rStyle w:val="VerbatimChar"/>
        </w:rPr>
        <w:t xml:space="preserve"> 5.00 TRUE         </w:t>
      </w:r>
      <w:r>
        <w:br/>
      </w:r>
      <w:r>
        <w:rPr>
          <w:rStyle w:val="VerbatimChar"/>
        </w:rPr>
        <w:t xml:space="preserve">#&gt;  7 T21101317     20.0  TRUE         </w:t>
      </w:r>
      <w:r>
        <w:br/>
      </w:r>
      <w:r>
        <w:rPr>
          <w:rStyle w:val="VerbatimChar"/>
        </w:rPr>
        <w:t xml:space="preserve">#&gt;  8 T21101318     13.2  FALSE        </w:t>
      </w:r>
      <w:r>
        <w:br/>
      </w:r>
      <w:r>
        <w:rPr>
          <w:rStyle w:val="VerbatimChar"/>
        </w:rPr>
        <w:t xml:space="preserve">#&gt;  9 T21101319      7.75 FALSE        </w:t>
      </w:r>
      <w:r>
        <w:br/>
      </w:r>
      <w:r>
        <w:rPr>
          <w:rStyle w:val="VerbatimChar"/>
        </w:rPr>
        <w:t xml:space="preserve">#&gt; 10 T21101320      9.00 FALSE        </w:t>
      </w:r>
      <w:r>
        <w:br/>
      </w:r>
      <w:r>
        <w:rPr>
          <w:rStyle w:val="VerbatimChar"/>
        </w:rPr>
        <w:t>#&gt; # ... with 26 more rows</w:t>
      </w:r>
    </w:p>
    <w:p w:rsidR="0013703E" w:rsidRDefault="00CE3061">
      <w:pPr>
        <w:pStyle w:val="Heading2"/>
      </w:pPr>
      <w:bookmarkStart w:id="10" w:name="match-the-phenotype-and-assay-data"/>
      <w:bookmarkStart w:id="11" w:name="_Toc512946898"/>
      <w:bookmarkEnd w:id="10"/>
      <w:r>
        <w:t>2.4 Match the Phenotype and Assay Data</w:t>
      </w:r>
      <w:bookmarkEnd w:id="11"/>
    </w:p>
    <w:p w:rsidR="0013703E" w:rsidRDefault="00CE3061">
      <w:pPr>
        <w:pStyle w:val="FirstParagraph"/>
      </w:pPr>
      <w:r>
        <w:t>Now that y</w:t>
      </w:r>
      <w:r>
        <w:t>ou have the assay data in tidy form (</w:t>
      </w:r>
      <w:r>
        <w:rPr>
          <w:rStyle w:val="VerbatimChar"/>
        </w:rPr>
        <w:t>assayT_df</w:t>
      </w:r>
      <w:r>
        <w:t>) and the phenotype data (</w:t>
      </w:r>
      <w:r>
        <w:rPr>
          <w:rStyle w:val="VerbatimChar"/>
        </w:rPr>
        <w:t>pInfo_df</w:t>
      </w:r>
      <w:r>
        <w:t xml:space="preserve">), you can use the </w:t>
      </w:r>
      <w:r>
        <w:rPr>
          <w:rStyle w:val="VerbatimChar"/>
        </w:rPr>
        <w:t>inner_join</w:t>
      </w:r>
      <w:r>
        <w:t xml:space="preserve"> function from the </w:t>
      </w:r>
      <w:r>
        <w:rPr>
          <w:rStyle w:val="VerbatimChar"/>
        </w:rPr>
        <w:t>dplyr</w:t>
      </w:r>
      <w:r>
        <w:t xml:space="preserve"> package to match the assay measurements to phenotype information by subject identifier.</w:t>
      </w:r>
    </w:p>
    <w:p w:rsidR="0013703E" w:rsidRDefault="00CE3061">
      <w:pPr>
        <w:pStyle w:val="SourceCode"/>
      </w:pPr>
      <w:r>
        <w:rPr>
          <w:rStyle w:val="NormalTok"/>
        </w:rPr>
        <w:t>joinedExperiment_df &lt;-</w:t>
      </w:r>
      <w:r>
        <w:rPr>
          <w:rStyle w:val="StringTok"/>
        </w:rPr>
        <w:t xml:space="preserve"> </w:t>
      </w:r>
      <w:r>
        <w:rPr>
          <w:rStyle w:val="KeywordTok"/>
        </w:rPr>
        <w:t>inner_join</w:t>
      </w:r>
      <w:r>
        <w:rPr>
          <w:rStyle w:val="NormalTok"/>
        </w:rPr>
        <w:t>(</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NormalTok"/>
        </w:rPr>
        <w:t>joinedExperiment_df</w:t>
      </w:r>
      <w:r>
        <w:br/>
      </w:r>
      <w:r>
        <w:rPr>
          <w:rStyle w:val="CommentTok"/>
        </w:rPr>
        <w:t>#&gt; # A tibble: 36 x 20</w:t>
      </w:r>
      <w:r>
        <w:br/>
      </w:r>
      <w:r>
        <w:rPr>
          <w:rStyle w:val="CommentTok"/>
        </w:rPr>
        <w:t>#&gt;    Sample    eventTime eventObserved SOAT1   LSS  SQLE   EBP CYP51A1 DHCR7</w:t>
      </w:r>
      <w:r>
        <w:br/>
      </w:r>
      <w:r>
        <w:rPr>
          <w:rStyle w:val="CommentTok"/>
        </w:rPr>
        <w:t>#&gt;    &lt;chr&gt;         &lt;dbl&gt; &lt;lgl&gt;         &lt;dbl&gt; &lt;dbl&gt; &lt;dbl&gt; &lt;dbl&gt;   &lt;dbl&gt; &lt;dbl&gt;</w:t>
      </w:r>
      <w:r>
        <w:br/>
      </w:r>
      <w:r>
        <w:rPr>
          <w:rStyle w:val="CommentTok"/>
        </w:rPr>
        <w:t>#&gt;  1 T21101311     14.2  TRUE           5.37  9.77  7.74  4.68    8.27  8.32</w:t>
      </w:r>
      <w:r>
        <w:br/>
      </w:r>
      <w:r>
        <w:rPr>
          <w:rStyle w:val="CommentTok"/>
        </w:rPr>
        <w:t>#&gt;  2 T21101312      1.00 TRUE           5.52  9.78  8.06  5.12    8.21  8.33</w:t>
      </w:r>
      <w:r>
        <w:br/>
      </w:r>
      <w:r>
        <w:rPr>
          <w:rStyle w:val="CommentTok"/>
        </w:rPr>
        <w:t>#&gt;  3 T21101313      6.75 FALSE          5.89  8.11  7.00  5.78    8.20  8.39</w:t>
      </w:r>
      <w:r>
        <w:br/>
      </w:r>
      <w:r>
        <w:rPr>
          <w:rStyle w:val="CommentTok"/>
        </w:rPr>
        <w:t>#&gt;  4 T21101314      8</w:t>
      </w:r>
      <w:r>
        <w:rPr>
          <w:rStyle w:val="CommentTok"/>
        </w:rPr>
        <w:t>.50 TRUE           5.62  8.67  8.59  5.64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w:t>
      </w:r>
      <w:r>
        <w:rPr>
          <w:rStyle w:val="CommentTok"/>
        </w:rPr>
        <w:t>2 10.0   6.99  5.86    8.08  9.25</w:t>
      </w:r>
      <w:r>
        <w:br/>
      </w:r>
      <w:r>
        <w:rPr>
          <w:rStyle w:val="CommentTok"/>
        </w:rPr>
        <w:t>#&gt;  8 T21101318     13.2  FALSE          5.49  9.72  7.47  5.16    6.67  7.37</w:t>
      </w:r>
      <w:r>
        <w:br/>
      </w:r>
      <w:r>
        <w:rPr>
          <w:rStyle w:val="CommentTok"/>
        </w:rPr>
        <w:t>#&gt;  9 T21101319      7.75 FALSE          5.57  9.88  7.97  5.40    7.91  8.06</w:t>
      </w:r>
      <w:r>
        <w:br/>
      </w:r>
      <w:r>
        <w:rPr>
          <w:rStyle w:val="CommentTok"/>
        </w:rPr>
        <w:t xml:space="preserve">#&gt; 10 T21101320      9.00 FALSE          5.16  9.87  7.42  5.50   </w:t>
      </w:r>
      <w:r>
        <w:rPr>
          <w:rStyle w:val="CommentTok"/>
        </w:rPr>
        <w:t xml:space="preserve"> 7.43  8.68</w:t>
      </w:r>
      <w:r>
        <w:br/>
      </w:r>
      <w:r>
        <w:rPr>
          <w:rStyle w:val="CommentTok"/>
        </w:rPr>
        <w:t>#&gt; # ... with 26 more rows, and 11 more variables: CYP27B1 &lt;dbl&gt;,</w:t>
      </w:r>
      <w:r>
        <w:br/>
      </w:r>
      <w:r>
        <w:rPr>
          <w:rStyle w:val="CommentTok"/>
        </w:rPr>
        <w:t>#&gt; #   DHCR24 &lt;dbl&gt;, HSD17B7 &lt;dbl&gt;, MSMO1 &lt;dbl&gt;, FDFT1 &lt;dbl&gt;, SC5DL &lt;dbl&gt;,</w:t>
      </w:r>
      <w:r>
        <w:br/>
      </w:r>
      <w:r>
        <w:rPr>
          <w:rStyle w:val="CommentTok"/>
        </w:rPr>
        <w:t>#&gt; #   LIPA &lt;dbl&gt;, CEL &lt;dbl&gt;, TM7SF2 &lt;dbl&gt;, NSDHL &lt;dbl&gt;, SOAT2 &lt;dbl&gt;</w:t>
      </w:r>
    </w:p>
    <w:p w:rsidR="0013703E" w:rsidRDefault="00CE3061">
      <w:r>
        <w:pict>
          <v:rect id="_x0000_i1026" style="width:0;height:1.5pt" o:hralign="center" o:hrstd="t" o:hr="t"/>
        </w:pict>
      </w:r>
    </w:p>
    <w:p w:rsidR="0013703E" w:rsidRDefault="0013703E">
      <w:pPr>
        <w:pStyle w:val="FirstParagraph"/>
      </w:pPr>
    </w:p>
    <w:p w:rsidR="0013703E" w:rsidRDefault="00CE3061">
      <w:pPr>
        <w:pStyle w:val="Heading1"/>
      </w:pPr>
      <w:bookmarkStart w:id="12" w:name="create-an-omics-data-object"/>
      <w:bookmarkStart w:id="13" w:name="_Toc512946899"/>
      <w:bookmarkEnd w:id="12"/>
      <w:r>
        <w:lastRenderedPageBreak/>
        <w:t xml:space="preserve">3. Create an </w:t>
      </w:r>
      <w:r>
        <w:rPr>
          <w:rStyle w:val="VerbatimChar"/>
        </w:rPr>
        <w:t>Omics</w:t>
      </w:r>
      <w:r>
        <w:t xml:space="preserve"> Data Object</w:t>
      </w:r>
      <w:bookmarkEnd w:id="13"/>
    </w:p>
    <w:p w:rsidR="0013703E" w:rsidRDefault="00CE3061">
      <w:pPr>
        <w:pStyle w:val="FirstParagraph"/>
      </w:pPr>
      <w:r>
        <w:t xml:space="preserve">This section is a quick overview of the material covered in the </w:t>
      </w:r>
      <w:hyperlink r:id="rId21">
        <w:r>
          <w:rPr>
            <w:rStyle w:val="Hyperlink"/>
          </w:rPr>
          <w:t>Creating Data Objects</w:t>
        </w:r>
      </w:hyperlink>
      <w:r>
        <w:t xml:space="preserve"> vignette.</w:t>
      </w:r>
    </w:p>
    <w:p w:rsidR="0013703E" w:rsidRDefault="00CE3061">
      <w:pPr>
        <w:pStyle w:val="Heading2"/>
      </w:pPr>
      <w:bookmarkStart w:id="14" w:name="create-an-object"/>
      <w:bookmarkStart w:id="15" w:name="_Toc512946900"/>
      <w:bookmarkEnd w:id="14"/>
      <w:r>
        <w:t>3.1 Create an Object</w:t>
      </w:r>
      <w:bookmarkEnd w:id="15"/>
    </w:p>
    <w:p w:rsidR="0013703E" w:rsidRDefault="00CE3061">
      <w:pPr>
        <w:pStyle w:val="FirstParagraph"/>
      </w:pPr>
      <w:r>
        <w:t xml:space="preserve">Using the data you just imported, create </w:t>
      </w:r>
      <w:r>
        <w:t xml:space="preserve">a data object specific to survival, regression, or categorical responses. For our example dataset, we will create a survival </w:t>
      </w:r>
      <w:r>
        <w:rPr>
          <w:rStyle w:val="VerbatimChar"/>
        </w:rPr>
        <w:t>Omics</w:t>
      </w:r>
      <w:r>
        <w:t xml:space="preserve"> object to hold our assay, pathways, and survival responses. If your indicator is a binary variable, the </w:t>
      </w:r>
      <w:r>
        <w:rPr>
          <w:rStyle w:val="VerbatimChar"/>
        </w:rPr>
        <w:t>create_Omics</w:t>
      </w:r>
      <w:r>
        <w:t xml:space="preserve"> function</w:t>
      </w:r>
      <w:r>
        <w:t xml:space="preserve"> will attempt to coerce it to a logical variable. Therefore, death indicators should be coded as 0-1, not 1-2.</w:t>
      </w:r>
    </w:p>
    <w:p w:rsidR="0013703E" w:rsidRDefault="00CE3061">
      <w:pPr>
        <w:pStyle w:val="SourceCode"/>
      </w:pPr>
      <w:r>
        <w:rPr>
          <w:rStyle w:val="NormalTok"/>
        </w:rPr>
        <w:t>colon_OmicsSurv &lt;-</w:t>
      </w:r>
      <w:r>
        <w:rPr>
          <w:rStyle w:val="StringTok"/>
        </w:rPr>
        <w:t xml:space="preserve"> </w:t>
      </w:r>
      <w:r>
        <w:rPr>
          <w:rStyle w:val="KeywordTok"/>
        </w:rPr>
        <w:t>create_Omics</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 =</w:t>
      </w:r>
      <w:r>
        <w:rPr>
          <w:rStyle w:val="NormalTok"/>
        </w:rPr>
        <w:t xml:space="preserve"> colonSurv_df[, </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respType =</w:t>
      </w:r>
      <w:r>
        <w:rPr>
          <w:rStyle w:val="NormalTok"/>
        </w:rPr>
        <w:t xml:space="preserve"> </w:t>
      </w:r>
      <w:r>
        <w:rPr>
          <w:rStyle w:val="StringTok"/>
        </w:rPr>
        <w:t>"survival"</w:t>
      </w:r>
      <w:r>
        <w:rPr>
          <w:rStyle w:val="NormalTok"/>
        </w:rPr>
        <w:t>)</w:t>
      </w:r>
      <w:r>
        <w:br/>
      </w:r>
      <w:r>
        <w:rPr>
          <w:rStyle w:val="CommentTok"/>
        </w:rPr>
        <w:t>#&gt; Creating object of class OmicsSurv.</w:t>
      </w:r>
    </w:p>
    <w:p w:rsidR="0013703E" w:rsidRDefault="00CE3061">
      <w:pPr>
        <w:pStyle w:val="Heading2"/>
      </w:pPr>
      <w:bookmarkStart w:id="16" w:name="inspect-the-object"/>
      <w:bookmarkStart w:id="17" w:name="_Toc512946901"/>
      <w:bookmarkEnd w:id="16"/>
      <w:r>
        <w:t>3.2 Inspect the Object</w:t>
      </w:r>
      <w:bookmarkEnd w:id="17"/>
    </w:p>
    <w:p w:rsidR="0013703E" w:rsidRDefault="00CE3061">
      <w:pPr>
        <w:pStyle w:val="FirstParagraph"/>
      </w:pPr>
      <w:r>
        <w:t xml:space="preserve">After you create an </w:t>
      </w:r>
      <w:r>
        <w:rPr>
          <w:rStyle w:val="VerbatimChar"/>
        </w:rPr>
        <w:t>Omics</w:t>
      </w:r>
      <w:r>
        <w:t xml:space="preserve"> </w:t>
      </w:r>
      <w:r>
        <w:t>object, print the object to the screen to view a summary of the data contained therein.</w:t>
      </w:r>
    </w:p>
    <w:p w:rsidR="0013703E" w:rsidRDefault="00CE3061">
      <w:pPr>
        <w:pStyle w:val="SourceCode"/>
      </w:pPr>
      <w:r>
        <w:rPr>
          <w:rStyle w:val="NormalTok"/>
        </w:rPr>
        <w:t>colon_OmicsSurv</w:t>
      </w:r>
      <w:r>
        <w:br/>
      </w:r>
      <w:r>
        <w:rPr>
          <w:rStyle w:val="CommentTok"/>
        </w:rPr>
        <w:t>#&gt; Formal class 'OmicsSurv' [package "pathwayPCA"] with 4 slots</w:t>
      </w:r>
      <w:r>
        <w:br/>
      </w:r>
      <w:r>
        <w:rPr>
          <w:rStyle w:val="CommentTok"/>
        </w:rPr>
        <w:t>#&gt;   ..@ eventTime    : num [1:250] 64.9 59.8 62.4 54.5 46.3 ...</w:t>
      </w:r>
      <w:r>
        <w:br/>
      </w:r>
      <w:r>
        <w:rPr>
          <w:rStyle w:val="CommentTok"/>
        </w:rPr>
        <w:t>#&gt;   ..@ eventObserved:</w:t>
      </w:r>
      <w:r>
        <w:rPr>
          <w:rStyle w:val="CommentTok"/>
        </w:rPr>
        <w:t xml:space="preserve"> logi [1:250] FALSE FALSE FALSE FALSE TRUE FALSE ...</w:t>
      </w:r>
      <w:r>
        <w:br/>
      </w:r>
      <w:r>
        <w:rPr>
          <w:rStyle w:val="CommentTok"/>
        </w:rPr>
        <w:t>#&gt;   ..@ assayData_df :Classes 'tbl_df', 'tbl' and 'data.frame':    250 obs. of  656 variables:</w:t>
      </w:r>
      <w:r>
        <w:br/>
      </w:r>
      <w:r>
        <w:rPr>
          <w:rStyle w:val="CommentTok"/>
        </w:rPr>
        <w:t>#&gt;   ..@ pathwaySet   :List of 3</w:t>
      </w:r>
      <w:r>
        <w:br/>
      </w:r>
      <w:r>
        <w:rPr>
          <w:rStyle w:val="CommentTok"/>
        </w:rPr>
        <w:t>#&gt;   .. ..- attr(*, "class")= chr [1:2] "pathwaySet" "list"</w:t>
      </w:r>
    </w:p>
    <w:p w:rsidR="0013703E" w:rsidRDefault="00CE3061">
      <w:pPr>
        <w:pStyle w:val="Heading2"/>
      </w:pPr>
      <w:bookmarkStart w:id="18" w:name="detailed-object-views"/>
      <w:bookmarkStart w:id="19" w:name="_Toc512946902"/>
      <w:bookmarkEnd w:id="18"/>
      <w:r>
        <w:t>3.3 Detailed O</w:t>
      </w:r>
      <w:r>
        <w:t>bject Views</w:t>
      </w:r>
      <w:bookmarkEnd w:id="19"/>
    </w:p>
    <w:p w:rsidR="0013703E" w:rsidRDefault="00CE3061">
      <w:pPr>
        <w:pStyle w:val="FirstParagraph"/>
      </w:pPr>
      <w:r>
        <w:t xml:space="preserve">Because the printing procedure for </w:t>
      </w:r>
      <w:r>
        <w:rPr>
          <w:rStyle w:val="VerbatimChar"/>
        </w:rPr>
        <w:t>Omics</w:t>
      </w:r>
      <w:r>
        <w:t xml:space="preserve"> objects is to show a summary of the contents, you need to use the </w:t>
      </w:r>
      <w:r>
        <w:rPr>
          <w:rStyle w:val="VerbatimChar"/>
        </w:rPr>
        <w:t>get*()</w:t>
      </w:r>
      <w:r>
        <w:t xml:space="preserve"> functions to view the individual components of the </w:t>
      </w:r>
      <w:r>
        <w:rPr>
          <w:rStyle w:val="VerbatimChar"/>
        </w:rPr>
        <w:t>colon_OmicsSurv</w:t>
      </w:r>
      <w:r>
        <w:t xml:space="preserve"> object we just created. Overall, you can use accessor functions</w:t>
      </w:r>
      <w:r>
        <w:t xml:space="preserve"> to extract, edit, or replace data contained in the object. The accessor functions are listed in more detail in the </w:t>
      </w:r>
      <w:hyperlink r:id="rId22" w:anchor="table-of-accessors">
        <w:r>
          <w:rPr>
            <w:rStyle w:val="Hyperlink"/>
          </w:rPr>
          <w:t>Table of Accessors</w:t>
        </w:r>
      </w:hyperlink>
      <w:r>
        <w:t xml:space="preserve"> subsection of Chapter 3. Use these functions to confirm that the data object you created accurately reflects the data you intend to analyze.</w:t>
      </w:r>
    </w:p>
    <w:p w:rsidR="0013703E" w:rsidRDefault="00CE3061">
      <w:pPr>
        <w:pStyle w:val="Heading3"/>
      </w:pPr>
      <w:bookmarkStart w:id="20" w:name="view-the-assay"/>
      <w:bookmarkEnd w:id="20"/>
      <w:r>
        <w:t>3.3.1 View the Assay</w:t>
      </w:r>
    </w:p>
    <w:p w:rsidR="0013703E" w:rsidRDefault="00CE3061">
      <w:pPr>
        <w:pStyle w:val="SourceCode"/>
      </w:pPr>
      <w:r>
        <w:rPr>
          <w:rStyle w:val="KeywordTok"/>
        </w:rPr>
        <w:t>getAssay</w:t>
      </w:r>
      <w:r>
        <w:rPr>
          <w:rStyle w:val="NormalTok"/>
        </w:rPr>
        <w:t>(colon_OmicsSurv)</w:t>
      </w:r>
      <w:r>
        <w:br/>
      </w:r>
      <w:r>
        <w:rPr>
          <w:rStyle w:val="CommentTok"/>
        </w:rPr>
        <w:t>#&gt; # A tibble: 250 x 656</w:t>
      </w:r>
      <w:r>
        <w:br/>
      </w:r>
      <w:r>
        <w:rPr>
          <w:rStyle w:val="CommentTok"/>
        </w:rPr>
        <w:t xml:space="preserve">#&gt;      JUN  SOS2  PAK3  RAF1 PRKCB   BTC </w:t>
      </w:r>
      <w:r>
        <w:rPr>
          <w:rStyle w:val="CommentTok"/>
        </w:rPr>
        <w:t xml:space="preserve"> SHC1 PRKCA  ELK1  NRG1  PAK2  MTOR</w:t>
      </w:r>
      <w:r>
        <w:br/>
      </w:r>
      <w:r>
        <w:rPr>
          <w:rStyle w:val="CommentTok"/>
        </w:rPr>
        <w:t>#&gt;    &lt;dbl&gt; &lt;dbl&gt; &lt;dbl&gt; &lt;dbl&gt; &lt;dbl&gt; &lt;dbl&gt; &lt;dbl&gt; &lt;dbl&gt; &lt;dbl&gt; &lt;dbl&gt; &lt;dbl&gt; &lt;dbl&gt;</w:t>
      </w:r>
      <w:r>
        <w:br/>
      </w:r>
      <w:r>
        <w:rPr>
          <w:rStyle w:val="CommentTok"/>
        </w:rPr>
        <w:t>#&gt;  1  9.29  5.48  8.21  8.03  5.49  6.65  8.26  8.94  7.38  7.50  7.32  6.96</w:t>
      </w:r>
      <w:r>
        <w:br/>
      </w:r>
      <w:r>
        <w:rPr>
          <w:rStyle w:val="CommentTok"/>
        </w:rPr>
        <w:t>#&gt;  2  9.13  6.35  8.33  7.94  6.26  7.02  8.39  9.61  7.53  7.6</w:t>
      </w:r>
      <w:r>
        <w:rPr>
          <w:rStyle w:val="CommentTok"/>
        </w:rPr>
        <w:t>8  6.80  6.96</w:t>
      </w:r>
      <w:r>
        <w:br/>
      </w:r>
      <w:r>
        <w:rPr>
          <w:rStyle w:val="CommentTok"/>
        </w:rPr>
        <w:lastRenderedPageBreak/>
        <w:t>#&gt;  3  9.37  5.67  7.82  7.74  6.05  7.52  8.69  8.40  7.25  7.33  7.48  7.15</w:t>
      </w:r>
      <w:r>
        <w:br/>
      </w:r>
      <w:r>
        <w:rPr>
          <w:rStyle w:val="CommentTok"/>
        </w:rPr>
        <w:t>#&gt;  4 10.6   4.94  8.79  7.64  5.37  6.87  7.81  9.80  7.79  8.38  6.16  6.48</w:t>
      </w:r>
      <w:r>
        <w:br/>
      </w:r>
      <w:r>
        <w:rPr>
          <w:rStyle w:val="CommentTok"/>
        </w:rPr>
        <w:t>#&gt;  5  8.70  5.60  8.75  8.05  6.07  6.49  8.45  8.21  7.60  6.65  7.04  6.66</w:t>
      </w:r>
      <w:r>
        <w:br/>
      </w:r>
      <w:r>
        <w:rPr>
          <w:rStyle w:val="CommentTok"/>
        </w:rPr>
        <w:t>#&gt;  6  9</w:t>
      </w:r>
      <w:r>
        <w:rPr>
          <w:rStyle w:val="CommentTok"/>
        </w:rPr>
        <w:t>.78  5.36  7.56  8.07  5.90  6.39  8.87  8.22  7.35  7.83  7.39  6.90</w:t>
      </w:r>
      <w:r>
        <w:br/>
      </w:r>
      <w:r>
        <w:rPr>
          <w:rStyle w:val="CommentTok"/>
        </w:rPr>
        <w:t>#&gt;  7  9.22  5.05  8.20  7.80  5.55  6.86  8.28  8.97  7.43  7.20  7.04  6.96</w:t>
      </w:r>
      <w:r>
        <w:br/>
      </w:r>
      <w:r>
        <w:rPr>
          <w:rStyle w:val="CommentTok"/>
        </w:rPr>
        <w:t>#&gt;  8 10.3   5.33  7.82  7.89  6.27  6.25  8.66  9.71  7.38  7.09  7.22  7.11</w:t>
      </w:r>
      <w:r>
        <w:br/>
      </w:r>
      <w:r>
        <w:rPr>
          <w:rStyle w:val="CommentTok"/>
        </w:rPr>
        <w:t xml:space="preserve">#&gt;  9 10.8   5.07  7.63  7.69 </w:t>
      </w:r>
      <w:r>
        <w:rPr>
          <w:rStyle w:val="CommentTok"/>
        </w:rPr>
        <w:t xml:space="preserve"> 5.48  7.57  8.36  9.69  6.66  7.22  6.99  6.89</w:t>
      </w:r>
      <w:r>
        <w:br/>
      </w:r>
      <w:r>
        <w:rPr>
          <w:rStyle w:val="CommentTok"/>
        </w:rPr>
        <w:t>#&gt; 10  9.52  5.50  7.48  7.53  5.71  7.33  8.54  8.14  6.88  7.31  7.01  6.82</w:t>
      </w:r>
      <w:r>
        <w:br/>
      </w:r>
      <w:r>
        <w:rPr>
          <w:rStyle w:val="CommentTok"/>
        </w:rPr>
        <w:t>#&gt; # ... with 240 more rows, and 644 more variables: PAK4 &lt;dbl&gt;,</w:t>
      </w:r>
      <w:r>
        <w:br/>
      </w:r>
      <w:r>
        <w:rPr>
          <w:rStyle w:val="CommentTok"/>
        </w:rPr>
        <w:t>#&gt; #   MAP2K4 &lt;dbl&gt;, EIF4EBP1 &lt;dbl&gt;, BAD &lt;dbl&gt;, PRKCG &lt;dbl&gt;, NRG3</w:t>
      </w:r>
      <w:r>
        <w:rPr>
          <w:rStyle w:val="CommentTok"/>
        </w:rPr>
        <w:t xml:space="preserve"> &lt;dbl&gt;,</w:t>
      </w:r>
      <w:r>
        <w:br/>
      </w:r>
      <w:r>
        <w:rPr>
          <w:rStyle w:val="CommentTok"/>
        </w:rPr>
        <w:t>#&gt; #   MAPK9 &lt;dbl&gt;, ERBB4 &lt;dbl&gt;, MAPK10 &lt;dbl&gt;, PTK2 &lt;dbl&gt;, ERBB2 &lt;dbl&gt;,</w:t>
      </w:r>
      <w:r>
        <w:br/>
      </w:r>
      <w:r>
        <w:rPr>
          <w:rStyle w:val="CommentTok"/>
        </w:rPr>
        <w:t>#&gt; #   ERBB3 &lt;dbl&gt;, MAP2K2 &lt;dbl&gt;, TGFA &lt;dbl&gt;, BRAF &lt;dbl&gt;, MAP2K1 &lt;dbl&gt;,</w:t>
      </w:r>
      <w:r>
        <w:br/>
      </w:r>
      <w:r>
        <w:rPr>
          <w:rStyle w:val="CommentTok"/>
        </w:rPr>
        <w:t>#&gt; #   MAP2K7 &lt;dbl&gt;, ABL1 &lt;dbl&gt;, NRG2 &lt;dbl&gt;, AKT1 &lt;dbl&gt;, ABL2 &lt;dbl&gt;,</w:t>
      </w:r>
      <w:r>
        <w:br/>
      </w:r>
      <w:r>
        <w:rPr>
          <w:rStyle w:val="CommentTok"/>
        </w:rPr>
        <w:t>#&gt; #   AKT2 &lt;dbl&gt;, SHC4 &lt;dbl&gt;, RPS6</w:t>
      </w:r>
      <w:r>
        <w:rPr>
          <w:rStyle w:val="CommentTok"/>
        </w:rPr>
        <w:t>KB1 &lt;dbl&gt;, RPS6KB2 &lt;dbl&gt;, AKT3 &lt;dbl&gt;,</w:t>
      </w:r>
      <w:r>
        <w:br/>
      </w:r>
      <w:r>
        <w:rPr>
          <w:rStyle w:val="CommentTok"/>
        </w:rPr>
        <w:t>#&gt; #   NRAS &lt;dbl&gt;, GRB2 &lt;dbl&gt;, AREG &lt;dbl&gt;, STAT5B &lt;dbl&gt;, MAPK3 &lt;dbl&gt;,</w:t>
      </w:r>
      <w:r>
        <w:br/>
      </w:r>
      <w:r>
        <w:rPr>
          <w:rStyle w:val="CommentTok"/>
        </w:rPr>
        <w:t>#&gt; #   STAT5A &lt;dbl&gt;, PAK6 &lt;dbl&gt;, SOS1 &lt;dbl&gt;, MYC &lt;dbl&gt;, MAPK1 &lt;dbl&gt;,</w:t>
      </w:r>
      <w:r>
        <w:br/>
      </w:r>
      <w:r>
        <w:rPr>
          <w:rStyle w:val="CommentTok"/>
        </w:rPr>
        <w:t>#&gt; #   NCK1 &lt;dbl&gt;, PIK3R5 &lt;dbl&gt;, NRG4 &lt;dbl&gt;, HRAS &lt;dbl&gt;, MAPK8 &lt;dbl&gt;,</w:t>
      </w:r>
      <w:r>
        <w:br/>
      </w:r>
      <w:r>
        <w:rPr>
          <w:rStyle w:val="CommentTok"/>
        </w:rPr>
        <w:t>#&gt; #   EG</w:t>
      </w:r>
      <w:r>
        <w:rPr>
          <w:rStyle w:val="CommentTok"/>
        </w:rPr>
        <w:t>FR &lt;dbl&gt;, GSK3B &lt;dbl&gt;, CBLB &lt;dbl&gt;, KRAS &lt;dbl&gt;, CBL &lt;dbl&gt;,</w:t>
      </w:r>
      <w:r>
        <w:br/>
      </w:r>
      <w:r>
        <w:rPr>
          <w:rStyle w:val="CommentTok"/>
        </w:rPr>
        <w:t>#&gt; #   SHC3 &lt;dbl&gt;, CDKN1B &lt;dbl&gt;, CDKN1A &lt;dbl&gt;, EGF &lt;dbl&gt;, EREG &lt;dbl&gt;,</w:t>
      </w:r>
      <w:r>
        <w:br/>
      </w:r>
      <w:r>
        <w:rPr>
          <w:rStyle w:val="CommentTok"/>
        </w:rPr>
        <w:t>#&gt; #   ARAF &lt;dbl&gt;, NCK2 &lt;dbl&gt;, SRC &lt;dbl&gt;, PIK3R3 &lt;dbl&gt;, CAMK2A &lt;dbl&gt;,</w:t>
      </w:r>
      <w:r>
        <w:br/>
      </w:r>
      <w:r>
        <w:rPr>
          <w:rStyle w:val="CommentTok"/>
        </w:rPr>
        <w:t>#&gt; #   CAMK2B &lt;dbl&gt;, CAMK2D &lt;dbl&gt;, CAMK2G &lt;dbl&gt;, PAK1 &lt;dbl</w:t>
      </w:r>
      <w:r>
        <w:rPr>
          <w:rStyle w:val="CommentTok"/>
        </w:rPr>
        <w:t>&gt;, CBLC &lt;dbl&gt;,</w:t>
      </w:r>
      <w:r>
        <w:br/>
      </w:r>
      <w:r>
        <w:rPr>
          <w:rStyle w:val="CommentTok"/>
        </w:rPr>
        <w:t>#&gt; #   CRK &lt;dbl&gt;, PIK3CA &lt;dbl&gt;, PIK3CB &lt;dbl&gt;, CRKL &lt;dbl&gt;, PIK3CD &lt;dbl&gt;,</w:t>
      </w:r>
      <w:r>
        <w:br/>
      </w:r>
      <w:r>
        <w:rPr>
          <w:rStyle w:val="CommentTok"/>
        </w:rPr>
        <w:t>#&gt; #   GAB1 &lt;dbl&gt;, PLCG1 &lt;dbl&gt;, PLCG2 &lt;dbl&gt;, SHC2 &lt;dbl&gt;, HBEGF &lt;dbl&gt;,</w:t>
      </w:r>
      <w:r>
        <w:br/>
      </w:r>
      <w:r>
        <w:rPr>
          <w:rStyle w:val="CommentTok"/>
        </w:rPr>
        <w:t>#&gt; #   PIK3CG &lt;dbl&gt;, PIK3R1 &lt;dbl&gt;, PIK3R2 &lt;dbl&gt;, EPHB2 &lt;dbl&gt;, EPHB4 &lt;dbl&gt;,</w:t>
      </w:r>
      <w:r>
        <w:br/>
      </w:r>
      <w:r>
        <w:rPr>
          <w:rStyle w:val="CommentTok"/>
        </w:rPr>
        <w:t>#&gt; #   EFNA5 &lt;dbl&gt;, PXN &lt;dbl&gt;, CDC42 &lt;dbl&gt;, EFNB3 &lt;dbl&gt;, RRAS &lt;dbl&gt;,</w:t>
      </w:r>
      <w:r>
        <w:br/>
      </w:r>
      <w:r>
        <w:rPr>
          <w:rStyle w:val="CommentTok"/>
        </w:rPr>
        <w:t>#&gt; #   GRB7 &lt;dbl&gt;, SYNJ1 &lt;dbl&gt;, EPHB3 &lt;dbl&gt;, EFNB1 &lt;dbl&gt;, DNM1 &lt;dbl&gt;,</w:t>
      </w:r>
      <w:r>
        <w:br/>
      </w:r>
      <w:r>
        <w:rPr>
          <w:rStyle w:val="CommentTok"/>
        </w:rPr>
        <w:t>#&gt; #   MAP4K4 &lt;dbl&gt;, GRIA1 &lt;dbl&gt;, EPHB1 &lt;dbl&gt;, ROCK1 &lt;dbl&gt;, ITSN1 &lt;dbl&gt;,</w:t>
      </w:r>
      <w:r>
        <w:br/>
      </w:r>
      <w:r>
        <w:rPr>
          <w:rStyle w:val="CommentTok"/>
        </w:rPr>
        <w:t>#&gt; #   RAP1A &lt;dbl&gt;, RAC1 &lt;dbl&gt;, RAP1B &lt;dbl&gt;,</w:t>
      </w:r>
      <w:r>
        <w:rPr>
          <w:rStyle w:val="CommentTok"/>
        </w:rPr>
        <w:t xml:space="preserve"> EFNB2 &lt;dbl&gt;, WASL &lt;dbl&gt;,</w:t>
      </w:r>
      <w:r>
        <w:br/>
      </w:r>
      <w:r>
        <w:rPr>
          <w:rStyle w:val="CommentTok"/>
        </w:rPr>
        <w:t>#&gt; #   TF &lt;dbl&gt;, KALRN &lt;dbl&gt;, RASA1 &lt;dbl&gt;, CASP9 &lt;dbl&gt;, ...</w:t>
      </w:r>
    </w:p>
    <w:p w:rsidR="0013703E" w:rsidRDefault="00CE3061">
      <w:pPr>
        <w:pStyle w:val="Heading3"/>
      </w:pPr>
      <w:bookmarkStart w:id="21" w:name="view-the-pathwayset-list"/>
      <w:bookmarkEnd w:id="21"/>
      <w:r>
        <w:t xml:space="preserve">3.3.2 View the </w:t>
      </w:r>
      <w:r>
        <w:rPr>
          <w:rStyle w:val="VerbatimChar"/>
        </w:rPr>
        <w:t>pathwaySet</w:t>
      </w:r>
      <w:r>
        <w:t xml:space="preserve"> List</w:t>
      </w:r>
    </w:p>
    <w:p w:rsidR="0013703E" w:rsidRDefault="00CE3061">
      <w:pPr>
        <w:pStyle w:val="SourceCode"/>
      </w:pPr>
      <w:r>
        <w:rPr>
          <w:rStyle w:val="KeywordTok"/>
        </w:rPr>
        <w:t>getPathwaySet</w:t>
      </w:r>
      <w:r>
        <w:rPr>
          <w:rStyle w:val="NormalTok"/>
        </w:rPr>
        <w:t>(colon_OmicsSurv)</w:t>
      </w:r>
      <w:r>
        <w:br/>
      </w:r>
      <w:r>
        <w:rPr>
          <w:rStyle w:val="CommentTok"/>
        </w:rPr>
        <w:t xml:space="preserve">#&gt; Object with Class(es) 'pathwaySet', 'list' [package 'pathwayPCA'] with 3 elements: </w:t>
      </w:r>
      <w:r>
        <w:br/>
      </w:r>
      <w:r>
        <w:rPr>
          <w:rStyle w:val="CommentTok"/>
        </w:rPr>
        <w:t>#&gt;  $ pathways:List o</w:t>
      </w:r>
      <w:r>
        <w:rPr>
          <w:rStyle w:val="CommentTok"/>
        </w:rPr>
        <w:t>f 15</w:t>
      </w:r>
      <w:r>
        <w:br/>
      </w:r>
      <w:r>
        <w:rPr>
          <w:rStyle w:val="CommentTok"/>
        </w:rPr>
        <w:t>#&gt;  $ TERMS   : Named chr [1:15] "KEGG_PENTOSE_PHOSPHATE_PATHWAY" ...</w:t>
      </w:r>
      <w:r>
        <w:br/>
      </w:r>
      <w:r>
        <w:rPr>
          <w:rStyle w:val="CommentTok"/>
        </w:rPr>
        <w:t>#&gt;  $ setsize : Named int [1:15] 27 64 ...</w:t>
      </w:r>
    </w:p>
    <w:p w:rsidR="0013703E" w:rsidRDefault="00CE3061">
      <w:pPr>
        <w:pStyle w:val="Heading3"/>
      </w:pPr>
      <w:bookmarkStart w:id="22" w:name="view-the-event-time"/>
      <w:bookmarkEnd w:id="22"/>
      <w:r>
        <w:t>3.3.3 View the Event Time</w:t>
      </w:r>
    </w:p>
    <w:p w:rsidR="0013703E" w:rsidRDefault="00CE3061">
      <w:pPr>
        <w:pStyle w:val="FirstParagraph"/>
      </w:pPr>
      <w:r>
        <w:t>We can use the vector subsetting mechanic in R (</w:t>
      </w:r>
      <w:r>
        <w:rPr>
          <w:rStyle w:val="VerbatimChar"/>
        </w:rPr>
        <w:t>vector[]</w:t>
      </w:r>
      <w:r>
        <w:t>) to view only the first ten event times.</w:t>
      </w:r>
    </w:p>
    <w:p w:rsidR="0013703E" w:rsidRDefault="00CE3061">
      <w:pPr>
        <w:pStyle w:val="SourceCode"/>
      </w:pPr>
      <w:r>
        <w:rPr>
          <w:rStyle w:val="KeywordTok"/>
        </w:rPr>
        <w:t>getEventTime</w:t>
      </w:r>
      <w:r>
        <w:rPr>
          <w:rStyle w:val="NormalTok"/>
        </w:rPr>
        <w:t>(c</w:t>
      </w:r>
      <w:r>
        <w:rPr>
          <w:rStyle w:val="NormalTok"/>
        </w:rPr>
        <w:t>olon_OmicsSurv)[</w:t>
      </w:r>
      <w:r>
        <w:rPr>
          <w:rStyle w:val="DecValTok"/>
        </w:rPr>
        <w:t>1</w:t>
      </w:r>
      <w:r>
        <w:rPr>
          <w:rStyle w:val="OperatorTok"/>
        </w:rPr>
        <w:t>:</w:t>
      </w:r>
      <w:r>
        <w:rPr>
          <w:rStyle w:val="DecValTok"/>
        </w:rPr>
        <w:t>10</w:t>
      </w:r>
      <w:r>
        <w:rPr>
          <w:rStyle w:val="NormalTok"/>
        </w:rPr>
        <w:t>]</w:t>
      </w:r>
      <w:r>
        <w:br/>
      </w:r>
      <w:r>
        <w:rPr>
          <w:rStyle w:val="CommentTok"/>
        </w:rPr>
        <w:t>#&gt;  [1] 64.8657534 59.7698630 62.4000000 54.5095890 46.2904110 55.8575343</w:t>
      </w:r>
      <w:r>
        <w:br/>
      </w:r>
      <w:r>
        <w:rPr>
          <w:rStyle w:val="CommentTok"/>
        </w:rPr>
        <w:t>#&gt;  [7] 57.9616438 54.0493151  0.4273973 41.4246575</w:t>
      </w:r>
    </w:p>
    <w:p w:rsidR="0013703E" w:rsidRDefault="00CE3061">
      <w:pPr>
        <w:pStyle w:val="Heading3"/>
      </w:pPr>
      <w:bookmarkStart w:id="23" w:name="view-the-event-indicator"/>
      <w:bookmarkEnd w:id="23"/>
      <w:r>
        <w:t>3.3.4 View the Event Indicator</w:t>
      </w:r>
    </w:p>
    <w:p w:rsidR="0013703E" w:rsidRDefault="00CE3061">
      <w:pPr>
        <w:pStyle w:val="SourceCode"/>
      </w:pPr>
      <w:r>
        <w:rPr>
          <w:rStyle w:val="KeywordTok"/>
        </w:rPr>
        <w:t>getEvent</w:t>
      </w:r>
      <w:r>
        <w:rPr>
          <w:rStyle w:val="NormalTok"/>
        </w:rPr>
        <w:t>(colon_OmicsSurv)[</w:t>
      </w:r>
      <w:r>
        <w:rPr>
          <w:rStyle w:val="DecValTok"/>
        </w:rPr>
        <w:t>1</w:t>
      </w:r>
      <w:r>
        <w:rPr>
          <w:rStyle w:val="OperatorTok"/>
        </w:rPr>
        <w:t>:</w:t>
      </w:r>
      <w:r>
        <w:rPr>
          <w:rStyle w:val="DecValTok"/>
        </w:rPr>
        <w:t>10</w:t>
      </w:r>
      <w:r>
        <w:rPr>
          <w:rStyle w:val="NormalTok"/>
        </w:rPr>
        <w:t>]</w:t>
      </w:r>
      <w:r>
        <w:br/>
      </w:r>
      <w:r>
        <w:rPr>
          <w:rStyle w:val="CommentTok"/>
        </w:rPr>
        <w:t>#&gt;  [1] FALSE FALSE FALSE FALSE  TRUE FALSE F</w:t>
      </w:r>
      <w:r>
        <w:rPr>
          <w:rStyle w:val="CommentTok"/>
        </w:rPr>
        <w:t>ALSE FALSE  TRUE FALSE</w:t>
      </w:r>
    </w:p>
    <w:p w:rsidR="0013703E" w:rsidRDefault="00CE3061">
      <w:r>
        <w:lastRenderedPageBreak/>
        <w:pict>
          <v:rect id="_x0000_i1027" style="width:0;height:1.5pt" o:hralign="center" o:hrstd="t" o:hr="t"/>
        </w:pict>
      </w:r>
    </w:p>
    <w:p w:rsidR="0013703E" w:rsidRDefault="0013703E">
      <w:pPr>
        <w:pStyle w:val="FirstParagraph"/>
      </w:pPr>
    </w:p>
    <w:p w:rsidR="0013703E" w:rsidRDefault="00CE3061">
      <w:pPr>
        <w:pStyle w:val="Heading1"/>
      </w:pPr>
      <w:bookmarkStart w:id="24" w:name="test-pathways-for-significance"/>
      <w:bookmarkStart w:id="25" w:name="_Toc512946903"/>
      <w:bookmarkEnd w:id="24"/>
      <w:r>
        <w:t>4. Test Pathways for Significance</w:t>
      </w:r>
      <w:bookmarkEnd w:id="25"/>
    </w:p>
    <w:p w:rsidR="0013703E" w:rsidRDefault="00CE3061">
      <w:pPr>
        <w:pStyle w:val="FirstParagraph"/>
      </w:pPr>
      <w:r>
        <w:t xml:space="preserve">After you have confirmed that the </w:t>
      </w:r>
      <w:r>
        <w:rPr>
          <w:rStyle w:val="VerbatimChar"/>
        </w:rPr>
        <w:t>create_Omics</w:t>
      </w:r>
      <w:r>
        <w:t xml:space="preserve"> function created the </w:t>
      </w:r>
      <w:r>
        <w:rPr>
          <w:rStyle w:val="VerbatimChar"/>
        </w:rPr>
        <w:t>Omics</w:t>
      </w:r>
      <w:r>
        <w:t xml:space="preserve"> object you wanted, you can analyze the object with adaptive, elastic-net, sparse (AES) PCA or supervised PCA. This section</w:t>
      </w:r>
      <w:r>
        <w:t xml:space="preserve"> is a quick overview of the material covered in the “AES-PCA” and “Supervised PCA” sections of the </w:t>
      </w:r>
      <w:hyperlink r:id="rId23">
        <w:r>
          <w:rPr>
            <w:rStyle w:val="Hyperlink"/>
          </w:rPr>
          <w:t>Test Pathway Significance</w:t>
        </w:r>
      </w:hyperlink>
      <w:r>
        <w:t xml:space="preserve"> vignette. For details of these met</w:t>
      </w:r>
      <w:r>
        <w:t>hods functions, please see their respective sections in Chapter 4.</w:t>
      </w:r>
    </w:p>
    <w:p w:rsidR="0013703E" w:rsidRDefault="00CE3061">
      <w:pPr>
        <w:pStyle w:val="BodyText"/>
      </w:pPr>
      <w:r>
        <w:t xml:space="preserve">The function arguments are as follows. Both the </w:t>
      </w:r>
      <w:r>
        <w:rPr>
          <w:rStyle w:val="VerbatimChar"/>
        </w:rPr>
        <w:t>AESPCA_pVals</w:t>
      </w:r>
      <w:r>
        <w:t xml:space="preserve"> and </w:t>
      </w:r>
      <w:r>
        <w:rPr>
          <w:rStyle w:val="VerbatimChar"/>
        </w:rPr>
        <w:t>superPCA_pVals</w:t>
      </w:r>
      <w:r>
        <w:t xml:space="preserve"> functions take in an </w:t>
      </w:r>
      <w:r>
        <w:rPr>
          <w:rStyle w:val="VerbatimChar"/>
        </w:rPr>
        <w:t>Omics</w:t>
      </w:r>
      <w:r>
        <w:t xml:space="preserve"> object as the value to the </w:t>
      </w:r>
      <w:r>
        <w:rPr>
          <w:rStyle w:val="VerbatimChar"/>
        </w:rPr>
        <w:t>object</w:t>
      </w:r>
      <w:r>
        <w:t xml:space="preserve"> argument. AES-PCA uses permutation-based </w:t>
      </w:r>
      <m:oMath>
        <m:r>
          <w:rPr>
            <w:rFonts w:ascii="Cambria Math" w:hAnsi="Cambria Math"/>
          </w:rPr>
          <m:t>p</m:t>
        </m:r>
      </m:oMath>
      <w:r>
        <w:t xml:space="preserve">-values, so the </w:t>
      </w:r>
      <w:r>
        <w:rPr>
          <w:rStyle w:val="VerbatimChar"/>
        </w:rPr>
        <w:t>numReps</w:t>
      </w:r>
      <w:r>
        <w:t xml:space="preserve"> argument controls how many permutations to take. The </w:t>
      </w:r>
      <w:r>
        <w:rPr>
          <w:rStyle w:val="VerbatimChar"/>
        </w:rPr>
        <w:t>numPCs</w:t>
      </w:r>
      <w:r>
        <w:t xml:space="preserve"> argument specifies how many principal components will be extracted from each pathway. The </w:t>
      </w:r>
      <w:r>
        <w:rPr>
          <w:rStyle w:val="VerbatimChar"/>
        </w:rPr>
        <w:t>parallel</w:t>
      </w:r>
      <w:r>
        <w:t xml:space="preserve"> and </w:t>
      </w:r>
      <w:r>
        <w:rPr>
          <w:rStyle w:val="VerbatimChar"/>
        </w:rPr>
        <w:t>numCores</w:t>
      </w:r>
      <w:r>
        <w:t xml:space="preserve"> arguments are used to control if and how the functions make </w:t>
      </w:r>
      <w:r>
        <w:t xml:space="preserve">use of parallel computing. Finally, the </w:t>
      </w:r>
      <w:r>
        <w:rPr>
          <w:rStyle w:val="VerbatimChar"/>
        </w:rPr>
        <w:t>adjustment</w:t>
      </w:r>
      <w:r>
        <w:t xml:space="preserve"> argument allows you to specify a family-wise error rate (FWER) or false discovery rate (FDR) adjustment for the pathway </w:t>
      </w:r>
      <m:oMath>
        <m:r>
          <w:rPr>
            <w:rFonts w:ascii="Cambria Math" w:hAnsi="Cambria Math"/>
          </w:rPr>
          <m:t>p</m:t>
        </m:r>
      </m:oMath>
      <w:r>
        <w:t xml:space="preserve">-values. These options are documented in the </w:t>
      </w:r>
      <w:r>
        <w:rPr>
          <w:rStyle w:val="VerbatimChar"/>
        </w:rPr>
        <w:t>adjustRaw_pVals</w:t>
      </w:r>
      <w:r>
        <w:t xml:space="preserve"> function (see the </w:t>
      </w:r>
      <w:hyperlink r:id="rId24">
        <w:r>
          <w:rPr>
            <w:rStyle w:val="Hyperlink"/>
          </w:rPr>
          <w:t>help documentation</w:t>
        </w:r>
      </w:hyperlink>
      <w:r>
        <w:t xml:space="preserve"> for details).</w:t>
      </w:r>
    </w:p>
    <w:p w:rsidR="0013703E" w:rsidRDefault="00CE3061">
      <w:pPr>
        <w:pStyle w:val="Heading2"/>
      </w:pPr>
      <w:bookmarkStart w:id="26" w:name="aes-pca"/>
      <w:bookmarkStart w:id="27" w:name="_Toc512946904"/>
      <w:bookmarkEnd w:id="26"/>
      <w:r>
        <w:t>4.1 AES-PCA</w:t>
      </w:r>
      <w:bookmarkEnd w:id="27"/>
    </w:p>
    <w:p w:rsidR="0013703E" w:rsidRDefault="00CE3061">
      <w:pPr>
        <w:pStyle w:val="FirstParagraph"/>
      </w:pPr>
      <w:r>
        <w:t xml:space="preserve">Perform AES-PCA pathway significance testing on the </w:t>
      </w:r>
      <w:r>
        <w:rPr>
          <w:rStyle w:val="VerbatimChar"/>
        </w:rPr>
        <w:t>Omics</w:t>
      </w:r>
      <w:r>
        <w:t xml:space="preserve"> object with the </w:t>
      </w:r>
      <w:r>
        <w:rPr>
          <w:rStyle w:val="VerbatimChar"/>
        </w:rPr>
        <w:t>AESPCA_pVals</w:t>
      </w:r>
      <w:r>
        <w:t xml:space="preserve"> function. For more details on this fu</w:t>
      </w:r>
      <w:r>
        <w:t xml:space="preserve">nction, see the </w:t>
      </w:r>
      <w:hyperlink r:id="rId25" w:anchor="aes-pca">
        <w:r>
          <w:rPr>
            <w:rStyle w:val="Hyperlink"/>
          </w:rPr>
          <w:t>AES-PCA</w:t>
        </w:r>
      </w:hyperlink>
      <w:r>
        <w:t xml:space="preserve"> section of Chapter 4. We will adjust the pathway </w:t>
      </w:r>
      <m:oMath>
        <m:r>
          <w:rPr>
            <w:rFonts w:ascii="Cambria Math" w:hAnsi="Cambria Math"/>
          </w:rPr>
          <m:t>p</m:t>
        </m:r>
      </m:oMath>
      <w:r>
        <w:t xml:space="preserve">-values by the estimated FDR calculated with the </w:t>
      </w:r>
      <w:r>
        <w:rPr>
          <w:rStyle w:val="VerbatimChar"/>
        </w:rPr>
        <w:t>"BH"</w:t>
      </w:r>
      <w:r>
        <w:t xml:space="preserve"> procedure (Benjam</w:t>
      </w:r>
      <w:r>
        <w:t>ini and Hochberg, 1995).</w:t>
      </w:r>
    </w:p>
    <w:p w:rsidR="0013703E" w:rsidRDefault="00CE3061">
      <w:pPr>
        <w:pStyle w:val="SourceCode"/>
      </w:pPr>
      <w:r>
        <w:rPr>
          <w:rStyle w:val="NormalTok"/>
        </w:rPr>
        <w:t>surv_aes_pVals_df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w:t>
      </w:r>
      <w:r>
        <w:rPr>
          <w:rStyle w:val="CommentTok"/>
        </w:rPr>
        <w:t>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Computing Cluster</w:t>
      </w:r>
      <w:r>
        <w:br/>
      </w:r>
      <w:r>
        <w:rPr>
          <w:rStyle w:val="CommentTok"/>
        </w:rPr>
        <w:t>#&gt; DONE</w:t>
      </w:r>
      <w:r>
        <w:br/>
      </w:r>
      <w:r>
        <w:rPr>
          <w:rStyle w:val="CommentTok"/>
        </w:rPr>
        <w:lastRenderedPageBreak/>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Computing Cluster</w:t>
      </w:r>
      <w:r>
        <w:br/>
      </w:r>
      <w:r>
        <w:rPr>
          <w:rStyle w:val="CommentTok"/>
        </w:rPr>
        <w:t>#&gt; DO</w:t>
      </w:r>
      <w:r>
        <w:rPr>
          <w:rStyle w:val="CommentTok"/>
        </w:rPr>
        <w:t>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13703E" w:rsidRDefault="00CE3061">
      <w:pPr>
        <w:pStyle w:val="Heading2"/>
      </w:pPr>
      <w:bookmarkStart w:id="28" w:name="supervised-pca"/>
      <w:bookmarkStart w:id="29" w:name="_Toc512946905"/>
      <w:bookmarkEnd w:id="28"/>
      <w:r>
        <w:t>4.2 Supervised PCA</w:t>
      </w:r>
      <w:bookmarkEnd w:id="29"/>
    </w:p>
    <w:p w:rsidR="0013703E" w:rsidRDefault="00CE3061">
      <w:pPr>
        <w:pStyle w:val="FirstParagraph"/>
      </w:pPr>
      <w:r>
        <w:t xml:space="preserve">Perform Supervised PCA pathway significance testing on the </w:t>
      </w:r>
      <w:r>
        <w:rPr>
          <w:rStyle w:val="VerbatimChar"/>
        </w:rPr>
        <w:t>Omics</w:t>
      </w:r>
      <w:r>
        <w:t xml:space="preserve"> object with the </w:t>
      </w:r>
      <w:r>
        <w:rPr>
          <w:rStyle w:val="VerbatimChar"/>
        </w:rPr>
        <w:t>superPCA_pVals</w:t>
      </w:r>
      <w:r>
        <w:t xml:space="preserve"> funct</w:t>
      </w:r>
      <w:r>
        <w:t xml:space="preserve">ion. For more details on this function, see the </w:t>
      </w:r>
      <w:hyperlink r:id="rId26" w:anchor="supervised-pca">
        <w:r>
          <w:rPr>
            <w:rStyle w:val="Hyperlink"/>
          </w:rPr>
          <w:t>Supervised PCA</w:t>
        </w:r>
      </w:hyperlink>
      <w:r>
        <w:t xml:space="preserve"> section of Chapter 4.</w:t>
      </w:r>
    </w:p>
    <w:p w:rsidR="0013703E" w:rsidRDefault="00CE3061">
      <w:pPr>
        <w:pStyle w:val="SourceCode"/>
      </w:pPr>
      <w:r>
        <w:rPr>
          <w:rStyle w:val="NormalTok"/>
        </w:rPr>
        <w:t>surv_spr_pVals_df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w:t>
      </w:r>
      <w:r>
        <w:rPr>
          <w:rStyle w:val="NormalTok"/>
        </w:rPr>
        <w:t>csSurv,</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w:t>
      </w:r>
      <w:r>
        <w:rPr>
          <w:rStyle w:val="DataTypeTok"/>
        </w:rPr>
        <w:t>ustment =</w:t>
      </w:r>
      <w:r>
        <w:rPr>
          <w:rStyle w:val="NormalTok"/>
        </w:rPr>
        <w:t xml:space="preserve"> </w:t>
      </w:r>
      <w:r>
        <w:rPr>
          <w:rStyle w:val="KeywordTok"/>
        </w:rPr>
        <w:t>c</w:t>
      </w:r>
      <w:r>
        <w:rPr>
          <w:rStyle w:val="NormalTok"/>
        </w:rPr>
        <w:t>(</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Computing Cluster</w:t>
      </w:r>
      <w:r>
        <w:br/>
      </w:r>
      <w:r>
        <w:rPr>
          <w:rStyle w:val="CommentTok"/>
        </w:rPr>
        <w:t>#&gt; DONE</w:t>
      </w:r>
      <w:r>
        <w:br/>
      </w:r>
      <w:r>
        <w:rPr>
          <w:rStyle w:val="CommentTok"/>
        </w:rPr>
        <w:t>#&gt; Calculating Pathway Test Statistics</w:t>
      </w:r>
      <w:r>
        <w:rPr>
          <w:rStyle w:val="CommentTok"/>
        </w:rPr>
        <w:t xml:space="preserve">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13703E" w:rsidRDefault="00CE3061">
      <w:r>
        <w:pict>
          <v:rect id="_x0000_i1028" style="width:0;height:1.5pt" o:hralign="center" o:hrstd="t" o:hr="t"/>
        </w:pict>
      </w:r>
    </w:p>
    <w:p w:rsidR="0013703E" w:rsidRDefault="0013703E">
      <w:pPr>
        <w:pStyle w:val="FirstParagraph"/>
      </w:pPr>
    </w:p>
    <w:p w:rsidR="0013703E" w:rsidRDefault="00CE3061">
      <w:pPr>
        <w:pStyle w:val="Heading1"/>
      </w:pPr>
      <w:bookmarkStart w:id="30" w:name="inspect-results"/>
      <w:bookmarkStart w:id="31" w:name="_Toc512946906"/>
      <w:bookmarkEnd w:id="30"/>
      <w:r>
        <w:lastRenderedPageBreak/>
        <w:t>5. Inspect Results</w:t>
      </w:r>
      <w:bookmarkEnd w:id="31"/>
    </w:p>
    <w:p w:rsidR="0013703E" w:rsidRDefault="00CE3061">
      <w:pPr>
        <w:pStyle w:val="FirstParagraph"/>
      </w:pPr>
      <w:r>
        <w:t xml:space="preserve">This section is a quick overview of the material covered in the “Analyze the Results” section of the </w:t>
      </w:r>
      <w:hyperlink r:id="rId27">
        <w:r>
          <w:rPr>
            <w:rStyle w:val="Hyperlink"/>
          </w:rPr>
          <w:t>Test Pathway Significance</w:t>
        </w:r>
      </w:hyperlink>
      <w:r>
        <w:t xml:space="preserve"> vignette.</w:t>
      </w:r>
    </w:p>
    <w:p w:rsidR="0013703E" w:rsidRDefault="00CE3061">
      <w:pPr>
        <w:pStyle w:val="Heading2"/>
      </w:pPr>
      <w:bookmarkStart w:id="32" w:name="analysis-output-table"/>
      <w:bookmarkStart w:id="33" w:name="_Toc512946907"/>
      <w:bookmarkEnd w:id="32"/>
      <w:r>
        <w:t>5.1 Analysis Output Ta</w:t>
      </w:r>
      <w:r>
        <w:t>ble</w:t>
      </w:r>
      <w:bookmarkEnd w:id="33"/>
    </w:p>
    <w:p w:rsidR="0013703E" w:rsidRDefault="00CE3061">
      <w:pPr>
        <w:pStyle w:val="FirstParagraph"/>
      </w:pPr>
      <w:r>
        <w:t xml:space="preserve">For a quick and easy view of the pathway significance testing results, we can simply print the output data frame. If you are not using the </w:t>
      </w:r>
      <w:r>
        <w:rPr>
          <w:rStyle w:val="VerbatimChar"/>
        </w:rPr>
        <w:t>tidyverse</w:t>
      </w:r>
      <w:r>
        <w:t xml:space="preserve"> package suite, your results will print differently (use the </w:t>
      </w:r>
      <w:r>
        <w:rPr>
          <w:rStyle w:val="VerbatimChar"/>
        </w:rPr>
        <w:t>head</w:t>
      </w:r>
      <w:r>
        <w:t xml:space="preserve"> function to print the top pathways ins</w:t>
      </w:r>
      <w:r>
        <w:t>tead).</w:t>
      </w:r>
    </w:p>
    <w:p w:rsidR="0013703E" w:rsidRDefault="00CE3061">
      <w:pPr>
        <w:pStyle w:val="SourceCode"/>
      </w:pPr>
      <w:r>
        <w:rPr>
          <w:rStyle w:val="NormalTok"/>
        </w:rPr>
        <w:t>surv_spr_pVals_df</w:t>
      </w:r>
      <w:r>
        <w:br/>
      </w:r>
      <w:r>
        <w:rPr>
          <w:rStyle w:val="CommentTok"/>
        </w:rPr>
        <w:t>#&gt; # A tibble: 15 x 6</w:t>
      </w:r>
      <w:r>
        <w:br/>
      </w:r>
      <w:r>
        <w:rPr>
          <w:rStyle w:val="CommentTok"/>
        </w:rPr>
        <w:t>#&gt;    pathways    setsize trim_size terms                        rawp  FDR_BH</w:t>
      </w:r>
      <w:r>
        <w:br/>
      </w:r>
      <w:r>
        <w:rPr>
          <w:rStyle w:val="CommentTok"/>
        </w:rPr>
        <w:t>#&gt;  * &lt;chr&gt;         &lt;int&gt;     &lt;int&gt; &lt;chr&gt;                       &lt;dbl&gt;   &lt;dbl&gt;</w:t>
      </w:r>
      <w:r>
        <w:br/>
      </w:r>
      <w:r>
        <w:rPr>
          <w:rStyle w:val="CommentTok"/>
        </w:rPr>
        <w:t>#&gt;  1 pathway87        87        86 KEGG_ERBB_SIGNALI</w:t>
      </w:r>
      <w:r>
        <w:rPr>
          <w:rStyle w:val="CommentTok"/>
        </w:rPr>
        <w:t>NG_PATH~ 1.52e-4 0.00118</w:t>
      </w:r>
      <w:r>
        <w:br/>
      </w:r>
      <w:r>
        <w:rPr>
          <w:rStyle w:val="CommentTok"/>
        </w:rPr>
        <w:t>#&gt;  2 pathway491       40        40 PID_EPHB_FWD_PATHWAY      1.57e-4 0.00118</w:t>
      </w:r>
      <w:r>
        <w:br/>
      </w:r>
      <w:r>
        <w:rPr>
          <w:rStyle w:val="CommentTok"/>
        </w:rPr>
        <w:t>#&gt;  3 pathway176       54        54 KEGG_NON_SMALL_CELL_LUNG~ 4.02e-4 0.00201</w:t>
      </w:r>
      <w:r>
        <w:br/>
      </w:r>
      <w:r>
        <w:rPr>
          <w:rStyle w:val="CommentTok"/>
        </w:rPr>
        <w:t>#&gt;  4 pathway1211     108       104 REACTOME_SIGNALING_BY_IN~ 5.80e-4 0.002</w:t>
      </w:r>
      <w:r>
        <w:rPr>
          <w:rStyle w:val="CommentTok"/>
        </w:rPr>
        <w:t>18</w:t>
      </w:r>
      <w:r>
        <w:br/>
      </w:r>
      <w:r>
        <w:rPr>
          <w:rStyle w:val="CommentTok"/>
        </w:rPr>
        <w:t>#&gt;  5 pathway757       87        83 REACTOME_INSULIN_RECEPTO~ 8.95e-4 0.00268</w:t>
      </w:r>
      <w:r>
        <w:br/>
      </w:r>
      <w:r>
        <w:rPr>
          <w:rStyle w:val="CommentTok"/>
        </w:rPr>
        <w:t>#&gt;  6 pathway536       46        44 PID_TNF_PATHWAY           2.15e-3 0.00510</w:t>
      </w:r>
      <w:r>
        <w:br/>
      </w:r>
      <w:r>
        <w:rPr>
          <w:rStyle w:val="CommentTok"/>
        </w:rPr>
        <w:t>#&gt;  7 pathway781      198       180 REACTOME_PHOSPHOLIPID_ME~ 2.38e-3 0.00510</w:t>
      </w:r>
      <w:r>
        <w:br/>
      </w:r>
      <w:r>
        <w:rPr>
          <w:rStyle w:val="CommentTok"/>
        </w:rPr>
        <w:t xml:space="preserve">#&gt;  8 pathway390   </w:t>
      </w:r>
      <w:r>
        <w:rPr>
          <w:rStyle w:val="CommentTok"/>
        </w:rPr>
        <w:t xml:space="preserve">    29        29 BIOCARTA_TNFR1_PATHWAY    3.62e-3 0.00679</w:t>
      </w:r>
      <w:r>
        <w:br/>
      </w:r>
      <w:r>
        <w:rPr>
          <w:rStyle w:val="CommentTok"/>
        </w:rPr>
        <w:t>#&gt;  9 pathway177       30        26 KEGG_ASTHMA               4.56e-3 0.00760</w:t>
      </w:r>
      <w:r>
        <w:br/>
      </w:r>
      <w:r>
        <w:rPr>
          <w:rStyle w:val="CommentTok"/>
        </w:rPr>
        <w:t>#&gt; 10 pathway3         27        26 KEGG_PENTOSE_PHOSPHATE_P~ 5.73e-3 0.00859</w:t>
      </w:r>
      <w:r>
        <w:br/>
      </w:r>
      <w:r>
        <w:rPr>
          <w:rStyle w:val="CommentTok"/>
        </w:rPr>
        <w:t>#&gt; 11 pathway413       23        23 ST_GA</w:t>
      </w:r>
      <w:r>
        <w:rPr>
          <w:rStyle w:val="CommentTok"/>
        </w:rPr>
        <w:t>12_PATHWAY           6.56e-3 0.00894</w:t>
      </w:r>
      <w:r>
        <w:br/>
      </w:r>
      <w:r>
        <w:rPr>
          <w:rStyle w:val="CommentTok"/>
        </w:rPr>
        <w:t xml:space="preserve">#&gt; 12 pathway60        64        45 KEGG_RETINOL_METABOLISM   1.94e-2 0.0242 </w:t>
      </w:r>
      <w:r>
        <w:br/>
      </w:r>
      <w:r>
        <w:rPr>
          <w:rStyle w:val="CommentTok"/>
        </w:rPr>
        <w:t xml:space="preserve">#&gt; 13 pathway187       16        16 BIOCARTA_RELA_PATHWAY     6.08e-2 0.0702 </w:t>
      </w:r>
      <w:r>
        <w:br/>
      </w:r>
      <w:r>
        <w:rPr>
          <w:rStyle w:val="CommentTok"/>
        </w:rPr>
        <w:t>#&gt; 14 pathway266       11        11 BIOCARTA_SET_PATHWAY      2</w:t>
      </w:r>
      <w:r>
        <w:rPr>
          <w:rStyle w:val="CommentTok"/>
        </w:rPr>
        <w:t xml:space="preserve">.38e-1 0.255  </w:t>
      </w:r>
      <w:r>
        <w:br/>
      </w:r>
      <w:r>
        <w:rPr>
          <w:rStyle w:val="CommentTok"/>
        </w:rPr>
        <w:t>#&gt; 15 pathway120       89        73 KEGG_ANTIGEN_PROCESSING_~ 3.72e-1 0.372</w:t>
      </w:r>
    </w:p>
    <w:p w:rsidR="0013703E" w:rsidRDefault="00CE3061">
      <w:pPr>
        <w:pStyle w:val="Heading2"/>
      </w:pPr>
      <w:bookmarkStart w:id="34" w:name="graph-of-top-pathways"/>
      <w:bookmarkStart w:id="35" w:name="_Toc512946908"/>
      <w:bookmarkEnd w:id="34"/>
      <w:r>
        <w:t>5.2 Graph of Top Pathways</w:t>
      </w:r>
      <w:bookmarkEnd w:id="35"/>
    </w:p>
    <w:p w:rsidR="0013703E" w:rsidRDefault="00CE3061">
      <w:pPr>
        <w:pStyle w:val="FirstParagraph"/>
      </w:pPr>
      <w:r>
        <w:t xml:space="preserve">To visualize the significance of the pathways based on FDR or uncorrected </w:t>
      </w:r>
      <m:oMath>
        <m:r>
          <w:rPr>
            <w:rFonts w:ascii="Cambria Math" w:hAnsi="Cambria Math"/>
          </w:rPr>
          <m:t>p</m:t>
        </m:r>
      </m:oMath>
      <w:r>
        <w:t xml:space="preserve">-values, we can use the </w:t>
      </w:r>
      <w:hyperlink r:id="rId28">
        <w:r>
          <w:rPr>
            <w:rStyle w:val="Hyperlink"/>
          </w:rPr>
          <w:t>ggplot2</w:t>
        </w:r>
        <w:r>
          <w:rPr>
            <w:rStyle w:val="Hyperlink"/>
          </w:rPr>
          <w:t xml:space="preserve"> package</w:t>
        </w:r>
      </w:hyperlink>
      <w:r>
        <w:t xml:space="preserve"> to create summary graphics of the analysis results.</w:t>
      </w:r>
    </w:p>
    <w:p w:rsidR="0013703E" w:rsidRDefault="00CE3061">
      <w:pPr>
        <w:pStyle w:val="Heading3"/>
      </w:pPr>
      <w:bookmarkStart w:id="36" w:name="tidy-up-the-data"/>
      <w:bookmarkEnd w:id="36"/>
      <w:r>
        <w:t>5.2.1 Tidy Up the Data</w:t>
      </w:r>
    </w:p>
    <w:p w:rsidR="0013703E" w:rsidRDefault="00CE3061">
      <w:pPr>
        <w:pStyle w:val="FirstParagraph"/>
      </w:pPr>
      <w:r>
        <w:t xml:space="preserve">In order to take advantage of the publication-quality graphics created with the </w:t>
      </w:r>
      <w:r>
        <w:rPr>
          <w:rStyle w:val="VerbatimChar"/>
        </w:rPr>
        <w:t>ggplot2</w:t>
      </w:r>
      <w:r>
        <w:t xml:space="preserve"> package, we first need to tidy the data frames returned by the </w:t>
      </w:r>
      <w:r>
        <w:rPr>
          <w:rStyle w:val="VerbatimChar"/>
        </w:rPr>
        <w:t>AESPCA_pVals</w:t>
      </w:r>
      <w:r>
        <w:t xml:space="preserve"> a</w:t>
      </w:r>
      <w:r>
        <w:t xml:space="preserve">nd </w:t>
      </w:r>
      <w:r>
        <w:rPr>
          <w:rStyle w:val="VerbatimChar"/>
        </w:rPr>
        <w:t>superPCA_pVals</w:t>
      </w:r>
      <w:r>
        <w:t xml:space="preserve"> functions. The following code takes in the </w:t>
      </w:r>
      <m:oMath>
        <m:r>
          <w:rPr>
            <w:rFonts w:ascii="Cambria Math" w:hAnsi="Cambria Math"/>
          </w:rPr>
          <m:t>p</m:t>
        </m:r>
      </m:oMath>
      <w:r>
        <w:t>-values data frame (</w:t>
      </w:r>
      <w:r>
        <w:rPr>
          <w:rStyle w:val="VerbatimChar"/>
        </w:rPr>
        <w:t>surv_spr_pVals_df</w:t>
      </w:r>
      <w:r>
        <w:t xml:space="preserve">) from the Supervised PCA method, modifies it to be compatible with the </w:t>
      </w:r>
      <w:r>
        <w:rPr>
          <w:rStyle w:val="VerbatimChar"/>
        </w:rPr>
        <w:t>ggplot</w:t>
      </w:r>
      <w:r>
        <w:t xml:space="preserve"> function, and saves the new data frame (</w:t>
      </w:r>
      <w:r>
        <w:rPr>
          <w:rStyle w:val="VerbatimChar"/>
        </w:rPr>
        <w:t>surv_spr_gather_df</w:t>
      </w:r>
      <w:r>
        <w:t>).</w:t>
      </w:r>
    </w:p>
    <w:p w:rsidR="0013703E" w:rsidRDefault="00CE3061">
      <w:pPr>
        <w:pStyle w:val="SourceCode"/>
      </w:pPr>
      <w:r>
        <w:rPr>
          <w:rStyle w:val="NormalTok"/>
        </w:rPr>
        <w:t>surv_spr_gather_</w:t>
      </w:r>
      <w:r>
        <w:rPr>
          <w:rStyle w:val="NormalTok"/>
        </w:rPr>
        <w:t>df &lt;-</w:t>
      </w:r>
      <w:r>
        <w:rPr>
          <w:rStyle w:val="StringTok"/>
        </w:rPr>
        <w:t xml:space="preserve"> </w:t>
      </w:r>
      <w:r>
        <w:rPr>
          <w:rStyle w:val="NormalTok"/>
        </w:rPr>
        <w:t xml:space="preserve">surv_spr_pVals_df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pathways,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gather</w:t>
      </w:r>
      <w:r>
        <w:rPr>
          <w:rStyle w:val="NormalTok"/>
        </w:rPr>
        <w:t xml:space="preserve">(variable, value, </w:t>
      </w:r>
      <w:r>
        <w:rPr>
          <w:rStyle w:val="OperatorTok"/>
        </w:rPr>
        <w:t>-</w:t>
      </w:r>
      <w:r>
        <w:rPr>
          <w:rStyle w:val="NormalTok"/>
        </w:rPr>
        <w:t xml:space="preserve">terms)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variable =</w:t>
      </w:r>
      <w:r>
        <w:rPr>
          <w:rStyle w:val="NormalTok"/>
        </w:rPr>
        <w:t xml:space="preserve"> </w:t>
      </w:r>
      <w:r>
        <w:rPr>
          <w:rStyle w:val="KeywordTok"/>
        </w:rPr>
        <w:t>factor</w:t>
      </w:r>
      <w:r>
        <w:rPr>
          <w:rStyle w:val="NormalTok"/>
        </w:rPr>
        <w:t xml:space="preserve">(variable))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variable =</w:t>
      </w:r>
      <w:r>
        <w:rPr>
          <w:rStyle w:val="NormalTok"/>
        </w:rPr>
        <w:t xml:space="preserve"> </w:t>
      </w:r>
      <w:r>
        <w:rPr>
          <w:rStyle w:val="KeywordTok"/>
        </w:rPr>
        <w:t>recode_factor</w:t>
      </w:r>
      <w:r>
        <w:rPr>
          <w:rStyle w:val="NormalTok"/>
        </w:rPr>
        <w:t>(variable,</w:t>
      </w:r>
      <w:r>
        <w:br/>
      </w:r>
      <w:r>
        <w:rPr>
          <w:rStyle w:val="NormalTok"/>
        </w:rPr>
        <w:t xml:space="preserve">                                  </w:t>
      </w:r>
      <w:r>
        <w:rPr>
          <w:rStyle w:val="DataTypeTok"/>
        </w:rPr>
        <w:t>rawp =</w:t>
      </w:r>
      <w:r>
        <w:rPr>
          <w:rStyle w:val="NormalTok"/>
        </w:rPr>
        <w:t xml:space="preserve"> </w:t>
      </w:r>
      <w:r>
        <w:rPr>
          <w:rStyle w:val="StringTok"/>
        </w:rPr>
        <w:t>"None"</w:t>
      </w:r>
      <w:r>
        <w:rPr>
          <w:rStyle w:val="NormalTok"/>
        </w:rPr>
        <w:t>,</w:t>
      </w:r>
      <w:r>
        <w:br/>
      </w:r>
      <w:r>
        <w:rPr>
          <w:rStyle w:val="NormalTok"/>
        </w:rPr>
        <w:t xml:space="preserve">                                  </w:t>
      </w:r>
      <w:r>
        <w:rPr>
          <w:rStyle w:val="DataTypeTok"/>
        </w:rPr>
        <w:t>FDR_BH =</w:t>
      </w:r>
      <w:r>
        <w:rPr>
          <w:rStyle w:val="NormalTok"/>
        </w:rPr>
        <w:t xml:space="preserve"> </w:t>
      </w:r>
      <w:r>
        <w:rPr>
          <w:rStyle w:val="StringTok"/>
        </w:rPr>
        <w:t>"FDR"</w:t>
      </w:r>
      <w:r>
        <w:rPr>
          <w:rStyle w:val="NormalTok"/>
        </w:rPr>
        <w:t>))</w:t>
      </w:r>
      <w:r>
        <w:br/>
      </w:r>
      <w:r>
        <w:br/>
      </w:r>
      <w:r>
        <w:rPr>
          <w:rStyle w:val="NormalTok"/>
        </w:rPr>
        <w:t>graphMax &lt;-</w:t>
      </w:r>
      <w:r>
        <w:rPr>
          <w:rStyle w:val="StringTok"/>
        </w:rPr>
        <w:t xml:space="preserve"> </w:t>
      </w:r>
      <w:r>
        <w:rPr>
          <w:rStyle w:val="KeywordTok"/>
        </w:rPr>
        <w:t>ceiling</w:t>
      </w:r>
      <w:r>
        <w:rPr>
          <w:rStyle w:val="NormalTok"/>
        </w:rPr>
        <w:t>(</w:t>
      </w:r>
      <w:r>
        <w:rPr>
          <w:rStyle w:val="KeywordTok"/>
        </w:rPr>
        <w:t>max</w:t>
      </w:r>
      <w:r>
        <w:rPr>
          <w:rStyle w:val="NormalTok"/>
        </w:rPr>
        <w:t>(surv_spr_gather_df</w:t>
      </w:r>
      <w:r>
        <w:rPr>
          <w:rStyle w:val="OperatorTok"/>
        </w:rPr>
        <w:t>$</w:t>
      </w:r>
      <w:r>
        <w:rPr>
          <w:rStyle w:val="NormalTok"/>
        </w:rPr>
        <w:t>score))</w:t>
      </w:r>
      <w:r>
        <w:br/>
      </w:r>
      <w:r>
        <w:br/>
      </w:r>
      <w:r>
        <w:rPr>
          <w:rStyle w:val="NormalTok"/>
        </w:rPr>
        <w:t>surv_spr_gather_df</w:t>
      </w:r>
      <w:r>
        <w:br/>
      </w:r>
      <w:r>
        <w:rPr>
          <w:rStyle w:val="CommentTok"/>
        </w:rPr>
        <w:t>#&gt; # A tibble: 30 x 4</w:t>
      </w:r>
      <w:r>
        <w:br/>
      </w:r>
      <w:r>
        <w:rPr>
          <w:rStyle w:val="CommentTok"/>
        </w:rPr>
        <w:t xml:space="preserve">#&gt;    terms                                        variable   </w:t>
      </w:r>
      <w:r>
        <w:rPr>
          <w:rStyle w:val="CommentTok"/>
        </w:rPr>
        <w:t xml:space="preserve"> value score</w:t>
      </w:r>
      <w:r>
        <w:br/>
      </w:r>
      <w:r>
        <w:rPr>
          <w:rStyle w:val="CommentTok"/>
        </w:rPr>
        <w:t>#&gt;    &lt;chr&gt;                                        &lt;fct&gt;       &lt;dbl&gt; &lt;dbl&gt;</w:t>
      </w:r>
      <w:r>
        <w:br/>
      </w:r>
      <w:r>
        <w:rPr>
          <w:rStyle w:val="CommentTok"/>
        </w:rPr>
        <w:t>#&gt;  1 KEGG_ERBB_SIGNALING_PATHWAY                  None     0.000152  8.79</w:t>
      </w:r>
      <w:r>
        <w:br/>
      </w:r>
      <w:r>
        <w:rPr>
          <w:rStyle w:val="CommentTok"/>
        </w:rPr>
        <w:t>#&gt;  2 PID_EPHB_FWD_PATHWAY                         None     0.000157  8.76</w:t>
      </w:r>
      <w:r>
        <w:br/>
      </w:r>
      <w:r>
        <w:rPr>
          <w:rStyle w:val="CommentTok"/>
        </w:rPr>
        <w:t>#&gt;  3 KEGG_NON_SMA</w:t>
      </w:r>
      <w:r>
        <w:rPr>
          <w:rStyle w:val="CommentTok"/>
        </w:rPr>
        <w:t>LL_CELL_LUNG_CANCER              None     0.000402  7.82</w:t>
      </w:r>
      <w:r>
        <w:br/>
      </w:r>
      <w:r>
        <w:rPr>
          <w:rStyle w:val="CommentTok"/>
        </w:rPr>
        <w:t>#&gt;  4 REACTOME_SIGNALING_BY_INSULIN_RECEPTOR       None     0.000580  7.45</w:t>
      </w:r>
      <w:r>
        <w:br/>
      </w:r>
      <w:r>
        <w:rPr>
          <w:rStyle w:val="CommentTok"/>
        </w:rPr>
        <w:t>#&gt;  5 REACTOME_INSULIN_RECEPTOR_SIGNALLING_CASCADE None     0.000895  7.02</w:t>
      </w:r>
      <w:r>
        <w:br/>
      </w:r>
      <w:r>
        <w:rPr>
          <w:rStyle w:val="CommentTok"/>
        </w:rPr>
        <w:t xml:space="preserve">#&gt;  6 PID_TNF_PATHWAY                            </w:t>
      </w:r>
      <w:r>
        <w:rPr>
          <w:rStyle w:val="CommentTok"/>
        </w:rPr>
        <w:t xml:space="preserve">  None     0.00215   6.14</w:t>
      </w:r>
      <w:r>
        <w:br/>
      </w:r>
      <w:r>
        <w:rPr>
          <w:rStyle w:val="CommentTok"/>
        </w:rPr>
        <w:t>#&gt;  7 REACTOME_PHOSPHOLIPID_METABOLISM             None     0.00238   6.04</w:t>
      </w:r>
      <w:r>
        <w:br/>
      </w:r>
      <w:r>
        <w:rPr>
          <w:rStyle w:val="CommentTok"/>
        </w:rPr>
        <w:t>#&gt;  8 BIOCARTA_TNFR1_PATHWAY                       None     0.00362   5.62</w:t>
      </w:r>
      <w:r>
        <w:br/>
      </w:r>
      <w:r>
        <w:rPr>
          <w:rStyle w:val="CommentTok"/>
        </w:rPr>
        <w:t>#&gt;  9 KEGG_ASTHMA                                  None     0.00456   5.39</w:t>
      </w:r>
      <w:r>
        <w:br/>
      </w:r>
      <w:r>
        <w:rPr>
          <w:rStyle w:val="CommentTok"/>
        </w:rPr>
        <w:t>#&gt; 10</w:t>
      </w:r>
      <w:r>
        <w:rPr>
          <w:rStyle w:val="CommentTok"/>
        </w:rPr>
        <w:t xml:space="preserve"> KEGG_PENTOSE_PHOSPHATE_PATHWAY               None     0.00573   5.16</w:t>
      </w:r>
      <w:r>
        <w:br/>
      </w:r>
      <w:r>
        <w:rPr>
          <w:rStyle w:val="CommentTok"/>
        </w:rPr>
        <w:t>#&gt; # ... with 20 more rows</w:t>
      </w:r>
    </w:p>
    <w:p w:rsidR="0013703E" w:rsidRDefault="00CE3061">
      <w:pPr>
        <w:pStyle w:val="Heading3"/>
      </w:pPr>
      <w:bookmarkStart w:id="37" w:name="graph-pathway-ranks"/>
      <w:bookmarkEnd w:id="37"/>
      <w:r>
        <w:t>5.2.2 Graph Pathway Ranks</w:t>
      </w:r>
    </w:p>
    <w:p w:rsidR="0013703E" w:rsidRDefault="00CE3061">
      <w:pPr>
        <w:pStyle w:val="FirstParagraph"/>
      </w:pPr>
      <w:r>
        <w:t xml:space="preserve">Now that our output is tidy, we can make a bar chart of the pathway significance. First, we consider the unadjusted </w:t>
      </w:r>
      <m:oMath>
        <m:r>
          <w:rPr>
            <w:rFonts w:ascii="Cambria Math" w:hAnsi="Cambria Math"/>
          </w:rPr>
          <m:t>p</m:t>
        </m:r>
      </m:oMath>
      <w:r>
        <w:t>-values.</w:t>
      </w:r>
    </w:p>
    <w:p w:rsidR="0013703E" w:rsidRDefault="00CE3061">
      <w:pPr>
        <w:pStyle w:val="SourceCode"/>
      </w:pPr>
      <w:r>
        <w:rPr>
          <w:rStyle w:val="NormalTok"/>
        </w:rPr>
        <w:t>raw_df</w:t>
      </w:r>
      <w:r>
        <w:rPr>
          <w:rStyle w:val="NormalTok"/>
        </w:rPr>
        <w:t xml:space="preserve"> &lt;-</w:t>
      </w:r>
      <w:r>
        <w:rPr>
          <w:rStyle w:val="StringTok"/>
        </w:rPr>
        <w:t xml:space="preserve"> </w:t>
      </w:r>
      <w:r>
        <w:rPr>
          <w:rStyle w:val="NormalTok"/>
        </w:rPr>
        <w:t xml:space="preserve">surv_spr_gather_df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(variable </w:t>
      </w:r>
      <w:r>
        <w:rPr>
          <w:rStyle w:val="OperatorTok"/>
        </w:rPr>
        <w:t>==</w:t>
      </w:r>
      <w:r>
        <w:rPr>
          <w:rStyle w:val="StringTok"/>
        </w:rPr>
        <w:t xml:space="preserve"> "None"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variable, </w:t>
      </w:r>
      <w:r>
        <w:rPr>
          <w:rStyle w:val="OperatorTok"/>
        </w:rPr>
        <w:t>-</w:t>
      </w:r>
      <w:r>
        <w:rPr>
          <w:rStyle w:val="NormalTok"/>
        </w:rPr>
        <w:t>value)</w:t>
      </w:r>
      <w:r>
        <w:br/>
      </w:r>
      <w:r>
        <w:br/>
      </w:r>
      <w:r>
        <w:rPr>
          <w:rStyle w:val="KeywordTok"/>
        </w:rPr>
        <w:t>ggplot</w:t>
      </w:r>
      <w:r>
        <w:rPr>
          <w:rStyle w:val="NormalTok"/>
        </w:rPr>
        <w:t xml:space="preserve">(raw_df)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(terms, score),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fill =</w:t>
      </w:r>
      <w:r>
        <w:rPr>
          <w:rStyle w:val="NormalTok"/>
        </w:rPr>
        <w:t xml:space="preserve"> </w:t>
      </w:r>
      <w:r>
        <w:rPr>
          <w:rStyle w:val="StringTok"/>
        </w:rPr>
        <w:t>"#005030"</w:t>
      </w:r>
      <w:r>
        <w:rPr>
          <w:rStyle w:val="NormalTok"/>
        </w:rPr>
        <w:t xml:space="preserve">) </w:t>
      </w:r>
      <w:r>
        <w:rPr>
          <w:rStyle w:val="OperatorTok"/>
        </w:rPr>
        <w:t>+</w:t>
      </w:r>
      <w:r>
        <w:br/>
      </w:r>
      <w:r>
        <w:rPr>
          <w:rStyle w:val="StringTok"/>
        </w:rPr>
        <w:t xml:space="preserve">  </w:t>
      </w:r>
      <w:r>
        <w:rPr>
          <w:rStyle w:val="KeywordTok"/>
        </w:rPr>
        <w:t>scale_fill_discrete</w:t>
      </w:r>
      <w:r>
        <w:rPr>
          <w:rStyle w:val="NormalTok"/>
        </w:rPr>
        <w:t>(</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"Supervised PCA Significant Colon Pathways"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"Negative Log p-Value"</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graphMax))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13703E" w:rsidRDefault="00CE3061">
      <w:pPr>
        <w:pStyle w:val="FirstParagraph"/>
      </w:pPr>
      <w:r>
        <w:rPr>
          <w:noProof/>
        </w:rPr>
        <w:lastRenderedPageBreak/>
        <w:drawing>
          <wp:inline distT="0" distB="0" distL="0" distR="0">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sLfXeI\preview-10142772ae8.dir\C1-Quickstart_Guide_files/figure-docx/surv_spr_pval_plot-1.png"/>
                    <pic:cNvPicPr>
                      <a:picLocks noChangeAspect="1" noChangeArrowheads="1"/>
                    </pic:cNvPicPr>
                  </pic:nvPicPr>
                  <pic:blipFill>
                    <a:blip r:embed="rId29"/>
                    <a:stretch>
                      <a:fillRect/>
                    </a:stretch>
                  </pic:blipFill>
                  <pic:spPr bwMode="auto">
                    <a:xfrm>
                      <a:off x="0" y="0"/>
                      <a:ext cx="5334000" cy="2991610"/>
                    </a:xfrm>
                    <a:prstGeom prst="rect">
                      <a:avLst/>
                    </a:prstGeom>
                    <a:noFill/>
                    <a:ln w="9525">
                      <a:noFill/>
                      <a:headEnd/>
                      <a:tailEnd/>
                    </a:ln>
                  </pic:spPr>
                </pic:pic>
              </a:graphicData>
            </a:graphic>
          </wp:inline>
        </w:drawing>
      </w:r>
    </w:p>
    <w:p w:rsidR="0013703E" w:rsidRDefault="00CE3061">
      <w:pPr>
        <w:pStyle w:val="BodyText"/>
      </w:pPr>
      <w:r>
        <w:t>Now, we consider the FDR-values.</w:t>
      </w:r>
    </w:p>
    <w:p w:rsidR="0013703E" w:rsidRDefault="00CE3061">
      <w:pPr>
        <w:pStyle w:val="SourceCode"/>
      </w:pPr>
      <w:r>
        <w:rPr>
          <w:rStyle w:val="NormalTok"/>
        </w:rPr>
        <w:t>fdr_df &lt;-</w:t>
      </w:r>
      <w:r>
        <w:rPr>
          <w:rStyle w:val="StringTok"/>
        </w:rPr>
        <w:t xml:space="preserve"> </w:t>
      </w:r>
      <w:r>
        <w:rPr>
          <w:rStyle w:val="NormalTok"/>
        </w:rPr>
        <w:t xml:space="preserve">surv_spr_gather_df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(variable </w:t>
      </w:r>
      <w:r>
        <w:rPr>
          <w:rStyle w:val="OperatorTok"/>
        </w:rPr>
        <w:t>==</w:t>
      </w:r>
      <w:r>
        <w:rPr>
          <w:rStyle w:val="StringTok"/>
        </w:rPr>
        <w:t xml:space="preserve"> "FDR"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variable, </w:t>
      </w:r>
      <w:r>
        <w:rPr>
          <w:rStyle w:val="OperatorTok"/>
        </w:rPr>
        <w:t>-</w:t>
      </w:r>
      <w:r>
        <w:rPr>
          <w:rStyle w:val="NormalTok"/>
        </w:rPr>
        <w:t>value)</w:t>
      </w:r>
      <w:r>
        <w:br/>
      </w:r>
      <w:r>
        <w:br/>
      </w:r>
      <w:r>
        <w:rPr>
          <w:rStyle w:val="KeywordTok"/>
        </w:rPr>
        <w:t>ggplot</w:t>
      </w:r>
      <w:r>
        <w:rPr>
          <w:rStyle w:val="NormalTok"/>
        </w:rPr>
        <w:t xml:space="preserve">(fdr_df)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(terms, score),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w:t>
      </w:r>
      <w:r>
        <w:rPr>
          <w:rStyle w:val="NormalTok"/>
        </w:rPr>
        <w:t xml:space="preserve"> </w:t>
      </w:r>
      <w:r>
        <w:rPr>
          <w:rStyle w:val="DataTypeTok"/>
        </w:rPr>
        <w:t>fill =</w:t>
      </w:r>
      <w:r>
        <w:rPr>
          <w:rStyle w:val="NormalTok"/>
        </w:rPr>
        <w:t xml:space="preserve"> </w:t>
      </w:r>
      <w:r>
        <w:rPr>
          <w:rStyle w:val="StringTok"/>
        </w:rPr>
        <w:t>"#f47321"</w:t>
      </w:r>
      <w:r>
        <w:rPr>
          <w:rStyle w:val="NormalTok"/>
        </w:rPr>
        <w:t xml:space="preserve">) </w:t>
      </w:r>
      <w:r>
        <w:rPr>
          <w:rStyle w:val="OperatorTok"/>
        </w:rPr>
        <w:t>+</w:t>
      </w:r>
      <w:r>
        <w:br/>
      </w:r>
      <w:r>
        <w:rPr>
          <w:rStyle w:val="StringTok"/>
        </w:rPr>
        <w:t xml:space="preserve">  </w:t>
      </w:r>
      <w:r>
        <w:rPr>
          <w:rStyle w:val="KeywordTok"/>
        </w:rPr>
        <w:t>scale_fill_discrete</w:t>
      </w:r>
      <w:r>
        <w:rPr>
          <w:rStyle w:val="NormalTok"/>
        </w:rPr>
        <w:t>(</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"Supervised PCA FDR-Significant Colon Pathways"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"Negative Log FDR"</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graphMax))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p>
    <w:p w:rsidR="0013703E" w:rsidRDefault="00CE3061">
      <w:pPr>
        <w:pStyle w:val="FirstParagraph"/>
      </w:pPr>
      <w:r>
        <w:rPr>
          <w:noProof/>
        </w:rPr>
        <w:lastRenderedPageBreak/>
        <w:drawing>
          <wp:inline distT="0" distB="0" distL="0" distR="0">
            <wp:extent cx="5334000" cy="299161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sLfXeI\preview-10142772ae8.dir\C1-Quickstart_Guide_files/figure-docx/surv_spr_FDR_plot-1.png"/>
                    <pic:cNvPicPr>
                      <a:picLocks noChangeAspect="1" noChangeArrowheads="1"/>
                    </pic:cNvPicPr>
                  </pic:nvPicPr>
                  <pic:blipFill>
                    <a:blip r:embed="rId30"/>
                    <a:stretch>
                      <a:fillRect/>
                    </a:stretch>
                  </pic:blipFill>
                  <pic:spPr bwMode="auto">
                    <a:xfrm>
                      <a:off x="0" y="0"/>
                      <a:ext cx="5334000" cy="2991610"/>
                    </a:xfrm>
                    <a:prstGeom prst="rect">
                      <a:avLst/>
                    </a:prstGeom>
                    <a:noFill/>
                    <a:ln w="9525">
                      <a:noFill/>
                      <a:headEnd/>
                      <a:tailEnd/>
                    </a:ln>
                  </pic:spPr>
                </pic:pic>
              </a:graphicData>
            </a:graphic>
          </wp:inline>
        </w:drawing>
      </w:r>
    </w:p>
    <w:p w:rsidR="0013703E" w:rsidRDefault="00CE3061">
      <w:r>
        <w:pict>
          <v:rect id="_x0000_i1029" style="width:0;height:1.5pt" o:hralign="center" o:hrstd="t" o:hr="t"/>
        </w:pict>
      </w:r>
    </w:p>
    <w:p w:rsidR="0013703E" w:rsidRDefault="0013703E">
      <w:pPr>
        <w:pStyle w:val="FirstParagraph"/>
      </w:pPr>
    </w:p>
    <w:p w:rsidR="0013703E" w:rsidRDefault="00CE3061">
      <w:pPr>
        <w:pStyle w:val="Heading1"/>
      </w:pPr>
      <w:bookmarkStart w:id="38" w:name="links-to-detailed-information"/>
      <w:bookmarkStart w:id="39" w:name="_Toc512946909"/>
      <w:bookmarkEnd w:id="38"/>
      <w:r>
        <w:t>6. Links to Detailed Information</w:t>
      </w:r>
      <w:bookmarkEnd w:id="39"/>
    </w:p>
    <w:p w:rsidR="0013703E" w:rsidRDefault="00CE3061">
      <w:pPr>
        <w:pStyle w:val="FirstParagraph"/>
      </w:pPr>
      <w:r>
        <w:t>Now that you have an idea of how to use this package, please see each of our vignettes for detailed and thorough commentary and guiding information on each of the three topics discussed herein. The v</w:t>
      </w:r>
      <w:r>
        <w:t>ignettes are:</w:t>
      </w:r>
    </w:p>
    <w:p w:rsidR="0013703E" w:rsidRDefault="00CE3061">
      <w:pPr>
        <w:pStyle w:val="Compact"/>
        <w:numPr>
          <w:ilvl w:val="0"/>
          <w:numId w:val="6"/>
        </w:numPr>
      </w:pPr>
      <w:hyperlink r:id="rId31">
        <w:r>
          <w:rPr>
            <w:rStyle w:val="Hyperlink"/>
          </w:rPr>
          <w:t>Chapter 2: Import Data</w:t>
        </w:r>
      </w:hyperlink>
    </w:p>
    <w:p w:rsidR="0013703E" w:rsidRDefault="00CE3061">
      <w:pPr>
        <w:pStyle w:val="Compact"/>
        <w:numPr>
          <w:ilvl w:val="0"/>
          <w:numId w:val="6"/>
        </w:numPr>
      </w:pPr>
      <w:hyperlink r:id="rId32">
        <w:r>
          <w:rPr>
            <w:rStyle w:val="Hyperlink"/>
          </w:rPr>
          <w:t xml:space="preserve">Chapter 3: Create </w:t>
        </w:r>
        <w:r>
          <w:rPr>
            <w:rStyle w:val="Hyperlink"/>
          </w:rPr>
          <w:t>Omics</w:t>
        </w:r>
        <w:r>
          <w:rPr>
            <w:rStyle w:val="Hyperlink"/>
          </w:rPr>
          <w:t xml:space="preserve"> Data </w:t>
        </w:r>
        <w:r>
          <w:rPr>
            <w:rStyle w:val="Hyperlink"/>
          </w:rPr>
          <w:t>Objects</w:t>
        </w:r>
      </w:hyperlink>
    </w:p>
    <w:p w:rsidR="0013703E" w:rsidRDefault="00CE3061">
      <w:pPr>
        <w:pStyle w:val="Compact"/>
        <w:numPr>
          <w:ilvl w:val="0"/>
          <w:numId w:val="6"/>
        </w:numPr>
      </w:pPr>
      <w:hyperlink r:id="rId33">
        <w:r>
          <w:rPr>
            <w:rStyle w:val="Hyperlink"/>
          </w:rPr>
          <w:t>Chapter 4: Test Pathway Significance</w:t>
        </w:r>
      </w:hyperlink>
    </w:p>
    <w:p w:rsidR="0013703E" w:rsidRDefault="00CE3061">
      <w:pPr>
        <w:pStyle w:val="FirstParagraph"/>
      </w:pPr>
      <w:r>
        <w:t>Here is the R session information for this vignette:</w:t>
      </w:r>
    </w:p>
    <w:p w:rsidR="0013703E" w:rsidRDefault="00CE3061">
      <w:pPr>
        <w:pStyle w:val="SourceCode"/>
      </w:pPr>
      <w:r>
        <w:rPr>
          <w:rStyle w:val="KeywordTok"/>
        </w:rPr>
        <w:t>sessionInfo</w:t>
      </w:r>
      <w:r>
        <w:rPr>
          <w:rStyle w:val="NormalTok"/>
        </w:rPr>
        <w:t>()</w:t>
      </w:r>
      <w:r>
        <w:br/>
      </w:r>
      <w:r>
        <w:rPr>
          <w:rStyle w:val="CommentTok"/>
        </w:rPr>
        <w:t>#&gt; R version 3.4.4 (2018-03-15)</w:t>
      </w:r>
      <w:r>
        <w:br/>
      </w:r>
      <w:r>
        <w:rPr>
          <w:rStyle w:val="CommentTok"/>
        </w:rPr>
        <w:t>#&gt; Platform: x8</w:t>
      </w:r>
      <w:r>
        <w:rPr>
          <w:rStyle w:val="CommentTok"/>
        </w:rPr>
        <w:t>6_64-w64-mingw32/x64 (64-bit)</w:t>
      </w:r>
      <w:r>
        <w:br/>
      </w:r>
      <w:r>
        <w:rPr>
          <w:rStyle w:val="CommentTok"/>
        </w:rPr>
        <w:t>#&gt; Running under: Windows 7 x64 (build 7601) Service Pack 1</w:t>
      </w:r>
      <w:r>
        <w:br/>
      </w:r>
      <w:r>
        <w:rPr>
          <w:rStyle w:val="CommentTok"/>
        </w:rPr>
        <w:t xml:space="preserve">#&gt; </w:t>
      </w:r>
      <w:r>
        <w:br/>
      </w:r>
      <w:r>
        <w:rPr>
          <w:rStyle w:val="CommentTok"/>
        </w:rPr>
        <w:t>#&gt; Matrix products: default</w:t>
      </w:r>
      <w:r>
        <w:br/>
      </w:r>
      <w:r>
        <w:rPr>
          <w:rStyle w:val="CommentTok"/>
        </w:rPr>
        <w:t xml:space="preserve">#&gt; </w:t>
      </w:r>
      <w:r>
        <w:br/>
      </w:r>
      <w:r>
        <w:rPr>
          <w:rStyle w:val="CommentTok"/>
        </w:rPr>
        <w:t>#&gt; locale:</w:t>
      </w:r>
      <w:r>
        <w:br/>
      </w:r>
      <w:r>
        <w:rPr>
          <w:rStyle w:val="CommentTok"/>
        </w:rPr>
        <w:t xml:space="preserve">#&gt; [1] LC_COLLATE=English_United States.1252 </w:t>
      </w:r>
      <w:r>
        <w:br/>
      </w:r>
      <w:r>
        <w:rPr>
          <w:rStyle w:val="CommentTok"/>
        </w:rPr>
        <w:t xml:space="preserve">#&gt; [2] LC_CTYPE=English_United States.1252   </w:t>
      </w:r>
      <w:r>
        <w:br/>
      </w:r>
      <w:r>
        <w:rPr>
          <w:rStyle w:val="CommentTok"/>
        </w:rPr>
        <w:t>#&gt; [3] LC_MONETARY=English_</w:t>
      </w:r>
      <w:r>
        <w:rPr>
          <w:rStyle w:val="CommentTok"/>
        </w:rPr>
        <w:t>United States.1252</w:t>
      </w:r>
      <w:r>
        <w:br/>
      </w:r>
      <w:r>
        <w:rPr>
          <w:rStyle w:val="CommentTok"/>
        </w:rPr>
        <w:t xml:space="preserve">#&gt; [4] LC_NUMERIC=C                          </w:t>
      </w:r>
      <w:r>
        <w:br/>
      </w:r>
      <w:r>
        <w:rPr>
          <w:rStyle w:val="CommentTok"/>
        </w:rPr>
        <w:t xml:space="preserve">#&gt; [5] LC_TIME=English_United States.1252    </w:t>
      </w:r>
      <w:r>
        <w:br/>
      </w:r>
      <w:r>
        <w:rPr>
          <w:rStyle w:val="CommentTok"/>
        </w:rPr>
        <w:t xml:space="preserve">#&gt; </w:t>
      </w:r>
      <w:r>
        <w:br/>
      </w:r>
      <w:r>
        <w:rPr>
          <w:rStyle w:val="CommentTok"/>
        </w:rPr>
        <w:lastRenderedPageBreak/>
        <w:t>#&gt; attached base packages:</w:t>
      </w:r>
      <w:r>
        <w:br/>
      </w:r>
      <w:r>
        <w:rPr>
          <w:rStyle w:val="CommentTok"/>
        </w:rPr>
        <w:t xml:space="preserve">#&gt; [1] parallel  stats     graphics  grDevices utils     datasets  methods  </w:t>
      </w:r>
      <w:r>
        <w:br/>
      </w:r>
      <w:r>
        <w:rPr>
          <w:rStyle w:val="CommentTok"/>
        </w:rPr>
        <w:t xml:space="preserve">#&gt; [8] base     </w:t>
      </w:r>
      <w:r>
        <w:br/>
      </w:r>
      <w:r>
        <w:rPr>
          <w:rStyle w:val="CommentTok"/>
        </w:rPr>
        <w:t xml:space="preserve">#&gt; </w:t>
      </w:r>
      <w:r>
        <w:br/>
      </w:r>
      <w:r>
        <w:rPr>
          <w:rStyle w:val="CommentTok"/>
        </w:rPr>
        <w:t>#&gt; other attached packages:</w:t>
      </w:r>
      <w:r>
        <w:br/>
      </w:r>
      <w:r>
        <w:rPr>
          <w:rStyle w:val="CommentTok"/>
        </w:rPr>
        <w:t xml:space="preserve">#&gt;  [1] bindrcpp_0.2.2        forcats_0.3.0         stringr_1.3.0        </w:t>
      </w:r>
      <w:r>
        <w:br/>
      </w:r>
      <w:r>
        <w:rPr>
          <w:rStyle w:val="CommentTok"/>
        </w:rPr>
        <w:t xml:space="preserve">#&gt;  [4] dplyr_0.7.4           purrr_0.2.4           readr_1.1.1          </w:t>
      </w:r>
      <w:r>
        <w:br/>
      </w:r>
      <w:r>
        <w:rPr>
          <w:rStyle w:val="CommentTok"/>
        </w:rPr>
        <w:t xml:space="preserve">#&gt;  [7] tidyr_0.8.0           tibble_1.4.2          ggplot2_2.2.1        </w:t>
      </w:r>
      <w:r>
        <w:br/>
      </w:r>
      <w:r>
        <w:rPr>
          <w:rStyle w:val="CommentTok"/>
        </w:rPr>
        <w:t>#&gt; [10</w:t>
      </w:r>
      <w:r>
        <w:rPr>
          <w:rStyle w:val="CommentTok"/>
        </w:rPr>
        <w:t>] tidyverse_1.2.1       pathwayPCA_0.0.0.9000</w:t>
      </w:r>
      <w:r>
        <w:br/>
      </w:r>
      <w:r>
        <w:rPr>
          <w:rStyle w:val="CommentTok"/>
        </w:rPr>
        <w:t xml:space="preserve">#&gt; </w:t>
      </w:r>
      <w:r>
        <w:br/>
      </w:r>
      <w:r>
        <w:rPr>
          <w:rStyle w:val="CommentTok"/>
        </w:rPr>
        <w:t>#&gt; loaded via a namespace (and not attached):</w:t>
      </w:r>
      <w:r>
        <w:br/>
      </w:r>
      <w:r>
        <w:rPr>
          <w:rStyle w:val="CommentTok"/>
        </w:rPr>
        <w:t xml:space="preserve">#&gt;  [1] tidyselect_0.2.4  reshape2_1.4.3    splines_3.4.4    </w:t>
      </w:r>
      <w:r>
        <w:br/>
      </w:r>
      <w:r>
        <w:rPr>
          <w:rStyle w:val="CommentTok"/>
        </w:rPr>
        <w:t xml:space="preserve">#&gt;  [4] haven_1.1.1       lattice_0.20-35   colorspace_1.3-2 </w:t>
      </w:r>
      <w:r>
        <w:br/>
      </w:r>
      <w:r>
        <w:rPr>
          <w:rStyle w:val="CommentTok"/>
        </w:rPr>
        <w:t>#&gt;  [7] htmltools_0.3.6   yaml_2.1.1</w:t>
      </w:r>
      <w:r>
        <w:rPr>
          <w:rStyle w:val="CommentTok"/>
        </w:rPr>
        <w:t xml:space="preserve">8       utf8_1.1.3       </w:t>
      </w:r>
      <w:r>
        <w:br/>
      </w:r>
      <w:r>
        <w:rPr>
          <w:rStyle w:val="CommentTok"/>
        </w:rPr>
        <w:t xml:space="preserve">#&gt; [10] survival_2.41-3   rlang_0.2.0       pillar_1.2.1     </w:t>
      </w:r>
      <w:r>
        <w:br/>
      </w:r>
      <w:r>
        <w:rPr>
          <w:rStyle w:val="CommentTok"/>
        </w:rPr>
        <w:t xml:space="preserve">#&gt; [13] foreign_0.8-69    glue_1.2.0        modelr_0.1.1     </w:t>
      </w:r>
      <w:r>
        <w:br/>
      </w:r>
      <w:r>
        <w:rPr>
          <w:rStyle w:val="CommentTok"/>
        </w:rPr>
        <w:t xml:space="preserve">#&gt; [16] readxl_1.0.0      bindr_0.1.1       plyr_1.8.4       </w:t>
      </w:r>
      <w:r>
        <w:br/>
      </w:r>
      <w:r>
        <w:rPr>
          <w:rStyle w:val="CommentTok"/>
        </w:rPr>
        <w:t xml:space="preserve">#&gt; [19] munsell_0.4.3     gtable_0.2.0      </w:t>
      </w:r>
      <w:r>
        <w:rPr>
          <w:rStyle w:val="CommentTok"/>
        </w:rPr>
        <w:t xml:space="preserve">cellranger_1.1.0 </w:t>
      </w:r>
      <w:r>
        <w:br/>
      </w:r>
      <w:r>
        <w:rPr>
          <w:rStyle w:val="CommentTok"/>
        </w:rPr>
        <w:t xml:space="preserve">#&gt; [22] rvest_0.3.2       psych_1.8.3.3     evaluate_0.10.1  </w:t>
      </w:r>
      <w:r>
        <w:br/>
      </w:r>
      <w:r>
        <w:rPr>
          <w:rStyle w:val="CommentTok"/>
        </w:rPr>
        <w:t xml:space="preserve">#&gt; [25] labeling_0.3      knitr_1.20        lars_1.2         </w:t>
      </w:r>
      <w:r>
        <w:br/>
      </w:r>
      <w:r>
        <w:rPr>
          <w:rStyle w:val="CommentTok"/>
        </w:rPr>
        <w:t xml:space="preserve">#&gt; [28] broom_0.4.4       Rcpp_0.12.16      corpcor_1.6.9    </w:t>
      </w:r>
      <w:r>
        <w:br/>
      </w:r>
      <w:r>
        <w:rPr>
          <w:rStyle w:val="CommentTok"/>
        </w:rPr>
        <w:t>#&gt; [31] backports_1.1.2   scales_0.5.0.9000 jsonlite</w:t>
      </w:r>
      <w:r>
        <w:rPr>
          <w:rStyle w:val="CommentTok"/>
        </w:rPr>
        <w:t xml:space="preserve">_1.5     </w:t>
      </w:r>
      <w:r>
        <w:br/>
      </w:r>
      <w:r>
        <w:rPr>
          <w:rStyle w:val="CommentTok"/>
        </w:rPr>
        <w:t xml:space="preserve">#&gt; [34] mnormt_1.5-5      hms_0.4.2         digest_0.6.15    </w:t>
      </w:r>
      <w:r>
        <w:br/>
      </w:r>
      <w:r>
        <w:rPr>
          <w:rStyle w:val="CommentTok"/>
        </w:rPr>
        <w:t xml:space="preserve">#&gt; [37] stringi_1.1.7     grid_3.4.4        rprojroot_1.3-2  </w:t>
      </w:r>
      <w:r>
        <w:br/>
      </w:r>
      <w:r>
        <w:rPr>
          <w:rStyle w:val="CommentTok"/>
        </w:rPr>
        <w:t xml:space="preserve">#&gt; [40] cli_1.0.0         tools_3.4.4       magrittr_1.5     </w:t>
      </w:r>
      <w:r>
        <w:br/>
      </w:r>
      <w:r>
        <w:rPr>
          <w:rStyle w:val="CommentTok"/>
        </w:rPr>
        <w:t xml:space="preserve">#&gt; [43] lazyeval_0.2.1    crayon_1.3.4      pkgconfig_2.0.1 </w:t>
      </w:r>
      <w:r>
        <w:rPr>
          <w:rStyle w:val="CommentTok"/>
        </w:rPr>
        <w:t xml:space="preserve"> </w:t>
      </w:r>
      <w:r>
        <w:br/>
      </w:r>
      <w:r>
        <w:rPr>
          <w:rStyle w:val="CommentTok"/>
        </w:rPr>
        <w:t xml:space="preserve">#&gt; [46] Matrix_1.2-14     xml2_1.2.0        lubridate_1.7.4  </w:t>
      </w:r>
      <w:r>
        <w:br/>
      </w:r>
      <w:r>
        <w:rPr>
          <w:rStyle w:val="CommentTok"/>
        </w:rPr>
        <w:t xml:space="preserve">#&gt; [49] rstudioapi_0.7    assertthat_0.2.0  rmarkdown_1.9    </w:t>
      </w:r>
      <w:r>
        <w:br/>
      </w:r>
      <w:r>
        <w:rPr>
          <w:rStyle w:val="CommentTok"/>
        </w:rPr>
        <w:t xml:space="preserve">#&gt; [52] httr_1.3.1        R6_2.2.2          nlme_3.1-137     </w:t>
      </w:r>
      <w:r>
        <w:br/>
      </w:r>
      <w:r>
        <w:rPr>
          <w:rStyle w:val="CommentTok"/>
        </w:rPr>
        <w:t>#&gt; [55] compiler_3.4.4</w:t>
      </w:r>
      <w:bookmarkStart w:id="40" w:name="_GoBack"/>
      <w:bookmarkEnd w:id="40"/>
    </w:p>
    <w:sectPr w:rsidR="001370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061" w:rsidRDefault="00CE3061">
      <w:pPr>
        <w:spacing w:after="0"/>
      </w:pPr>
      <w:r>
        <w:separator/>
      </w:r>
    </w:p>
  </w:endnote>
  <w:endnote w:type="continuationSeparator" w:id="0">
    <w:p w:rsidR="00CE3061" w:rsidRDefault="00CE30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061" w:rsidRDefault="00CE3061">
      <w:r>
        <w:separator/>
      </w:r>
    </w:p>
  </w:footnote>
  <w:footnote w:type="continuationSeparator" w:id="0">
    <w:p w:rsidR="00CE3061" w:rsidRDefault="00CE3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03132"/>
    <w:multiLevelType w:val="multilevel"/>
    <w:tmpl w:val="E6D037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7E69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6C44DA6"/>
    <w:multiLevelType w:val="multilevel"/>
    <w:tmpl w:val="51D49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1BBC7C3"/>
    <w:multiLevelType w:val="multilevel"/>
    <w:tmpl w:val="F3A225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0A56"/>
    <w:rsid w:val="0013703E"/>
    <w:rsid w:val="004E29B3"/>
    <w:rsid w:val="00590D07"/>
    <w:rsid w:val="00784D58"/>
    <w:rsid w:val="008D6863"/>
    <w:rsid w:val="00B86B75"/>
    <w:rsid w:val="00BC48D5"/>
    <w:rsid w:val="00C36279"/>
    <w:rsid w:val="00CE306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0C22A-2CB8-45AF-AEC8-EFCDC4BF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B0A56"/>
    <w:pPr>
      <w:spacing w:after="100"/>
    </w:pPr>
  </w:style>
  <w:style w:type="paragraph" w:styleId="TOC2">
    <w:name w:val="toc 2"/>
    <w:basedOn w:val="Normal"/>
    <w:next w:val="Normal"/>
    <w:autoRedefine/>
    <w:uiPriority w:val="39"/>
    <w:unhideWhenUsed/>
    <w:rsid w:val="000B0A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3-Create_Omics_Objects.html" TargetMode="External"/><Relationship Id="rId13" Type="http://schemas.openxmlformats.org/officeDocument/2006/relationships/hyperlink" Target="https://developer.apple.com/xcode/" TargetMode="External"/><Relationship Id="rId18" Type="http://schemas.openxmlformats.org/officeDocument/2006/relationships/hyperlink" Target="http://software.broadinstitute.org/gsea/msigdb/collections.jsp" TargetMode="External"/><Relationship Id="rId26" Type="http://schemas.openxmlformats.org/officeDocument/2006/relationships/hyperlink" Target="https://gabrielodom.github.io/pathwayPCA/articles/C4-Methods_Walkthrough.html" TargetMode="External"/><Relationship Id="rId3" Type="http://schemas.openxmlformats.org/officeDocument/2006/relationships/settings" Target="settings.xml"/><Relationship Id="rId21" Type="http://schemas.openxmlformats.org/officeDocument/2006/relationships/hyperlink" Target="https://gabrielodom.github.io/pathwayPCA/articles/C3-Create_Omics_Objects.html" TargetMode="External"/><Relationship Id="rId34" Type="http://schemas.openxmlformats.org/officeDocument/2006/relationships/fontTable" Target="fontTable.xml"/><Relationship Id="rId7" Type="http://schemas.openxmlformats.org/officeDocument/2006/relationships/hyperlink" Target="https://gabrielodom.github.io/pathwayPCA/articles/C2-Importing_Data.html" TargetMode="External"/><Relationship Id="rId12" Type="http://schemas.openxmlformats.org/officeDocument/2006/relationships/hyperlink" Target="https://cran.r-project.org/bin/windows/Rtools/" TargetMode="External"/><Relationship Id="rId17" Type="http://schemas.openxmlformats.org/officeDocument/2006/relationships/hyperlink" Target="https://software.broadinstitute.org/cancer/software/gsea/wiki/index.php/Data_formats" TargetMode="External"/><Relationship Id="rId25" Type="http://schemas.openxmlformats.org/officeDocument/2006/relationships/hyperlink" Target="https://gabrielodom.github.io/pathwayPCA/articles/C4-Methods_Walkthrough.html" TargetMode="External"/><Relationship Id="rId33" Type="http://schemas.openxmlformats.org/officeDocument/2006/relationships/hyperlink" Target="https://gabrielodom.github.io/pathwayPCA/articles/C4-Methods_Walkthrough.html" TargetMode="External"/><Relationship Id="rId2" Type="http://schemas.openxmlformats.org/officeDocument/2006/relationships/styles" Target="styles.xml"/><Relationship Id="rId16" Type="http://schemas.openxmlformats.org/officeDocument/2006/relationships/hyperlink" Target="https://gabrielodom.github.io/pathwayPCA/articles/C2-Importing_Data.html" TargetMode="External"/><Relationship Id="rId20" Type="http://schemas.openxmlformats.org/officeDocument/2006/relationships/hyperlink" Target="https://cran.r-project.org/web/packages/tibble/vignettes/tibble.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lib/devtools" TargetMode="External"/><Relationship Id="rId24" Type="http://schemas.openxmlformats.org/officeDocument/2006/relationships/hyperlink" Target="https://gabrielodom.github.io/pathwayPCA/reference/adjustRaw_pVals.html" TargetMode="External"/><Relationship Id="rId32" Type="http://schemas.openxmlformats.org/officeDocument/2006/relationships/hyperlink" Target="https://gabrielodom.github.io/pathwayPCA/articles/C3-Create_Omics_Objects.html" TargetMode="External"/><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hyperlink" Target="https://gabrielodom.github.io/pathwayPCA/articles/C4-Methods_Walkthrough.html" TargetMode="External"/><Relationship Id="rId28" Type="http://schemas.openxmlformats.org/officeDocument/2006/relationships/hyperlink" Target="http://ggplot2.org/" TargetMode="External"/><Relationship Id="rId10" Type="http://schemas.openxmlformats.org/officeDocument/2006/relationships/hyperlink" Target="https://gabrielodom.github.io/pathwayPCA/articles/C4-Methods_Walkthrough.html" TargetMode="External"/><Relationship Id="rId19" Type="http://schemas.openxmlformats.org/officeDocument/2006/relationships/image" Target="media/image1.png"/><Relationship Id="rId31" Type="http://schemas.openxmlformats.org/officeDocument/2006/relationships/hyperlink" Target="https://gabrielodom.github.io/pathwayPCA/articles/C2-Importing_Data.html" TargetMode="External"/><Relationship Id="rId4" Type="http://schemas.openxmlformats.org/officeDocument/2006/relationships/webSettings" Target="webSettings.xml"/><Relationship Id="rId9" Type="http://schemas.openxmlformats.org/officeDocument/2006/relationships/hyperlink" Target="https://gabrielodom.github.io/pathwayPCA/articles/C4-Methods_Walkthrough.html" TargetMode="External"/><Relationship Id="rId14" Type="http://schemas.openxmlformats.org/officeDocument/2006/relationships/hyperlink" Target="https://github.com/gabrielodom/pathwayPCA" TargetMode="External"/><Relationship Id="rId22" Type="http://schemas.openxmlformats.org/officeDocument/2006/relationships/hyperlink" Target="https://gabrielodom.github.io/pathwayPCA/articles/C3-Create_Omics_Objects.html" TargetMode="External"/><Relationship Id="rId27" Type="http://schemas.openxmlformats.org/officeDocument/2006/relationships/hyperlink" Target="https://gabrielodom.github.io/pathwayPCA/articles/C4-Methods_Walkthrough.html" TargetMode="External"/><Relationship Id="rId30" Type="http://schemas.openxmlformats.org/officeDocument/2006/relationships/image" Target="media/image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4292</Words>
  <Characters>24471</Characters>
  <Application>Microsoft Office Word</Application>
  <DocSecurity>0</DocSecurity>
  <Lines>203</Lines>
  <Paragraphs>57</Paragraphs>
  <ScaleCrop>false</ScaleCrop>
  <Company>University of Miami</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Quickstart Guide</dc:title>
  <dc:creator>Gabriel Odom</dc:creator>
  <cp:lastModifiedBy>Odom, Gabriel J</cp:lastModifiedBy>
  <cp:revision>2</cp:revision>
  <dcterms:created xsi:type="dcterms:W3CDTF">2018-05-01T18:06:00Z</dcterms:created>
  <dcterms:modified xsi:type="dcterms:W3CDTF">2018-05-01T18:06:00Z</dcterms:modified>
</cp:coreProperties>
</file>