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36E" w:rsidRDefault="00A2536E" w:rsidP="00A2536E">
      <w:pPr>
        <w:autoSpaceDE w:val="0"/>
        <w:autoSpaceDN w:val="0"/>
        <w:adjustRightInd w:val="0"/>
        <w:spacing w:after="0" w:line="240" w:lineRule="auto"/>
        <w:jc w:val="center"/>
        <w:rPr>
          <w:rFonts w:ascii="TrebuchetMS" w:hAnsi="TrebuchetMS" w:cs="TrebuchetMS"/>
          <w:b/>
          <w:sz w:val="32"/>
          <w:szCs w:val="32"/>
        </w:rPr>
      </w:pPr>
      <w:r>
        <w:rPr>
          <w:rFonts w:ascii="TrebuchetMS" w:hAnsi="TrebuchetMS" w:cs="TrebuchetMS"/>
          <w:b/>
          <w:noProof/>
          <w:sz w:val="32"/>
          <w:szCs w:val="32"/>
          <w:lang w:eastAsia="es-AR"/>
        </w:rPr>
        <w:drawing>
          <wp:inline distT="0" distB="0" distL="0" distR="0" wp14:anchorId="5FCCAD8D" wp14:editId="4A2AD7BC">
            <wp:extent cx="1924050" cy="251705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i.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0312" cy="2564495"/>
                    </a:xfrm>
                    <a:prstGeom prst="rect">
                      <a:avLst/>
                    </a:prstGeom>
                  </pic:spPr>
                </pic:pic>
              </a:graphicData>
            </a:graphic>
          </wp:inline>
        </w:drawing>
      </w:r>
    </w:p>
    <w:p w:rsidR="00A2536E" w:rsidRDefault="00A2536E" w:rsidP="00A2536E">
      <w:pPr>
        <w:autoSpaceDE w:val="0"/>
        <w:autoSpaceDN w:val="0"/>
        <w:adjustRightInd w:val="0"/>
        <w:spacing w:after="0" w:line="240" w:lineRule="auto"/>
        <w:jc w:val="center"/>
        <w:rPr>
          <w:rFonts w:ascii="TrebuchetMS" w:hAnsi="TrebuchetMS" w:cs="TrebuchetMS"/>
          <w:b/>
          <w:sz w:val="32"/>
          <w:szCs w:val="32"/>
        </w:rPr>
      </w:pPr>
    </w:p>
    <w:p w:rsidR="00A2536E" w:rsidRPr="00671FEE" w:rsidRDefault="00A2536E" w:rsidP="00A2536E">
      <w:pPr>
        <w:autoSpaceDE w:val="0"/>
        <w:autoSpaceDN w:val="0"/>
        <w:adjustRightInd w:val="0"/>
        <w:spacing w:after="0" w:line="240" w:lineRule="auto"/>
        <w:jc w:val="center"/>
        <w:rPr>
          <w:rFonts w:ascii="TrebuchetMS" w:hAnsi="TrebuchetMS" w:cs="TrebuchetMS"/>
          <w:b/>
          <w:sz w:val="32"/>
          <w:szCs w:val="32"/>
        </w:rPr>
      </w:pPr>
      <w:r w:rsidRPr="00671FEE">
        <w:rPr>
          <w:rFonts w:ascii="TrebuchetMS" w:hAnsi="TrebuchetMS" w:cs="TrebuchetMS"/>
          <w:b/>
          <w:sz w:val="32"/>
          <w:szCs w:val="32"/>
        </w:rPr>
        <w:t>Universidad Nacional de Rio Cuarto</w:t>
      </w:r>
    </w:p>
    <w:p w:rsidR="00A2536E" w:rsidRPr="00671FEE" w:rsidRDefault="00A2536E" w:rsidP="00A2536E">
      <w:pPr>
        <w:autoSpaceDE w:val="0"/>
        <w:autoSpaceDN w:val="0"/>
        <w:adjustRightInd w:val="0"/>
        <w:spacing w:after="0" w:line="240" w:lineRule="auto"/>
        <w:jc w:val="center"/>
        <w:rPr>
          <w:rFonts w:ascii="TrebuchetMS" w:hAnsi="TrebuchetMS" w:cs="TrebuchetMS"/>
          <w:b/>
          <w:sz w:val="32"/>
          <w:szCs w:val="32"/>
        </w:rPr>
      </w:pPr>
      <w:r w:rsidRPr="00671FEE">
        <w:rPr>
          <w:rFonts w:ascii="TrebuchetMS" w:hAnsi="TrebuchetMS" w:cs="TrebuchetMS"/>
          <w:b/>
          <w:sz w:val="32"/>
          <w:szCs w:val="32"/>
        </w:rPr>
        <w:t>Ruta 36 – Km 601 – (5800) Rio Cuarto (</w:t>
      </w:r>
      <w:proofErr w:type="spellStart"/>
      <w:r w:rsidRPr="00671FEE">
        <w:rPr>
          <w:rFonts w:ascii="TrebuchetMS" w:hAnsi="TrebuchetMS" w:cs="TrebuchetMS"/>
          <w:b/>
          <w:sz w:val="32"/>
          <w:szCs w:val="32"/>
        </w:rPr>
        <w:t>Cba</w:t>
      </w:r>
      <w:proofErr w:type="spellEnd"/>
      <w:r w:rsidRPr="00671FEE">
        <w:rPr>
          <w:rFonts w:ascii="TrebuchetMS" w:hAnsi="TrebuchetMS" w:cs="TrebuchetMS"/>
          <w:b/>
          <w:sz w:val="32"/>
          <w:szCs w:val="32"/>
        </w:rPr>
        <w:t>)</w:t>
      </w:r>
    </w:p>
    <w:p w:rsidR="00A2536E" w:rsidRPr="00671FEE" w:rsidRDefault="00A2536E" w:rsidP="00A2536E">
      <w:pPr>
        <w:autoSpaceDE w:val="0"/>
        <w:autoSpaceDN w:val="0"/>
        <w:adjustRightInd w:val="0"/>
        <w:spacing w:after="0" w:line="240" w:lineRule="auto"/>
        <w:jc w:val="center"/>
        <w:rPr>
          <w:rFonts w:ascii="TrebuchetMS" w:hAnsi="TrebuchetMS" w:cs="TrebuchetMS"/>
          <w:b/>
          <w:sz w:val="32"/>
          <w:szCs w:val="32"/>
        </w:rPr>
      </w:pPr>
      <w:r w:rsidRPr="00671FEE">
        <w:rPr>
          <w:rFonts w:ascii="TrebuchetMS" w:hAnsi="TrebuchetMS" w:cs="TrebuchetMS"/>
          <w:b/>
          <w:sz w:val="32"/>
          <w:szCs w:val="32"/>
        </w:rPr>
        <w:t>Facultad de Ciencias Exactas, Físico-Químicas y Naturales</w:t>
      </w:r>
    </w:p>
    <w:p w:rsidR="00A2536E" w:rsidRPr="00671FEE" w:rsidRDefault="00A2536E" w:rsidP="00A2536E">
      <w:pPr>
        <w:autoSpaceDE w:val="0"/>
        <w:autoSpaceDN w:val="0"/>
        <w:adjustRightInd w:val="0"/>
        <w:spacing w:after="0" w:line="240" w:lineRule="auto"/>
        <w:jc w:val="center"/>
        <w:rPr>
          <w:rFonts w:ascii="TrebuchetMS" w:hAnsi="TrebuchetMS" w:cs="TrebuchetMS"/>
          <w:b/>
          <w:sz w:val="32"/>
          <w:szCs w:val="32"/>
        </w:rPr>
      </w:pPr>
      <w:r w:rsidRPr="00671FEE">
        <w:rPr>
          <w:rFonts w:ascii="TrebuchetMS" w:hAnsi="TrebuchetMS" w:cs="TrebuchetMS"/>
          <w:b/>
          <w:sz w:val="32"/>
          <w:szCs w:val="32"/>
        </w:rPr>
        <w:t>Departamento de Computación</w:t>
      </w:r>
    </w:p>
    <w:p w:rsidR="00A2536E" w:rsidRDefault="00A2536E" w:rsidP="00A2536E">
      <w:pPr>
        <w:jc w:val="center"/>
        <w:rPr>
          <w:rFonts w:ascii="TrebuchetMS" w:hAnsi="TrebuchetMS" w:cs="TrebuchetMS"/>
          <w:b/>
          <w:sz w:val="32"/>
          <w:szCs w:val="32"/>
        </w:rPr>
      </w:pPr>
      <w:r w:rsidRPr="00671FEE">
        <w:rPr>
          <w:rFonts w:ascii="TrebuchetMS" w:hAnsi="TrebuchetMS" w:cs="TrebuchetMS"/>
          <w:b/>
          <w:sz w:val="32"/>
          <w:szCs w:val="32"/>
        </w:rPr>
        <w:t xml:space="preserve">Asignatura: </w:t>
      </w:r>
      <w:r>
        <w:rPr>
          <w:rFonts w:ascii="TrebuchetMS" w:hAnsi="TrebuchetMS" w:cs="TrebuchetMS"/>
          <w:b/>
          <w:sz w:val="32"/>
          <w:szCs w:val="32"/>
        </w:rPr>
        <w:t>Análisis y Diseño de Sistemas (3303</w:t>
      </w:r>
      <w:r w:rsidRPr="00671FEE">
        <w:rPr>
          <w:rFonts w:ascii="TrebuchetMS" w:hAnsi="TrebuchetMS" w:cs="TrebuchetMS"/>
          <w:b/>
          <w:sz w:val="32"/>
          <w:szCs w:val="32"/>
        </w:rPr>
        <w:t>)</w:t>
      </w:r>
    </w:p>
    <w:p w:rsidR="00A2536E" w:rsidRDefault="00A2536E" w:rsidP="00A2536E">
      <w:pPr>
        <w:jc w:val="center"/>
        <w:rPr>
          <w:rFonts w:ascii="TrebuchetMS" w:hAnsi="TrebuchetMS" w:cs="TrebuchetMS"/>
          <w:b/>
          <w:sz w:val="32"/>
          <w:szCs w:val="32"/>
        </w:rPr>
      </w:pPr>
    </w:p>
    <w:p w:rsidR="00A2536E" w:rsidRDefault="00A2536E" w:rsidP="00A2536E">
      <w:pPr>
        <w:autoSpaceDE w:val="0"/>
        <w:autoSpaceDN w:val="0"/>
        <w:adjustRightInd w:val="0"/>
        <w:spacing w:after="0" w:line="240" w:lineRule="auto"/>
        <w:jc w:val="center"/>
        <w:rPr>
          <w:rFonts w:ascii="TrebuchetMS" w:hAnsi="TrebuchetMS" w:cs="TrebuchetMS"/>
          <w:sz w:val="40"/>
          <w:szCs w:val="40"/>
        </w:rPr>
      </w:pPr>
      <w:r>
        <w:rPr>
          <w:rFonts w:ascii="TrebuchetMS" w:hAnsi="TrebuchetMS" w:cs="TrebuchetMS"/>
          <w:sz w:val="40"/>
          <w:szCs w:val="40"/>
        </w:rPr>
        <w:t>Trabajo práctico Integrador</w:t>
      </w:r>
    </w:p>
    <w:p w:rsidR="00A2536E" w:rsidRDefault="00A2536E" w:rsidP="00A2536E">
      <w:pPr>
        <w:autoSpaceDE w:val="0"/>
        <w:autoSpaceDN w:val="0"/>
        <w:adjustRightInd w:val="0"/>
        <w:spacing w:after="0" w:line="240" w:lineRule="auto"/>
        <w:jc w:val="center"/>
        <w:rPr>
          <w:rFonts w:ascii="TrebuchetMS" w:hAnsi="TrebuchetMS" w:cs="TrebuchetMS"/>
          <w:sz w:val="24"/>
          <w:szCs w:val="24"/>
        </w:rPr>
      </w:pPr>
      <w:r>
        <w:rPr>
          <w:rFonts w:ascii="TrebuchetMS-Bold" w:hAnsi="TrebuchetMS-Bold" w:cs="TrebuchetMS-Bold"/>
          <w:b/>
          <w:bCs/>
          <w:sz w:val="24"/>
          <w:szCs w:val="24"/>
        </w:rPr>
        <w:t>Alumnos</w:t>
      </w:r>
      <w:r>
        <w:rPr>
          <w:rFonts w:ascii="TrebuchetMS" w:hAnsi="TrebuchetMS" w:cs="TrebuchetMS"/>
          <w:sz w:val="24"/>
          <w:szCs w:val="24"/>
        </w:rPr>
        <w:t>:</w:t>
      </w:r>
    </w:p>
    <w:p w:rsidR="00A2536E" w:rsidRDefault="00A2536E" w:rsidP="00A2536E">
      <w:pPr>
        <w:autoSpaceDE w:val="0"/>
        <w:autoSpaceDN w:val="0"/>
        <w:adjustRightInd w:val="0"/>
        <w:spacing w:after="0" w:line="240" w:lineRule="auto"/>
        <w:jc w:val="center"/>
        <w:rPr>
          <w:rFonts w:ascii="TrebuchetMS" w:hAnsi="TrebuchetMS" w:cs="TrebuchetMS"/>
          <w:sz w:val="24"/>
          <w:szCs w:val="24"/>
        </w:rPr>
      </w:pPr>
      <w:proofErr w:type="spellStart"/>
      <w:r>
        <w:rPr>
          <w:rFonts w:ascii="TrebuchetMS" w:hAnsi="TrebuchetMS" w:cs="TrebuchetMS"/>
          <w:sz w:val="24"/>
          <w:szCs w:val="24"/>
        </w:rPr>
        <w:t>Somaré</w:t>
      </w:r>
      <w:proofErr w:type="spellEnd"/>
      <w:r>
        <w:rPr>
          <w:rFonts w:ascii="TrebuchetMS" w:hAnsi="TrebuchetMS" w:cs="TrebuchetMS"/>
          <w:sz w:val="24"/>
          <w:szCs w:val="24"/>
        </w:rPr>
        <w:t xml:space="preserve"> Francisco (</w:t>
      </w:r>
      <w:proofErr w:type="spellStart"/>
      <w:r>
        <w:rPr>
          <w:rFonts w:ascii="TrebuchetMS" w:hAnsi="TrebuchetMS" w:cs="TrebuchetMS"/>
          <w:sz w:val="24"/>
          <w:szCs w:val="24"/>
        </w:rPr>
        <w:t>Dni</w:t>
      </w:r>
      <w:proofErr w:type="spellEnd"/>
      <w:r>
        <w:rPr>
          <w:rFonts w:ascii="TrebuchetMS" w:hAnsi="TrebuchetMS" w:cs="TrebuchetMS"/>
          <w:sz w:val="24"/>
          <w:szCs w:val="24"/>
        </w:rPr>
        <w:t xml:space="preserve">: </w:t>
      </w:r>
      <w:proofErr w:type="gramStart"/>
      <w:r>
        <w:rPr>
          <w:rFonts w:ascii="TrebuchetMS" w:hAnsi="TrebuchetMS" w:cs="TrebuchetMS"/>
          <w:sz w:val="24"/>
          <w:szCs w:val="24"/>
        </w:rPr>
        <w:t>39737914  )</w:t>
      </w:r>
      <w:proofErr w:type="gramEnd"/>
    </w:p>
    <w:p w:rsidR="00A2536E" w:rsidRDefault="00A2536E" w:rsidP="00A2536E">
      <w:pPr>
        <w:autoSpaceDE w:val="0"/>
        <w:autoSpaceDN w:val="0"/>
        <w:adjustRightInd w:val="0"/>
        <w:spacing w:after="0" w:line="240" w:lineRule="auto"/>
        <w:jc w:val="center"/>
        <w:rPr>
          <w:rFonts w:ascii="TrebuchetMS" w:hAnsi="TrebuchetMS" w:cs="TrebuchetMS"/>
          <w:sz w:val="24"/>
          <w:szCs w:val="24"/>
        </w:rPr>
      </w:pPr>
      <w:r>
        <w:rPr>
          <w:rFonts w:ascii="TrebuchetMS" w:hAnsi="TrebuchetMS" w:cs="TrebuchetMS"/>
          <w:sz w:val="24"/>
          <w:szCs w:val="24"/>
        </w:rPr>
        <w:t>González Gabriel (</w:t>
      </w:r>
      <w:proofErr w:type="spellStart"/>
      <w:r>
        <w:rPr>
          <w:rFonts w:ascii="TrebuchetMS" w:hAnsi="TrebuchetMS" w:cs="TrebuchetMS"/>
          <w:sz w:val="24"/>
          <w:szCs w:val="24"/>
        </w:rPr>
        <w:t>Dni</w:t>
      </w:r>
      <w:proofErr w:type="spellEnd"/>
      <w:r>
        <w:rPr>
          <w:rFonts w:ascii="TrebuchetMS" w:hAnsi="TrebuchetMS" w:cs="TrebuchetMS"/>
          <w:sz w:val="24"/>
          <w:szCs w:val="24"/>
        </w:rPr>
        <w:t>: 37334541)</w:t>
      </w:r>
    </w:p>
    <w:p w:rsidR="000853B5" w:rsidRPr="009F4ADB" w:rsidRDefault="000853B5" w:rsidP="00A2536E">
      <w:pPr>
        <w:autoSpaceDE w:val="0"/>
        <w:autoSpaceDN w:val="0"/>
        <w:adjustRightInd w:val="0"/>
        <w:spacing w:after="0" w:line="240" w:lineRule="auto"/>
        <w:jc w:val="center"/>
        <w:rPr>
          <w:rFonts w:ascii="TrebuchetMS" w:hAnsi="TrebuchetMS" w:cs="TrebuchetMS"/>
          <w:sz w:val="24"/>
          <w:szCs w:val="24"/>
          <w:u w:val="single"/>
        </w:rPr>
      </w:pPr>
      <w:proofErr w:type="spellStart"/>
      <w:r>
        <w:rPr>
          <w:rFonts w:ascii="TrebuchetMS" w:hAnsi="TrebuchetMS" w:cs="TrebuchetMS"/>
          <w:sz w:val="24"/>
          <w:szCs w:val="24"/>
        </w:rPr>
        <w:t>Melegatti</w:t>
      </w:r>
      <w:proofErr w:type="spellEnd"/>
      <w:r>
        <w:rPr>
          <w:rFonts w:ascii="TrebuchetMS" w:hAnsi="TrebuchetMS" w:cs="TrebuchetMS"/>
          <w:sz w:val="24"/>
          <w:szCs w:val="24"/>
        </w:rPr>
        <w:t xml:space="preserve"> Pablo (</w:t>
      </w:r>
      <w:proofErr w:type="spellStart"/>
      <w:r>
        <w:rPr>
          <w:rFonts w:ascii="TrebuchetMS" w:hAnsi="TrebuchetMS" w:cs="TrebuchetMS"/>
          <w:sz w:val="24"/>
          <w:szCs w:val="24"/>
        </w:rPr>
        <w:t>Dni</w:t>
      </w:r>
      <w:proofErr w:type="spellEnd"/>
      <w:r>
        <w:rPr>
          <w:rFonts w:ascii="TrebuchetMS" w:hAnsi="TrebuchetMS" w:cs="TrebuchetMS"/>
          <w:sz w:val="24"/>
          <w:szCs w:val="24"/>
        </w:rPr>
        <w:t>: 39694942</w:t>
      </w:r>
      <w:bookmarkStart w:id="0" w:name="_GoBack"/>
      <w:bookmarkEnd w:id="0"/>
      <w:r>
        <w:rPr>
          <w:rFonts w:ascii="TrebuchetMS" w:hAnsi="TrebuchetMS" w:cs="TrebuchetMS"/>
          <w:sz w:val="24"/>
          <w:szCs w:val="24"/>
        </w:rPr>
        <w:t>)</w:t>
      </w:r>
    </w:p>
    <w:p w:rsidR="00A2536E" w:rsidRDefault="00A2536E" w:rsidP="00A2536E">
      <w:pPr>
        <w:autoSpaceDE w:val="0"/>
        <w:autoSpaceDN w:val="0"/>
        <w:adjustRightInd w:val="0"/>
        <w:spacing w:after="0" w:line="240" w:lineRule="auto"/>
        <w:jc w:val="center"/>
        <w:rPr>
          <w:rFonts w:ascii="TrebuchetMS" w:hAnsi="TrebuchetMS" w:cs="TrebuchetMS"/>
          <w:sz w:val="24"/>
          <w:szCs w:val="24"/>
        </w:rPr>
      </w:pPr>
      <w:r>
        <w:rPr>
          <w:rFonts w:ascii="TrebuchetMS-Bold" w:hAnsi="TrebuchetMS-Bold" w:cs="TrebuchetMS-Bold"/>
          <w:b/>
          <w:bCs/>
          <w:sz w:val="24"/>
          <w:szCs w:val="24"/>
        </w:rPr>
        <w:t>Responsable</w:t>
      </w:r>
      <w:r>
        <w:rPr>
          <w:rFonts w:ascii="TrebuchetMS" w:hAnsi="TrebuchetMS" w:cs="TrebuchetMS"/>
          <w:sz w:val="24"/>
          <w:szCs w:val="24"/>
        </w:rPr>
        <w:t>:</w:t>
      </w:r>
    </w:p>
    <w:p w:rsidR="00A2536E" w:rsidRDefault="00A2536E" w:rsidP="00A2536E">
      <w:pPr>
        <w:autoSpaceDE w:val="0"/>
        <w:autoSpaceDN w:val="0"/>
        <w:adjustRightInd w:val="0"/>
        <w:spacing w:after="0" w:line="240" w:lineRule="auto"/>
        <w:jc w:val="center"/>
        <w:rPr>
          <w:rFonts w:ascii="TrebuchetMS" w:hAnsi="TrebuchetMS" w:cs="TrebuchetMS"/>
          <w:sz w:val="24"/>
          <w:szCs w:val="24"/>
        </w:rPr>
      </w:pPr>
      <w:r>
        <w:rPr>
          <w:rFonts w:ascii="TrebuchetMS" w:hAnsi="TrebuchetMS" w:cs="TrebuchetMS"/>
          <w:sz w:val="24"/>
          <w:szCs w:val="24"/>
        </w:rPr>
        <w:t>Uva Marcelo Ariel</w:t>
      </w:r>
    </w:p>
    <w:p w:rsidR="00A2536E" w:rsidRDefault="00A2536E" w:rsidP="00A2536E">
      <w:pPr>
        <w:autoSpaceDE w:val="0"/>
        <w:autoSpaceDN w:val="0"/>
        <w:adjustRightInd w:val="0"/>
        <w:spacing w:after="0" w:line="240" w:lineRule="auto"/>
        <w:jc w:val="center"/>
        <w:rPr>
          <w:rFonts w:ascii="TrebuchetMS" w:hAnsi="TrebuchetMS" w:cs="TrebuchetMS"/>
          <w:sz w:val="24"/>
          <w:szCs w:val="24"/>
        </w:rPr>
      </w:pPr>
    </w:p>
    <w:p w:rsidR="00A2536E" w:rsidRDefault="00A2536E" w:rsidP="00A2536E">
      <w:pPr>
        <w:autoSpaceDE w:val="0"/>
        <w:autoSpaceDN w:val="0"/>
        <w:adjustRightInd w:val="0"/>
        <w:spacing w:after="0" w:line="240" w:lineRule="auto"/>
        <w:jc w:val="center"/>
        <w:rPr>
          <w:rFonts w:ascii="TrebuchetMS" w:hAnsi="TrebuchetMS" w:cs="TrebuchetMS"/>
          <w:sz w:val="24"/>
          <w:szCs w:val="24"/>
        </w:rPr>
      </w:pPr>
    </w:p>
    <w:p w:rsidR="00A2536E" w:rsidRDefault="00A2536E" w:rsidP="00A2536E">
      <w:pPr>
        <w:autoSpaceDE w:val="0"/>
        <w:autoSpaceDN w:val="0"/>
        <w:adjustRightInd w:val="0"/>
        <w:spacing w:after="0" w:line="240" w:lineRule="auto"/>
        <w:jc w:val="center"/>
        <w:rPr>
          <w:rFonts w:ascii="TrebuchetMS" w:hAnsi="TrebuchetMS" w:cs="TrebuchetMS"/>
          <w:sz w:val="24"/>
          <w:szCs w:val="24"/>
        </w:rPr>
      </w:pPr>
    </w:p>
    <w:p w:rsidR="00A2536E" w:rsidRDefault="00A2536E" w:rsidP="00A2536E">
      <w:pPr>
        <w:autoSpaceDE w:val="0"/>
        <w:autoSpaceDN w:val="0"/>
        <w:adjustRightInd w:val="0"/>
        <w:spacing w:after="0" w:line="240" w:lineRule="auto"/>
        <w:jc w:val="center"/>
        <w:rPr>
          <w:rFonts w:ascii="TrebuchetMS" w:hAnsi="TrebuchetMS" w:cs="TrebuchetMS"/>
          <w:sz w:val="24"/>
          <w:szCs w:val="24"/>
        </w:rPr>
      </w:pPr>
    </w:p>
    <w:p w:rsidR="00E10E11" w:rsidRDefault="00202E27"/>
    <w:p w:rsidR="00A2536E" w:rsidRDefault="00A2536E"/>
    <w:p w:rsidR="00A2536E" w:rsidRDefault="00A2536E"/>
    <w:p w:rsidR="00A2536E" w:rsidRDefault="00A2536E"/>
    <w:p w:rsidR="00A2536E" w:rsidRDefault="00A2536E"/>
    <w:p w:rsidR="00A2536E" w:rsidRDefault="00A2536E"/>
    <w:p w:rsidR="00A2536E" w:rsidRDefault="00A2536E"/>
    <w:p w:rsidR="00A2536E" w:rsidRDefault="00A2536E"/>
    <w:p w:rsidR="00A2536E" w:rsidRPr="00A2536E" w:rsidRDefault="00A2536E" w:rsidP="00A2536E">
      <w:pPr>
        <w:jc w:val="center"/>
        <w:rPr>
          <w:sz w:val="72"/>
          <w:szCs w:val="72"/>
          <w:u w:val="single"/>
        </w:rPr>
      </w:pPr>
      <w:r w:rsidRPr="00A2536E">
        <w:rPr>
          <w:sz w:val="72"/>
          <w:szCs w:val="72"/>
          <w:u w:val="single"/>
        </w:rPr>
        <w:lastRenderedPageBreak/>
        <w:t>Calendario</w:t>
      </w:r>
      <w:r>
        <w:rPr>
          <w:sz w:val="72"/>
          <w:szCs w:val="72"/>
          <w:u w:val="single"/>
        </w:rPr>
        <w:t>:</w:t>
      </w:r>
    </w:p>
    <w:p w:rsidR="00A2536E" w:rsidRDefault="00A2536E">
      <w:r>
        <w:t xml:space="preserve">• Marzo 17 - Presentación del taller y Taller GIT </w:t>
      </w:r>
    </w:p>
    <w:p w:rsidR="00A2536E" w:rsidRDefault="00A2536E">
      <w:r>
        <w:t>• Marzo 24 – Feriado</w:t>
      </w:r>
    </w:p>
    <w:p w:rsidR="00A2536E" w:rsidRDefault="00A2536E">
      <w:r>
        <w:t xml:space="preserve"> • Marzo 31 - SCRUM y SRS. </w:t>
      </w:r>
    </w:p>
    <w:p w:rsidR="00A2536E" w:rsidRDefault="00A2536E">
      <w:r>
        <w:t xml:space="preserve">• Abril 7 - Definición de SRS, Creación del </w:t>
      </w:r>
      <w:proofErr w:type="spellStart"/>
      <w:r>
        <w:t>Backlog</w:t>
      </w:r>
      <w:proofErr w:type="spellEnd"/>
      <w:r>
        <w:t xml:space="preserve"> y Planificación </w:t>
      </w:r>
    </w:p>
    <w:p w:rsidR="00A2536E" w:rsidRDefault="00A2536E">
      <w:r>
        <w:t xml:space="preserve">• Abril 14 - </w:t>
      </w:r>
      <w:proofErr w:type="spellStart"/>
      <w:r>
        <w:t>Kickoff</w:t>
      </w:r>
      <w:proofErr w:type="spellEnd"/>
      <w:r>
        <w:t xml:space="preserve"> (presentación de un </w:t>
      </w:r>
      <w:proofErr w:type="spellStart"/>
      <w:r>
        <w:t>scaffold</w:t>
      </w:r>
      <w:proofErr w:type="spellEnd"/>
      <w:r>
        <w:t xml:space="preserve"> con </w:t>
      </w:r>
      <w:proofErr w:type="spellStart"/>
      <w:r>
        <w:t>Maven</w:t>
      </w:r>
      <w:proofErr w:type="spellEnd"/>
      <w:r>
        <w:t xml:space="preserve">) </w:t>
      </w:r>
    </w:p>
    <w:p w:rsidR="00A2536E" w:rsidRDefault="00A2536E">
      <w:r>
        <w:t>• Abril 21 – Implementación</w:t>
      </w:r>
    </w:p>
    <w:p w:rsidR="00A2536E" w:rsidRDefault="00A2536E">
      <w:r>
        <w:t xml:space="preserve"> • Abril 28 - </w:t>
      </w:r>
      <w:proofErr w:type="spellStart"/>
      <w:r>
        <w:t>Retrospective</w:t>
      </w:r>
      <w:proofErr w:type="spellEnd"/>
      <w:r>
        <w:t xml:space="preserve"> </w:t>
      </w:r>
    </w:p>
    <w:p w:rsidR="00A2536E" w:rsidRDefault="00A2536E">
      <w:r>
        <w:t xml:space="preserve">• Mayo 5 - </w:t>
      </w:r>
      <w:proofErr w:type="spellStart"/>
      <w:r>
        <w:t>Checkpoint</w:t>
      </w:r>
      <w:proofErr w:type="spellEnd"/>
      <w:r>
        <w:t xml:space="preserve">: Modelos y </w:t>
      </w:r>
      <w:proofErr w:type="spellStart"/>
      <w:r>
        <w:t>Tests</w:t>
      </w:r>
      <w:proofErr w:type="spellEnd"/>
      <w:r>
        <w:t xml:space="preserve"> (Fin del primer sprint)</w:t>
      </w:r>
    </w:p>
    <w:p w:rsidR="00A2536E" w:rsidRDefault="00A2536E">
      <w:r>
        <w:t xml:space="preserve"> • Mayo 12 - </w:t>
      </w:r>
      <w:proofErr w:type="spellStart"/>
      <w:r>
        <w:t>JavaSpark</w:t>
      </w:r>
      <w:proofErr w:type="spellEnd"/>
      <w:r>
        <w:t xml:space="preserve"> (REST- </w:t>
      </w:r>
      <w:proofErr w:type="spellStart"/>
      <w:r>
        <w:t>ActiveRecord</w:t>
      </w:r>
      <w:proofErr w:type="spellEnd"/>
      <w:r>
        <w:t xml:space="preserve">, HTML, CSS, JavaScript) </w:t>
      </w:r>
    </w:p>
    <w:p w:rsidR="00A2536E" w:rsidRDefault="00A2536E">
      <w:r>
        <w:t xml:space="preserve">• Mayo 19 - Implementación </w:t>
      </w:r>
    </w:p>
    <w:p w:rsidR="00A2536E" w:rsidRDefault="00A2536E">
      <w:r>
        <w:t>• Mayo 26 – Retroalimentación</w:t>
      </w:r>
    </w:p>
    <w:p w:rsidR="00A2536E" w:rsidRDefault="00A2536E">
      <w:r>
        <w:t xml:space="preserve"> • Junio 2 - Implementación </w:t>
      </w:r>
    </w:p>
    <w:p w:rsidR="00A2536E" w:rsidRDefault="00A2536E">
      <w:r>
        <w:t xml:space="preserve">• Junio 9 - </w:t>
      </w:r>
      <w:proofErr w:type="spellStart"/>
      <w:r>
        <w:t>Checkpoint</w:t>
      </w:r>
      <w:proofErr w:type="spellEnd"/>
      <w:r>
        <w:t xml:space="preserve">: </w:t>
      </w:r>
      <w:proofErr w:type="spellStart"/>
      <w:r>
        <w:t>Poryecto</w:t>
      </w:r>
      <w:proofErr w:type="spellEnd"/>
      <w:r>
        <w:t xml:space="preserve"> funcionando. (Fin del segundo Sprint) </w:t>
      </w:r>
    </w:p>
    <w:p w:rsidR="00A2536E" w:rsidRDefault="00A2536E">
      <w:r>
        <w:t xml:space="preserve">• </w:t>
      </w:r>
      <w:r w:rsidRPr="00A2536E">
        <w:rPr>
          <w:b/>
          <w:color w:val="FF0000"/>
        </w:rPr>
        <w:t xml:space="preserve">Junio 15 - Final </w:t>
      </w:r>
      <w:proofErr w:type="spellStart"/>
      <w:r w:rsidRPr="00A2536E">
        <w:rPr>
          <w:b/>
          <w:color w:val="FF0000"/>
        </w:rPr>
        <w:t>Checkpoint</w:t>
      </w:r>
      <w:proofErr w:type="spellEnd"/>
    </w:p>
    <w:p w:rsidR="00A2536E" w:rsidRDefault="00A2536E"/>
    <w:p w:rsidR="00A2536E" w:rsidRDefault="00A2536E"/>
    <w:p w:rsidR="00A2536E" w:rsidRDefault="00A2536E"/>
    <w:p w:rsidR="00A2536E" w:rsidRDefault="00A2536E"/>
    <w:p w:rsidR="00A2536E" w:rsidRDefault="00A2536E"/>
    <w:p w:rsidR="00A2536E" w:rsidRDefault="00A2536E"/>
    <w:p w:rsidR="00A2536E" w:rsidRDefault="00A2536E"/>
    <w:p w:rsidR="00A2536E" w:rsidRDefault="00A2536E"/>
    <w:p w:rsidR="00A2536E" w:rsidRDefault="00A2536E"/>
    <w:p w:rsidR="00A2536E" w:rsidRDefault="00A2536E"/>
    <w:p w:rsidR="00A2536E" w:rsidRDefault="00A2536E"/>
    <w:p w:rsidR="00A2536E" w:rsidRDefault="00A2536E"/>
    <w:p w:rsidR="00A2536E" w:rsidRDefault="00A2536E"/>
    <w:p w:rsidR="00A2536E" w:rsidRDefault="00A2536E"/>
    <w:p w:rsidR="00A2536E" w:rsidRDefault="00A2536E"/>
    <w:p w:rsidR="00A2536E" w:rsidRPr="00A2536E" w:rsidRDefault="00A2536E" w:rsidP="00A2536E">
      <w:pPr>
        <w:jc w:val="center"/>
        <w:rPr>
          <w:sz w:val="52"/>
          <w:szCs w:val="52"/>
          <w:u w:val="single"/>
        </w:rPr>
      </w:pPr>
      <w:r w:rsidRPr="00A2536E">
        <w:rPr>
          <w:sz w:val="52"/>
          <w:szCs w:val="52"/>
          <w:u w:val="single"/>
        </w:rPr>
        <w:lastRenderedPageBreak/>
        <w:t>Herramientas Utilizadas:</w:t>
      </w:r>
    </w:p>
    <w:p w:rsidR="004821D8" w:rsidRDefault="00A2536E" w:rsidP="00A2536E">
      <w:r>
        <w:t xml:space="preserve">• </w:t>
      </w:r>
      <w:proofErr w:type="spellStart"/>
      <w:proofErr w:type="gramStart"/>
      <w:r w:rsidRPr="00F07699">
        <w:rPr>
          <w:b/>
        </w:rPr>
        <w:t>Maven</w:t>
      </w:r>
      <w:proofErr w:type="spellEnd"/>
      <w:r>
        <w:t xml:space="preserve"> :</w:t>
      </w:r>
      <w:proofErr w:type="gramEnd"/>
      <w:r>
        <w:t xml:space="preserve"> </w:t>
      </w:r>
      <w:r w:rsidRPr="00A2536E">
        <w:rPr>
          <w:rFonts w:ascii="Arial" w:hAnsi="Arial" w:cs="Arial"/>
          <w:bCs/>
          <w:color w:val="222222"/>
          <w:sz w:val="21"/>
          <w:szCs w:val="21"/>
          <w:shd w:val="clear" w:color="auto" w:fill="FFFFFF"/>
        </w:rPr>
        <w:t>Es</w:t>
      </w:r>
      <w:r>
        <w:rPr>
          <w:rFonts w:ascii="Arial" w:hAnsi="Arial" w:cs="Arial"/>
          <w:color w:val="222222"/>
          <w:sz w:val="21"/>
          <w:szCs w:val="21"/>
          <w:shd w:val="clear" w:color="auto" w:fill="FFFFFF"/>
        </w:rPr>
        <w:t xml:space="preserve"> una herramienta de software para la gestión y construcción de proyectos</w:t>
      </w:r>
      <w:r>
        <w:rPr>
          <w:rStyle w:val="apple-converted-space"/>
          <w:rFonts w:ascii="Arial" w:hAnsi="Arial" w:cs="Arial"/>
          <w:color w:val="222222"/>
          <w:sz w:val="21"/>
          <w:szCs w:val="21"/>
          <w:shd w:val="clear" w:color="auto" w:fill="FFFFFF"/>
        </w:rPr>
        <w:t> </w:t>
      </w:r>
      <w:r w:rsidR="004821D8">
        <w:t>Java.</w:t>
      </w:r>
    </w:p>
    <w:p w:rsidR="00A2536E" w:rsidRDefault="004821D8" w:rsidP="004821D8">
      <w:pPr>
        <w:ind w:firstLine="708"/>
      </w:pPr>
      <w:proofErr w:type="spellStart"/>
      <w:r>
        <w:rPr>
          <w:rFonts w:ascii="Arial" w:hAnsi="Arial" w:cs="Arial"/>
          <w:color w:val="222222"/>
          <w:sz w:val="21"/>
          <w:szCs w:val="21"/>
          <w:shd w:val="clear" w:color="auto" w:fill="FFFFFF"/>
        </w:rPr>
        <w:t>Maven</w:t>
      </w:r>
      <w:proofErr w:type="spellEnd"/>
      <w:r>
        <w:rPr>
          <w:rFonts w:ascii="Arial" w:hAnsi="Arial" w:cs="Arial"/>
          <w:color w:val="222222"/>
          <w:sz w:val="21"/>
          <w:szCs w:val="21"/>
          <w:shd w:val="clear" w:color="auto" w:fill="FFFFFF"/>
        </w:rPr>
        <w:t xml:space="preserve"> utiliza un Project </w:t>
      </w:r>
      <w:proofErr w:type="spellStart"/>
      <w:r>
        <w:rPr>
          <w:rFonts w:ascii="Arial" w:hAnsi="Arial" w:cs="Arial"/>
          <w:color w:val="222222"/>
          <w:sz w:val="21"/>
          <w:szCs w:val="21"/>
          <w:shd w:val="clear" w:color="auto" w:fill="FFFFFF"/>
        </w:rPr>
        <w:t>Object</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Model</w:t>
      </w:r>
      <w:proofErr w:type="spellEnd"/>
      <w:r>
        <w:rPr>
          <w:rFonts w:ascii="Arial" w:hAnsi="Arial" w:cs="Arial"/>
          <w:color w:val="222222"/>
          <w:sz w:val="21"/>
          <w:szCs w:val="21"/>
          <w:shd w:val="clear" w:color="auto" w:fill="FFFFFF"/>
        </w:rPr>
        <w:t xml:space="preserve"> (POM) para describir el proyecto de software a construir, sus dependencias de otros módulos y componentes externos, y el orden de construcción de los elementos</w:t>
      </w:r>
      <w:r w:rsidR="00A2536E">
        <w:t xml:space="preserve"> </w:t>
      </w:r>
    </w:p>
    <w:p w:rsidR="00A2536E" w:rsidRDefault="00A2536E">
      <w:r>
        <w:t xml:space="preserve">• </w:t>
      </w:r>
      <w:proofErr w:type="spellStart"/>
      <w:proofErr w:type="gramStart"/>
      <w:r w:rsidRPr="00F07699">
        <w:rPr>
          <w:b/>
        </w:rPr>
        <w:t>ActiveJDBC</w:t>
      </w:r>
      <w:proofErr w:type="spellEnd"/>
      <w:r>
        <w:t xml:space="preserve"> </w:t>
      </w:r>
      <w:r w:rsidR="001409AB">
        <w:t>:</w:t>
      </w:r>
      <w:proofErr w:type="gramEnd"/>
      <w:r w:rsidR="001409AB">
        <w:t xml:space="preserve"> Es </w:t>
      </w:r>
      <w:proofErr w:type="spellStart"/>
      <w:r w:rsidR="001409AB">
        <w:t>uan</w:t>
      </w:r>
      <w:proofErr w:type="spellEnd"/>
      <w:r w:rsidR="001409AB">
        <w:t xml:space="preserve"> implementación del patrón de Diseño  “Active Record”</w:t>
      </w:r>
    </w:p>
    <w:p w:rsidR="00A2536E" w:rsidRPr="004821D8" w:rsidRDefault="00A2536E">
      <w:pPr>
        <w:rPr>
          <w:u w:val="single"/>
        </w:rPr>
      </w:pPr>
      <w:r>
        <w:t xml:space="preserve">• </w:t>
      </w:r>
      <w:proofErr w:type="spellStart"/>
      <w:proofErr w:type="gramStart"/>
      <w:r w:rsidRPr="00F07699">
        <w:rPr>
          <w:b/>
        </w:rPr>
        <w:t>MySql</w:t>
      </w:r>
      <w:proofErr w:type="spellEnd"/>
      <w:r>
        <w:t xml:space="preserve"> </w:t>
      </w:r>
      <w:r w:rsidR="004821D8">
        <w:t>:</w:t>
      </w:r>
      <w:proofErr w:type="gramEnd"/>
      <w:r w:rsidR="00F07699">
        <w:t xml:space="preserve"> </w:t>
      </w:r>
      <w:r w:rsidR="004821D8">
        <w:t xml:space="preserve">Base de datos Relacional (RDBMS), Open </w:t>
      </w:r>
      <w:proofErr w:type="spellStart"/>
      <w:r w:rsidR="004821D8">
        <w:t>Source</w:t>
      </w:r>
      <w:proofErr w:type="spellEnd"/>
      <w:r w:rsidR="004821D8">
        <w:t xml:space="preserve">, </w:t>
      </w:r>
      <w:proofErr w:type="spellStart"/>
      <w:r w:rsidR="004821D8">
        <w:t>Multi</w:t>
      </w:r>
      <w:proofErr w:type="spellEnd"/>
      <w:r w:rsidR="004821D8">
        <w:t>-Plataforma.</w:t>
      </w:r>
    </w:p>
    <w:p w:rsidR="00A2536E" w:rsidRDefault="00A2536E">
      <w:r>
        <w:t xml:space="preserve">• </w:t>
      </w:r>
      <w:proofErr w:type="spellStart"/>
      <w:r w:rsidRPr="00F07699">
        <w:rPr>
          <w:b/>
        </w:rPr>
        <w:t>JUnit</w:t>
      </w:r>
      <w:proofErr w:type="spellEnd"/>
      <w:r w:rsidR="00F07699">
        <w:t xml:space="preserve">: Es </w:t>
      </w:r>
      <w:r w:rsidR="00F07699">
        <w:rPr>
          <w:rFonts w:ascii="Arial" w:hAnsi="Arial" w:cs="Arial"/>
          <w:color w:val="222222"/>
          <w:sz w:val="21"/>
          <w:szCs w:val="21"/>
          <w:shd w:val="clear" w:color="auto" w:fill="FFFFFF"/>
        </w:rPr>
        <w:t>un conjunto de clases (</w:t>
      </w:r>
      <w:proofErr w:type="spellStart"/>
      <w:r w:rsidR="00E55316">
        <w:rPr>
          <w:rFonts w:ascii="Arial" w:hAnsi="Arial" w:cs="Arial"/>
          <w:i/>
          <w:iCs/>
          <w:color w:val="222222"/>
          <w:sz w:val="21"/>
          <w:szCs w:val="21"/>
          <w:shd w:val="clear" w:color="auto" w:fill="FFFFFF"/>
        </w:rPr>
        <w:t>framework</w:t>
      </w:r>
      <w:proofErr w:type="spellEnd"/>
      <w:r w:rsidR="00F07699">
        <w:rPr>
          <w:rFonts w:ascii="Arial" w:hAnsi="Arial" w:cs="Arial"/>
          <w:color w:val="222222"/>
          <w:sz w:val="21"/>
          <w:szCs w:val="21"/>
          <w:shd w:val="clear" w:color="auto" w:fill="FFFFFF"/>
        </w:rPr>
        <w:t>) que permite realizar la ejecución de clases Java de manera controlada, para poder evaluar si el funcionamiento de cada uno de los métodos de la clase se comporta como se espera</w:t>
      </w:r>
    </w:p>
    <w:p w:rsidR="00A2536E" w:rsidRDefault="00A2536E"/>
    <w:p w:rsidR="00F07699" w:rsidRDefault="00F07699" w:rsidP="00F07699">
      <w:pPr>
        <w:jc w:val="center"/>
        <w:rPr>
          <w:b/>
          <w:sz w:val="48"/>
          <w:szCs w:val="48"/>
          <w:u w:val="single"/>
        </w:rPr>
      </w:pPr>
      <w:r w:rsidRPr="00F07699">
        <w:rPr>
          <w:b/>
          <w:sz w:val="48"/>
          <w:szCs w:val="48"/>
          <w:u w:val="single"/>
        </w:rPr>
        <w:t>Descripción del proyecto:</w:t>
      </w:r>
    </w:p>
    <w:p w:rsidR="00F07699" w:rsidRDefault="00F07699" w:rsidP="00F07699">
      <w:pPr>
        <w:jc w:val="both"/>
      </w:pPr>
    </w:p>
    <w:p w:rsidR="00F07699" w:rsidRDefault="00F07699" w:rsidP="00F07699">
      <w:pPr>
        <w:jc w:val="both"/>
      </w:pPr>
      <w:r>
        <w:t>El objetivo es poder desarrollar un juego (</w:t>
      </w:r>
      <w:proofErr w:type="spellStart"/>
      <w:r w:rsidRPr="00F07699">
        <w:rPr>
          <w:u w:val="single"/>
        </w:rPr>
        <w:t>Pregutado</w:t>
      </w:r>
      <w:proofErr w:type="spellEnd"/>
      <w:r>
        <w:t xml:space="preserve">$) en </w:t>
      </w:r>
      <w:r w:rsidRPr="00F07699">
        <w:rPr>
          <w:b/>
        </w:rPr>
        <w:t>java</w:t>
      </w:r>
      <w:r>
        <w:t xml:space="preserve">, el cual se deberá jugar a través de un </w:t>
      </w:r>
      <w:r w:rsidRPr="00F07699">
        <w:rPr>
          <w:b/>
        </w:rPr>
        <w:t>Browser</w:t>
      </w:r>
      <w:r>
        <w:t xml:space="preserve"> (Navegador).</w:t>
      </w:r>
    </w:p>
    <w:p w:rsidR="00F07699" w:rsidRDefault="00F07699" w:rsidP="00F07699">
      <w:pPr>
        <w:jc w:val="both"/>
      </w:pPr>
    </w:p>
    <w:p w:rsidR="00F07699" w:rsidRDefault="00F07699" w:rsidP="00F07699">
      <w:pPr>
        <w:jc w:val="both"/>
        <w:rPr>
          <w:b/>
          <w:sz w:val="36"/>
          <w:szCs w:val="36"/>
        </w:rPr>
      </w:pPr>
      <w:r w:rsidRPr="00F07699">
        <w:rPr>
          <w:b/>
          <w:sz w:val="36"/>
          <w:szCs w:val="36"/>
          <w:u w:val="single"/>
        </w:rPr>
        <w:t>Modalidad de juego</w:t>
      </w:r>
      <w:r w:rsidRPr="00F07699">
        <w:rPr>
          <w:b/>
          <w:sz w:val="36"/>
          <w:szCs w:val="36"/>
        </w:rPr>
        <w:t>:</w:t>
      </w:r>
    </w:p>
    <w:p w:rsidR="00F07699" w:rsidRDefault="00F07699" w:rsidP="00F07699">
      <w:pPr>
        <w:pStyle w:val="Prrafodelista"/>
        <w:numPr>
          <w:ilvl w:val="0"/>
          <w:numId w:val="1"/>
        </w:numPr>
        <w:jc w:val="both"/>
        <w:rPr>
          <w:b/>
        </w:rPr>
      </w:pPr>
      <w:r>
        <w:rPr>
          <w:b/>
        </w:rPr>
        <w:t>Para poder jugar, el usuario deberá estar REGISTRADO y LOGUEADO.</w:t>
      </w:r>
    </w:p>
    <w:p w:rsidR="00F07699" w:rsidRDefault="00F07699" w:rsidP="00F07699">
      <w:pPr>
        <w:pStyle w:val="Prrafodelista"/>
        <w:numPr>
          <w:ilvl w:val="0"/>
          <w:numId w:val="1"/>
        </w:numPr>
        <w:jc w:val="both"/>
        <w:rPr>
          <w:b/>
        </w:rPr>
      </w:pPr>
      <w:r>
        <w:rPr>
          <w:b/>
        </w:rPr>
        <w:t xml:space="preserve">Una vez el usuario ingrese su </w:t>
      </w:r>
      <w:proofErr w:type="spellStart"/>
      <w:r>
        <w:rPr>
          <w:b/>
        </w:rPr>
        <w:t>username</w:t>
      </w:r>
      <w:proofErr w:type="spellEnd"/>
      <w:r>
        <w:rPr>
          <w:b/>
        </w:rPr>
        <w:t xml:space="preserve"> y </w:t>
      </w:r>
      <w:proofErr w:type="spellStart"/>
      <w:r>
        <w:rPr>
          <w:b/>
        </w:rPr>
        <w:t>password</w:t>
      </w:r>
      <w:proofErr w:type="spellEnd"/>
      <w:r>
        <w:rPr>
          <w:b/>
        </w:rPr>
        <w:t xml:space="preserve"> en la sección /</w:t>
      </w:r>
      <w:proofErr w:type="spellStart"/>
      <w:r>
        <w:rPr>
          <w:b/>
        </w:rPr>
        <w:t>login</w:t>
      </w:r>
      <w:proofErr w:type="spellEnd"/>
      <w:r>
        <w:rPr>
          <w:b/>
        </w:rPr>
        <w:t xml:space="preserve"> estará en condiciones de poder iniciar o reanudar una partida</w:t>
      </w:r>
      <w:r w:rsidR="008A2860">
        <w:rPr>
          <w:b/>
        </w:rPr>
        <w:t xml:space="preserve"> la cual consta de 5 preguntas</w:t>
      </w:r>
      <w:r>
        <w:rPr>
          <w:b/>
        </w:rPr>
        <w:t>.</w:t>
      </w:r>
    </w:p>
    <w:p w:rsidR="00917300" w:rsidRDefault="00F07699" w:rsidP="00917300">
      <w:pPr>
        <w:pStyle w:val="Prrafodelista"/>
        <w:numPr>
          <w:ilvl w:val="0"/>
          <w:numId w:val="1"/>
        </w:numPr>
        <w:jc w:val="both"/>
        <w:rPr>
          <w:b/>
        </w:rPr>
      </w:pPr>
      <w:r>
        <w:rPr>
          <w:b/>
        </w:rPr>
        <w:t>Dentro de la sección /</w:t>
      </w:r>
      <w:proofErr w:type="spellStart"/>
      <w:r>
        <w:rPr>
          <w:b/>
        </w:rPr>
        <w:t>play</w:t>
      </w:r>
      <w:proofErr w:type="spellEnd"/>
      <w:r>
        <w:rPr>
          <w:b/>
        </w:rPr>
        <w:t xml:space="preserve"> el usuario podrá </w:t>
      </w:r>
      <w:r w:rsidR="00917300">
        <w:rPr>
          <w:b/>
        </w:rPr>
        <w:t xml:space="preserve">continuar una partida o iniciar una nueva </w:t>
      </w:r>
      <w:r>
        <w:rPr>
          <w:b/>
        </w:rPr>
        <w:t>(Esto es controlado de forma automática por el servidor).</w:t>
      </w:r>
    </w:p>
    <w:p w:rsidR="00917300" w:rsidRDefault="00917300" w:rsidP="00917300">
      <w:pPr>
        <w:pStyle w:val="Prrafodelista"/>
        <w:numPr>
          <w:ilvl w:val="0"/>
          <w:numId w:val="1"/>
        </w:numPr>
        <w:jc w:val="both"/>
        <w:rPr>
          <w:b/>
        </w:rPr>
      </w:pPr>
      <w:r>
        <w:rPr>
          <w:b/>
        </w:rPr>
        <w:t>Dentro de una partida el usuario recibirá de forma automática y aleatoria una PREGUNTA, la cual corresponderá a una CATEGORÍA (ambas visibles por el usuario) y sus posibles respuestas.</w:t>
      </w:r>
    </w:p>
    <w:p w:rsidR="00917300" w:rsidRDefault="00917300" w:rsidP="00917300">
      <w:pPr>
        <w:pStyle w:val="Prrafodelista"/>
        <w:numPr>
          <w:ilvl w:val="0"/>
          <w:numId w:val="1"/>
        </w:numPr>
        <w:jc w:val="both"/>
        <w:rPr>
          <w:b/>
        </w:rPr>
      </w:pPr>
      <w:r>
        <w:rPr>
          <w:b/>
        </w:rPr>
        <w:t>Luego de haber obtenido una pregunta y sus opciones, el usuario deberá elegir el número de opción que cree correcta</w:t>
      </w:r>
      <w:r w:rsidR="00B65F84">
        <w:rPr>
          <w:b/>
        </w:rPr>
        <w:t>.</w:t>
      </w:r>
    </w:p>
    <w:p w:rsidR="00B65F84" w:rsidRDefault="00B65F84" w:rsidP="00917300">
      <w:pPr>
        <w:pStyle w:val="Prrafodelista"/>
        <w:numPr>
          <w:ilvl w:val="0"/>
          <w:numId w:val="1"/>
        </w:numPr>
        <w:jc w:val="both"/>
        <w:rPr>
          <w:b/>
        </w:rPr>
      </w:pPr>
      <w:r>
        <w:rPr>
          <w:b/>
        </w:rPr>
        <w:t>El servidor verificara si la respuesta ingresada es válida o no y lo informara al usuario a raves de los contadores de “correctas”</w:t>
      </w:r>
      <w:r w:rsidR="008A2860">
        <w:rPr>
          <w:b/>
        </w:rPr>
        <w:t xml:space="preserve"> o “incorrectas”</w:t>
      </w:r>
    </w:p>
    <w:p w:rsidR="008A2860" w:rsidRDefault="008A2860" w:rsidP="00917300">
      <w:pPr>
        <w:pStyle w:val="Prrafodelista"/>
        <w:numPr>
          <w:ilvl w:val="0"/>
          <w:numId w:val="1"/>
        </w:numPr>
        <w:jc w:val="both"/>
        <w:rPr>
          <w:b/>
        </w:rPr>
      </w:pPr>
      <w:r>
        <w:rPr>
          <w:b/>
        </w:rPr>
        <w:t>En cualquier instancia del juego el usuario podrá abandonar la sección /</w:t>
      </w:r>
      <w:proofErr w:type="spellStart"/>
      <w:r>
        <w:rPr>
          <w:b/>
        </w:rPr>
        <w:t>play</w:t>
      </w:r>
      <w:proofErr w:type="spellEnd"/>
      <w:r>
        <w:rPr>
          <w:b/>
        </w:rPr>
        <w:t xml:space="preserve"> y navegar a través del menú de opciones sin que se pierdan los datos de la partida jugada.</w:t>
      </w:r>
    </w:p>
    <w:p w:rsidR="008A2860" w:rsidRDefault="008A2860" w:rsidP="008A2860">
      <w:pPr>
        <w:ind w:left="360"/>
        <w:jc w:val="both"/>
        <w:rPr>
          <w:b/>
        </w:rPr>
      </w:pPr>
    </w:p>
    <w:p w:rsidR="008A2860" w:rsidRDefault="008A2860" w:rsidP="008A2860">
      <w:pPr>
        <w:ind w:left="360"/>
        <w:jc w:val="both"/>
        <w:rPr>
          <w:b/>
        </w:rPr>
      </w:pPr>
    </w:p>
    <w:p w:rsidR="008A2860" w:rsidRDefault="008A2860" w:rsidP="008A2860">
      <w:pPr>
        <w:ind w:left="360"/>
        <w:jc w:val="both"/>
        <w:rPr>
          <w:b/>
        </w:rPr>
      </w:pPr>
    </w:p>
    <w:p w:rsidR="008A2860" w:rsidRDefault="008A2860" w:rsidP="008A2860">
      <w:pPr>
        <w:ind w:left="360"/>
        <w:jc w:val="both"/>
        <w:rPr>
          <w:b/>
        </w:rPr>
      </w:pPr>
    </w:p>
    <w:p w:rsidR="008A2860" w:rsidRDefault="008A2860" w:rsidP="008A2860">
      <w:pPr>
        <w:ind w:left="360"/>
        <w:jc w:val="both"/>
        <w:rPr>
          <w:b/>
          <w:sz w:val="36"/>
          <w:szCs w:val="36"/>
          <w:u w:val="single"/>
        </w:rPr>
      </w:pPr>
      <w:r w:rsidRPr="008A2860">
        <w:rPr>
          <w:b/>
          <w:sz w:val="36"/>
          <w:szCs w:val="36"/>
          <w:u w:val="single"/>
        </w:rPr>
        <w:lastRenderedPageBreak/>
        <w:t>Características:</w:t>
      </w:r>
    </w:p>
    <w:p w:rsidR="008A2860" w:rsidRDefault="008A2860" w:rsidP="008A2860">
      <w:pPr>
        <w:pStyle w:val="Prrafodelista"/>
        <w:numPr>
          <w:ilvl w:val="0"/>
          <w:numId w:val="1"/>
        </w:numPr>
      </w:pPr>
      <w:r w:rsidRPr="008A2860">
        <w:rPr>
          <w:b/>
        </w:rPr>
        <w:t>/</w:t>
      </w:r>
      <w:proofErr w:type="spellStart"/>
      <w:r w:rsidRPr="008A2860">
        <w:rPr>
          <w:b/>
        </w:rPr>
        <w:t>Index</w:t>
      </w:r>
      <w:proofErr w:type="spellEnd"/>
      <w:r>
        <w:t xml:space="preserve"> -&gt; Pagina de inicio del juego, donde el usuario podrá registrarse, conectarse, visitar el Ranking de usuarios y jugar (si es que está conectado al servidor).</w:t>
      </w:r>
    </w:p>
    <w:p w:rsidR="008A2860" w:rsidRDefault="008A2860" w:rsidP="008A2860">
      <w:pPr>
        <w:pStyle w:val="Prrafodelista"/>
        <w:numPr>
          <w:ilvl w:val="0"/>
          <w:numId w:val="1"/>
        </w:numPr>
      </w:pPr>
      <w:r w:rsidRPr="008A2860">
        <w:rPr>
          <w:b/>
        </w:rPr>
        <w:t>/</w:t>
      </w:r>
      <w:proofErr w:type="spellStart"/>
      <w:r w:rsidRPr="008A2860">
        <w:rPr>
          <w:b/>
        </w:rPr>
        <w:t>login</w:t>
      </w:r>
      <w:proofErr w:type="spellEnd"/>
      <w:r>
        <w:t xml:space="preserve"> -&gt; Pagina donde el usuario podrá ingresar su nombre de usuario y contraseña para poder conectarse y comenzar a jugar.</w:t>
      </w:r>
    </w:p>
    <w:p w:rsidR="008A2860" w:rsidRDefault="008A2860" w:rsidP="008A2860">
      <w:pPr>
        <w:pStyle w:val="Prrafodelista"/>
        <w:numPr>
          <w:ilvl w:val="0"/>
          <w:numId w:val="1"/>
        </w:numPr>
      </w:pPr>
      <w:r w:rsidRPr="008A2860">
        <w:rPr>
          <w:b/>
        </w:rPr>
        <w:t>/Ranking</w:t>
      </w:r>
      <w:r>
        <w:t xml:space="preserve"> -&gt; Todos los usuarios (conectados o no) podrán visitar el Ranking de usuarios donde figuran los 10 usuarios con mayor cantidad de respuestas correctas.</w:t>
      </w:r>
    </w:p>
    <w:p w:rsidR="008A2860" w:rsidRDefault="008A2860" w:rsidP="008A2860">
      <w:pPr>
        <w:pStyle w:val="Prrafodelista"/>
        <w:numPr>
          <w:ilvl w:val="0"/>
          <w:numId w:val="1"/>
        </w:numPr>
      </w:pPr>
      <w:r w:rsidRPr="008A2860">
        <w:rPr>
          <w:b/>
        </w:rPr>
        <w:t>/</w:t>
      </w:r>
      <w:proofErr w:type="spellStart"/>
      <w:r w:rsidRPr="008A2860">
        <w:rPr>
          <w:b/>
        </w:rPr>
        <w:t>play</w:t>
      </w:r>
      <w:proofErr w:type="spellEnd"/>
      <w:r>
        <w:t xml:space="preserve"> -&gt; Pagina solo disponible para usuarios conectados al servidor donde el usuario podrá jugar.</w:t>
      </w:r>
    </w:p>
    <w:p w:rsidR="008A2860" w:rsidRDefault="008A2860" w:rsidP="008A2860">
      <w:pPr>
        <w:pStyle w:val="Prrafodelista"/>
        <w:numPr>
          <w:ilvl w:val="0"/>
          <w:numId w:val="1"/>
        </w:numPr>
      </w:pPr>
      <w:r w:rsidRPr="008A2860">
        <w:rPr>
          <w:b/>
        </w:rPr>
        <w:t>/salir</w:t>
      </w:r>
      <w:r>
        <w:t xml:space="preserve"> -&gt; Opción disponible únicamente para usuarios conectados la cual cierra su sesión.</w:t>
      </w:r>
    </w:p>
    <w:p w:rsidR="008A2860" w:rsidRPr="008A2860" w:rsidRDefault="008A2860" w:rsidP="008A2860">
      <w:pPr>
        <w:pStyle w:val="Prrafodelista"/>
        <w:numPr>
          <w:ilvl w:val="0"/>
          <w:numId w:val="1"/>
        </w:numPr>
      </w:pPr>
      <w:r>
        <w:rPr>
          <w:b/>
        </w:rPr>
        <w:t>/</w:t>
      </w:r>
      <w:proofErr w:type="spellStart"/>
      <w:r>
        <w:rPr>
          <w:b/>
        </w:rPr>
        <w:t>register</w:t>
      </w:r>
      <w:proofErr w:type="spellEnd"/>
      <w:r>
        <w:rPr>
          <w:b/>
        </w:rPr>
        <w:t xml:space="preserve"> </w:t>
      </w:r>
      <w:r w:rsidRPr="008A2860">
        <w:t>-</w:t>
      </w:r>
      <w:r>
        <w:t>&gt; Pagina de registro de usuarios, se solicitaran: nombre de usuario (</w:t>
      </w:r>
      <w:proofErr w:type="spellStart"/>
      <w:r>
        <w:t>username</w:t>
      </w:r>
      <w:proofErr w:type="spellEnd"/>
      <w:r>
        <w:t>), contraseña (dos veces para asegurarnos de que es la deseada por el usuario) y email.</w:t>
      </w:r>
    </w:p>
    <w:p w:rsidR="008A2860" w:rsidRPr="008A2860" w:rsidRDefault="008A2860" w:rsidP="008A2860">
      <w:pPr>
        <w:ind w:left="360"/>
        <w:jc w:val="both"/>
        <w:rPr>
          <w:b/>
        </w:rPr>
      </w:pPr>
    </w:p>
    <w:sectPr w:rsidR="008A2860" w:rsidRPr="008A28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MS">
    <w:panose1 w:val="00000000000000000000"/>
    <w:charset w:val="00"/>
    <w:family w:val="auto"/>
    <w:notTrueType/>
    <w:pitch w:val="default"/>
    <w:sig w:usb0="00000003" w:usb1="00000000" w:usb2="00000000" w:usb3="00000000" w:csb0="00000001" w:csb1="00000000"/>
  </w:font>
  <w:font w:name="TrebuchetM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F33785"/>
    <w:multiLevelType w:val="hybridMultilevel"/>
    <w:tmpl w:val="590CB146"/>
    <w:lvl w:ilvl="0" w:tplc="C8C6D99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36E"/>
    <w:rsid w:val="000853B5"/>
    <w:rsid w:val="001409AB"/>
    <w:rsid w:val="00202E27"/>
    <w:rsid w:val="0026644C"/>
    <w:rsid w:val="00386F98"/>
    <w:rsid w:val="004821D8"/>
    <w:rsid w:val="00554A65"/>
    <w:rsid w:val="008A2860"/>
    <w:rsid w:val="00917300"/>
    <w:rsid w:val="00A2536E"/>
    <w:rsid w:val="00B65F84"/>
    <w:rsid w:val="00E55316"/>
    <w:rsid w:val="00F076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E361F5-5760-49EF-85CE-0588D407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36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2536E"/>
  </w:style>
  <w:style w:type="character" w:styleId="Hipervnculo">
    <w:name w:val="Hyperlink"/>
    <w:basedOn w:val="Fuentedeprrafopredeter"/>
    <w:uiPriority w:val="99"/>
    <w:semiHidden/>
    <w:unhideWhenUsed/>
    <w:rsid w:val="00A2536E"/>
    <w:rPr>
      <w:color w:val="0000FF"/>
      <w:u w:val="single"/>
    </w:rPr>
  </w:style>
  <w:style w:type="paragraph" w:styleId="Prrafodelista">
    <w:name w:val="List Paragraph"/>
    <w:basedOn w:val="Normal"/>
    <w:uiPriority w:val="34"/>
    <w:qFormat/>
    <w:rsid w:val="00F07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53368">
      <w:bodyDiv w:val="1"/>
      <w:marLeft w:val="0"/>
      <w:marRight w:val="0"/>
      <w:marTop w:val="0"/>
      <w:marBottom w:val="0"/>
      <w:divBdr>
        <w:top w:val="none" w:sz="0" w:space="0" w:color="auto"/>
        <w:left w:val="none" w:sz="0" w:space="0" w:color="auto"/>
        <w:bottom w:val="none" w:sz="0" w:space="0" w:color="auto"/>
        <w:right w:val="none" w:sz="0" w:space="0" w:color="auto"/>
      </w:divBdr>
    </w:div>
    <w:div w:id="1483304803">
      <w:bodyDiv w:val="1"/>
      <w:marLeft w:val="0"/>
      <w:marRight w:val="0"/>
      <w:marTop w:val="0"/>
      <w:marBottom w:val="0"/>
      <w:divBdr>
        <w:top w:val="none" w:sz="0" w:space="0" w:color="auto"/>
        <w:left w:val="none" w:sz="0" w:space="0" w:color="auto"/>
        <w:bottom w:val="none" w:sz="0" w:space="0" w:color="auto"/>
        <w:right w:val="none" w:sz="0" w:space="0" w:color="auto"/>
      </w:divBdr>
    </w:div>
    <w:div w:id="205183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D0C94-FA36-402C-8940-3B49DAB0C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Pages>
  <Words>566</Words>
  <Characters>3155</Characters>
  <Application>Microsoft Office Word</Application>
  <DocSecurity>0</DocSecurity>
  <Lines>166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OGH</dc:creator>
  <cp:keywords/>
  <dc:description/>
  <cp:lastModifiedBy>Gabriel OGH</cp:lastModifiedBy>
  <cp:revision>7</cp:revision>
  <cp:lastPrinted>2017-06-15T15:15:00Z</cp:lastPrinted>
  <dcterms:created xsi:type="dcterms:W3CDTF">2017-06-14T18:17:00Z</dcterms:created>
  <dcterms:modified xsi:type="dcterms:W3CDTF">2017-06-15T15:25:00Z</dcterms:modified>
</cp:coreProperties>
</file>