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mr838cfsmrdf" w:id="0"/>
      <w:bookmarkEnd w:id="0"/>
      <w:r w:rsidDel="00000000" w:rsidR="00000000" w:rsidRPr="00000000">
        <w:rPr>
          <w:sz w:val="105"/>
          <w:szCs w:val="105"/>
          <w:rtl w:val="0"/>
        </w:rPr>
        <w:t xml:space="preserve">Loren Ipzum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60" w:line="308.5714285714286" w:lineRule="auto"/>
        <w:ind w:left="160" w:right="160" w:firstLine="0"/>
        <w:jc w:val="center"/>
        <w:rPr>
          <w:i w:val="1"/>
          <w:color w:val="000000"/>
          <w:sz w:val="21"/>
          <w:szCs w:val="21"/>
        </w:rPr>
      </w:pPr>
      <w:bookmarkStart w:colFirst="0" w:colLast="0" w:name="_3jutd544ffj7" w:id="1"/>
      <w:bookmarkEnd w:id="1"/>
      <w:r w:rsidDel="00000000" w:rsidR="00000000" w:rsidRPr="00000000">
        <w:rPr>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80" w:line="280" w:lineRule="auto"/>
        <w:ind w:left="160" w:right="160" w:firstLine="0"/>
        <w:jc w:val="center"/>
        <w:rPr>
          <w:color w:val="000000"/>
          <w:sz w:val="18"/>
          <w:szCs w:val="18"/>
        </w:rPr>
      </w:pPr>
      <w:bookmarkStart w:colFirst="0" w:colLast="0" w:name="_kyn0qejz1xci" w:id="2"/>
      <w:bookmarkEnd w:id="2"/>
      <w:r w:rsidDel="00000000" w:rsidR="00000000" w:rsidRPr="00000000">
        <w:rPr>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ind w:left="380" w:right="200" w:firstLine="0"/>
        <w:rPr>
          <w:sz w:val="36"/>
          <w:szCs w:val="36"/>
        </w:rPr>
      </w:pPr>
      <w:bookmarkStart w:colFirst="0" w:colLast="0" w:name="_wq1ouudvh89l" w:id="3"/>
      <w:bookmarkEnd w:id="3"/>
      <w:r w:rsidDel="00000000" w:rsidR="00000000" w:rsidRPr="00000000">
        <w:rPr>
          <w:sz w:val="36"/>
          <w:szCs w:val="36"/>
          <w:rtl w:val="0"/>
        </w:rPr>
        <w:t xml:space="preserve">What is Lorem Ipsum?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380" w:right="20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dummya,sbahmske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aqui em baixo eu removi</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ind w:left="200" w:right="380" w:firstLine="0"/>
        <w:rPr>
          <w:sz w:val="36"/>
          <w:szCs w:val="36"/>
        </w:rPr>
      </w:pPr>
      <w:bookmarkStart w:colFirst="0" w:colLast="0" w:name="_3evp825tr2oe" w:id="4"/>
      <w:bookmarkEnd w:id="4"/>
      <w:r w:rsidDel="00000000" w:rsidR="00000000" w:rsidRPr="00000000">
        <w:rPr>
          <w:sz w:val="36"/>
          <w:szCs w:val="36"/>
          <w:rtl w:val="0"/>
        </w:rPr>
        <w:t xml:space="preserve">Why do we us!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200" w:right="380" w:firstLine="0"/>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a,sbdkassaand the like).</w:t>
      </w:r>
    </w:p>
    <w:p w:rsidR="00000000" w:rsidDel="00000000" w:rsidP="00000000" w:rsidRDefault="00000000" w:rsidRPr="00000000" w14:paraId="00000009">
      <w:pPr>
        <w:shd w:fill="ffffff" w:val="clear"/>
        <w:spacing w:before="220" w:lineRule="auto"/>
        <w:jc w:val="center"/>
        <w:rPr>
          <w:sz w:val="21"/>
          <w:szCs w:val="21"/>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ind w:left="380" w:right="200" w:firstLine="0"/>
        <w:rPr>
          <w:sz w:val="36"/>
          <w:szCs w:val="36"/>
        </w:rPr>
      </w:pPr>
      <w:bookmarkStart w:colFirst="0" w:colLast="0" w:name="_p3qjc0pj2vcp" w:id="5"/>
      <w:bookmarkEnd w:id="5"/>
      <w:r w:rsidDel="00000000" w:rsidR="00000000" w:rsidRPr="00000000">
        <w:rPr>
          <w:sz w:val="36"/>
          <w:szCs w:val="36"/>
          <w:rtl w:val="0"/>
        </w:rPr>
        <w:t xml:space="preserve">Where does it come from?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380" w:right="200" w:firstLine="0"/>
        <w:jc w:val="both"/>
        <w:rPr>
          <w:sz w:val="21"/>
          <w:szCs w:val="21"/>
        </w:rPr>
      </w:pPr>
      <w:r w:rsidDel="00000000" w:rsidR="00000000" w:rsidRPr="00000000">
        <w:rPr>
          <w:sz w:val="21"/>
          <w:szCs w:val="21"/>
          <w:rtl w:val="0"/>
        </w:rPr>
        <w:t xml:space="preserve">Contrary to popular belief, Lorem Ipsum is not simply random text. It has roots in a piece of classical pt-brliterature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380" w:right="200" w:firstLine="0"/>
        <w:jc w:val="both"/>
        <w:rPr>
          <w:sz w:val="21"/>
          <w:szCs w:val="21"/>
        </w:rPr>
      </w:pPr>
      <w:r w:rsidDel="00000000" w:rsidR="00000000" w:rsidRPr="00000000">
        <w:rPr>
          <w:sz w:val="21"/>
          <w:szCs w:val="21"/>
          <w:rtl w:val="0"/>
        </w:rPr>
        <w:t xml:space="preserve">Quebra de linha aquiFinibus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380" w:right="200" w:firstLine="0"/>
        <w:jc w:val="both"/>
        <w:rPr>
          <w:sz w:val="21"/>
          <w:szCs w:val="21"/>
        </w:rPr>
      </w:pPr>
      <w:r w:rsidDel="00000000" w:rsidR="00000000" w:rsidRPr="00000000">
        <w:rPr>
          <w:sz w:val="21"/>
          <w:szCs w:val="21"/>
          <w:rtl w:val="0"/>
        </w:rPr>
        <w:t xml:space="preserve">The standard chunk of talves aqui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240" w:lineRule="auto"/>
        <w:ind w:left="200" w:right="380" w:firstLine="0"/>
        <w:rPr>
          <w:sz w:val="36"/>
          <w:szCs w:val="36"/>
        </w:rPr>
      </w:pPr>
      <w:bookmarkStart w:colFirst="0" w:colLast="0" w:name="_tw7akena2jth" w:id="6"/>
      <w:bookmarkEnd w:id="6"/>
      <w:r w:rsidDel="00000000" w:rsidR="00000000" w:rsidRPr="00000000">
        <w:rPr>
          <w:sz w:val="36"/>
          <w:szCs w:val="36"/>
          <w:rtl w:val="0"/>
        </w:rPr>
        <w:t xml:space="preserve">Where can I get some oque??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200" w:right="380" w:firstLine="0"/>
        <w:jc w:val="both"/>
        <w:rPr>
          <w:sz w:val="21"/>
          <w:szCs w:val="21"/>
        </w:rPr>
      </w:pPr>
      <w:r w:rsidDel="00000000" w:rsidR="00000000" w:rsidRPr="00000000">
        <w:rPr>
          <w:sz w:val="21"/>
          <w:szCs w:val="21"/>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200" w:right="380" w:firstLine="0"/>
        <w:jc w:val="both"/>
        <w:rPr>
          <w:sz w:val="21"/>
          <w:szCs w:val="21"/>
        </w:rPr>
      </w:pPr>
      <w:r w:rsidDel="00000000" w:rsidR="00000000" w:rsidRPr="00000000">
        <w:rPr>
          <w:sz w:val="21"/>
          <w:szCs w:val="21"/>
          <w:rtl w:val="0"/>
        </w:rPr>
        <w:t xml:space="preserve">Linha nova aqui</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