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C02D" w14:textId="6807150E" w:rsidR="00A72EEF" w:rsidRDefault="009F362B" w:rsidP="008F75EA">
      <w:pPr>
        <w:pStyle w:val="Ttulo"/>
        <w:rPr>
          <w:sz w:val="24"/>
        </w:rPr>
      </w:pPr>
      <w:r w:rsidRPr="008F75EA">
        <w:rPr>
          <w:sz w:val="24"/>
        </w:rPr>
        <w:t>Técnicas de Programação</w:t>
      </w:r>
      <w:r w:rsidR="008F75EA">
        <w:rPr>
          <w:sz w:val="24"/>
        </w:rPr>
        <w:t>, turma 128</w:t>
      </w:r>
    </w:p>
    <w:p w14:paraId="72BF9B6A" w14:textId="69C6C7DE" w:rsidR="008F75EA" w:rsidRPr="008F75EA" w:rsidRDefault="008F75EA" w:rsidP="008F75EA">
      <w:r>
        <w:t>Prof. Bernardo Copstein</w:t>
      </w:r>
    </w:p>
    <w:p w14:paraId="6FEE5B1B" w14:textId="2CCA49C4" w:rsidR="009F362B" w:rsidRDefault="00323FA0" w:rsidP="008F75EA">
      <w:pPr>
        <w:pStyle w:val="SemEspaamento"/>
        <w:jc w:val="center"/>
      </w:pPr>
      <w:r>
        <w:t>Lista de Exercícios 02</w:t>
      </w:r>
    </w:p>
    <w:p w14:paraId="33C4F8E0" w14:textId="424232CE" w:rsidR="008F75EA" w:rsidRPr="008F75EA" w:rsidRDefault="00323FA0" w:rsidP="008F75EA">
      <w:pPr>
        <w:pStyle w:val="Ttulo1"/>
        <w:jc w:val="center"/>
      </w:pPr>
      <w:r>
        <w:t>Contratos Básicos</w:t>
      </w:r>
    </w:p>
    <w:p w14:paraId="262A1611" w14:textId="0B76EE6E" w:rsidR="009F362B" w:rsidRDefault="009F362B" w:rsidP="009F362B"/>
    <w:p w14:paraId="6CA5A4C3" w14:textId="2CAD2352" w:rsidR="00323FA0" w:rsidRPr="0056473C" w:rsidRDefault="00EB6CDE" w:rsidP="003C63CD">
      <w:pPr>
        <w:pStyle w:val="PargrafodaLista"/>
        <w:numPr>
          <w:ilvl w:val="0"/>
          <w:numId w:val="6"/>
        </w:numPr>
        <w:jc w:val="both"/>
      </w:pPr>
      <w:r>
        <w:t>Especifique a interface</w:t>
      </w:r>
      <w:r w:rsidR="003C63CD">
        <w:t xml:space="preserve"> Java</w:t>
      </w:r>
      <w:r>
        <w:t xml:space="preserve"> </w:t>
      </w:r>
      <w:r>
        <w:rPr>
          <w:i/>
        </w:rPr>
        <w:t>IFracao</w:t>
      </w:r>
      <w:r>
        <w:t xml:space="preserve"> que modela uma fração matemática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. Devem ser previstos métodos tanto para definir como consultar o numerador e o denominador, obter o valor decimal equivalente a fração, bem como uma representação </w:t>
      </w:r>
      <w:r>
        <w:rPr>
          <w:rFonts w:eastAsiaTheme="minorEastAsia"/>
          <w:i/>
        </w:rPr>
        <w:t>String</w:t>
      </w:r>
      <w:r>
        <w:rPr>
          <w:rFonts w:eastAsiaTheme="minorEastAsia"/>
        </w:rPr>
        <w:t xml:space="preserve"> da mesma. </w:t>
      </w:r>
      <w:r w:rsidR="003C63CD">
        <w:rPr>
          <w:rFonts w:eastAsiaTheme="minorEastAsia"/>
        </w:rPr>
        <w:t>Considerando o paradigma de programação por contratos, a</w:t>
      </w:r>
      <w:r>
        <w:rPr>
          <w:rFonts w:eastAsiaTheme="minorEastAsia"/>
        </w:rPr>
        <w:t xml:space="preserve">presente a interface anotada </w:t>
      </w:r>
      <w:r w:rsidR="003C63CD">
        <w:rPr>
          <w:rFonts w:eastAsiaTheme="minorEastAsia"/>
        </w:rPr>
        <w:t xml:space="preserve">com JML </w:t>
      </w:r>
      <w:r>
        <w:rPr>
          <w:rFonts w:eastAsiaTheme="minorEastAsia"/>
        </w:rPr>
        <w:t>e uma classe que implementa esta interface.</w:t>
      </w:r>
    </w:p>
    <w:p w14:paraId="3C31B4EF" w14:textId="77777777" w:rsidR="0056473C" w:rsidRPr="00EB6CDE" w:rsidRDefault="0056473C" w:rsidP="0056473C">
      <w:pPr>
        <w:pStyle w:val="PargrafodaLista"/>
      </w:pPr>
    </w:p>
    <w:p w14:paraId="3091A97D" w14:textId="194A0D65" w:rsidR="003C63CD" w:rsidRPr="003C63CD" w:rsidRDefault="003C63CD" w:rsidP="003C63CD">
      <w:pPr>
        <w:pStyle w:val="PargrafodaLista"/>
        <w:numPr>
          <w:ilvl w:val="0"/>
          <w:numId w:val="6"/>
        </w:numPr>
        <w:jc w:val="both"/>
      </w:pPr>
      <w:r>
        <w:t>É normal que antes de um vôo o chefe de cabine faça a contagem dos passageiros de maneira a verificar se todos os passageiros listados embarcaram. Para auxiliar nessa contagem normalmente são usados pequenos dispositivos mecânicos com apenas dois botões: um que zera o contador e outro que in</w:t>
      </w:r>
      <w:r w:rsidR="006A0BAD">
        <w:t>crementa o contador</w:t>
      </w:r>
      <w:r>
        <w:t xml:space="preserve">. </w:t>
      </w:r>
      <w:r>
        <w:rPr>
          <w:rFonts w:eastAsiaTheme="minorEastAsia"/>
        </w:rPr>
        <w:t>Considerando o paradigma de programação por contratos, apresente uma interface anotada com JML que modele este tipo de dispositivo e uma classe que implementa esta interface.</w:t>
      </w:r>
    </w:p>
    <w:p w14:paraId="0A7EF42C" w14:textId="282E21F6" w:rsidR="003C63CD" w:rsidRDefault="005A08A7" w:rsidP="003C63CD">
      <w:pPr>
        <w:pStyle w:val="PargrafodaLista"/>
      </w:pPr>
      <w:r>
        <w:t xml:space="preserve"> </w:t>
      </w:r>
    </w:p>
    <w:p w14:paraId="0A24E122" w14:textId="19C97795" w:rsidR="00F273D1" w:rsidRDefault="00335492" w:rsidP="00F273D1">
      <w:pPr>
        <w:pStyle w:val="PargrafodaLista"/>
        <w:numPr>
          <w:ilvl w:val="0"/>
          <w:numId w:val="6"/>
        </w:numPr>
        <w:jc w:val="both"/>
      </w:pPr>
      <w:r>
        <w:t>No banco “No$$aGrana”</w:t>
      </w:r>
      <w:r w:rsidR="007026ED">
        <w:t xml:space="preserve"> todas as contas correntes são abertas com o status “Comum”. Contas da categoria “Comum” só podem fazer operações simples de depósito e retirada. Já contas da categoria “Especial” desfrutam da seguinte vantagem: toda vez que for efetuado um depósito o valor depositado</w:t>
      </w:r>
      <w:r w:rsidR="009D0643">
        <w:t xml:space="preserve"> é acrescido de um “bônus” de R$ 10,00 no</w:t>
      </w:r>
      <w:r w:rsidR="00F4707A">
        <w:t>s</w:t>
      </w:r>
      <w:r w:rsidR="009D0643">
        <w:t xml:space="preserve"> depósitos acima de R$ 1000,00</w:t>
      </w:r>
      <w:r w:rsidR="007026ED">
        <w:t xml:space="preserve"> (ex: se forem depositados R</w:t>
      </w:r>
      <w:r w:rsidR="009D0643">
        <w:t>$ 2000,00 serão creditados R$ 2010</w:t>
      </w:r>
      <w:r w:rsidR="007026ED">
        <w:t>,00). A conta desfruta do “status” de “Especial” enquanto seu saldo for superior a R$ 10.000,00.</w:t>
      </w:r>
      <w:r w:rsidR="009D0643">
        <w:t xml:space="preserve"> </w:t>
      </w:r>
    </w:p>
    <w:p w14:paraId="43DD8E5F" w14:textId="77777777" w:rsidR="00F273D1" w:rsidRDefault="00F273D1" w:rsidP="00F273D1">
      <w:pPr>
        <w:pStyle w:val="PargrafodaLista"/>
      </w:pPr>
    </w:p>
    <w:p w14:paraId="0E9DF63F" w14:textId="4BA4AC12" w:rsidR="00AB5B83" w:rsidRDefault="00AB5B83" w:rsidP="00F273D1">
      <w:pPr>
        <w:pStyle w:val="PargrafodaLista"/>
        <w:numPr>
          <w:ilvl w:val="0"/>
          <w:numId w:val="6"/>
        </w:numPr>
        <w:jc w:val="both"/>
      </w:pPr>
      <w:r>
        <w:t>Analise o código que segue verifique se ocorreram violações do paradigma de programação por contratos no que se refere a programação defensiva.</w:t>
      </w:r>
    </w:p>
    <w:p w14:paraId="076A0649" w14:textId="038776BC" w:rsidR="009718E9" w:rsidRDefault="009718E9" w:rsidP="00FC3E85">
      <w:pPr>
        <w:pStyle w:val="PargrafodaLista"/>
      </w:pP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6C29B7" w14:paraId="0FB28FE6" w14:textId="77777777" w:rsidTr="006C29B7">
        <w:tc>
          <w:tcPr>
            <w:tcW w:w="8494" w:type="dxa"/>
          </w:tcPr>
          <w:p w14:paraId="5BB7DD60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interface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IPilha {</w:t>
            </w:r>
          </w:p>
          <w:p w14:paraId="37B48364" w14:textId="43D408C0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/*@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requires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!isFull();   </w:t>
            </w:r>
          </w:p>
          <w:p w14:paraId="2321732A" w14:textId="38607FF2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    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ensures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size() == </w:t>
            </w:r>
            <w:r w:rsidRPr="001B5946">
              <w:rPr>
                <w:rFonts w:ascii="Courier New" w:hAnsi="Courier New" w:cs="Courier New"/>
                <w:b/>
                <w:bCs/>
                <w:color w:val="6400C8"/>
                <w:sz w:val="18"/>
                <w:szCs w:val="20"/>
              </w:rPr>
              <w:t>\old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>(size())+1;</w:t>
            </w:r>
          </w:p>
          <w:p w14:paraId="554BD1F2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ab/>
              <w:t xml:space="preserve">  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ensures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top() == v;</w:t>
            </w:r>
          </w:p>
          <w:p w14:paraId="58C219E3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ab/>
              <w:t xml:space="preserve">  @*/</w:t>
            </w:r>
          </w:p>
          <w:p w14:paraId="296805AA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void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push(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color w:val="6A3E3E"/>
                <w:sz w:val="18"/>
                <w:szCs w:val="20"/>
              </w:rPr>
              <w:t>v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14:paraId="16AE0953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DA88254" w14:textId="21CB23A8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>//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requires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!isEmpty();</w:t>
            </w:r>
          </w:p>
          <w:p w14:paraId="349CADCD" w14:textId="3110A13C" w:rsidR="00F273D1" w:rsidRPr="001B5946" w:rsidRDefault="001B5946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   //</w:t>
            </w:r>
            <w:r w:rsidR="00F273D1"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@ </w:t>
            </w:r>
            <w:r w:rsidR="00F273D1"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ensures</w:t>
            </w:r>
            <w:r w:rsidR="00F273D1"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size() == </w:t>
            </w:r>
            <w:r w:rsidR="00F273D1" w:rsidRPr="001B5946">
              <w:rPr>
                <w:rFonts w:ascii="Courier New" w:hAnsi="Courier New" w:cs="Courier New"/>
                <w:b/>
                <w:bCs/>
                <w:color w:val="6400C8"/>
                <w:sz w:val="18"/>
                <w:szCs w:val="20"/>
              </w:rPr>
              <w:t>\old</w:t>
            </w:r>
            <w:r w:rsidR="00F273D1"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>(size());</w:t>
            </w:r>
          </w:p>
          <w:p w14:paraId="0027844C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/*@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pure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@*/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top();</w:t>
            </w:r>
          </w:p>
          <w:p w14:paraId="070B10C9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</w:p>
          <w:p w14:paraId="4E8F92D6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/*@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requires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!isEmpty();</w:t>
            </w:r>
          </w:p>
          <w:p w14:paraId="7500FD36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     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ensures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6400C8"/>
                <w:sz w:val="18"/>
                <w:szCs w:val="20"/>
              </w:rPr>
              <w:t>\result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== </w:t>
            </w:r>
            <w:r w:rsidRPr="001B5946">
              <w:rPr>
                <w:rFonts w:ascii="Courier New" w:hAnsi="Courier New" w:cs="Courier New"/>
                <w:b/>
                <w:bCs/>
                <w:color w:val="6400C8"/>
                <w:sz w:val="18"/>
                <w:szCs w:val="20"/>
              </w:rPr>
              <w:t>\old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>(top());</w:t>
            </w:r>
          </w:p>
          <w:p w14:paraId="41FEFD99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     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ensures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size() == </w:t>
            </w:r>
            <w:r w:rsidRPr="001B5946">
              <w:rPr>
                <w:rFonts w:ascii="Courier New" w:hAnsi="Courier New" w:cs="Courier New"/>
                <w:b/>
                <w:bCs/>
                <w:color w:val="6400C8"/>
                <w:sz w:val="18"/>
                <w:szCs w:val="20"/>
              </w:rPr>
              <w:t>\old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>(size())-1;</w:t>
            </w:r>
          </w:p>
          <w:p w14:paraId="6E53AF85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 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ab/>
              <w:t xml:space="preserve">  @*/</w:t>
            </w:r>
          </w:p>
          <w:p w14:paraId="1B817276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pop();</w:t>
            </w:r>
          </w:p>
          <w:p w14:paraId="5010D722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11A0B05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//@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ensures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6400C8"/>
                <w:sz w:val="18"/>
                <w:szCs w:val="20"/>
              </w:rPr>
              <w:t>\result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&gt;= 0;</w:t>
            </w:r>
          </w:p>
          <w:p w14:paraId="4F258639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/*@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pure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@*/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size();</w:t>
            </w:r>
          </w:p>
          <w:p w14:paraId="6D9B1684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1BBAFAD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/*@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pure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@*/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boolean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isEmpty();</w:t>
            </w:r>
          </w:p>
          <w:p w14:paraId="484F6513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8E57307" w14:textId="77777777" w:rsidR="00F273D1" w:rsidRPr="001B5946" w:rsidRDefault="00F273D1" w:rsidP="00F273D1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lastRenderedPageBreak/>
              <w:t xml:space="preserve">    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/*@ </w:t>
            </w:r>
            <w:r w:rsidRPr="001B5946">
              <w:rPr>
                <w:rFonts w:ascii="Courier New" w:hAnsi="Courier New" w:cs="Courier New"/>
                <w:b/>
                <w:bCs/>
                <w:color w:val="C80064"/>
                <w:sz w:val="18"/>
                <w:szCs w:val="20"/>
              </w:rPr>
              <w:t>pure</w:t>
            </w:r>
            <w:r w:rsidRPr="001B5946">
              <w:rPr>
                <w:rFonts w:ascii="Courier New" w:hAnsi="Courier New" w:cs="Courier New"/>
                <w:color w:val="55500A"/>
                <w:sz w:val="18"/>
                <w:szCs w:val="20"/>
              </w:rPr>
              <w:t xml:space="preserve"> @*/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boolean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isFull();</w:t>
            </w:r>
          </w:p>
          <w:p w14:paraId="08A07B9B" w14:textId="057AA751" w:rsidR="006C29B7" w:rsidRPr="001B5946" w:rsidRDefault="00F273D1" w:rsidP="00F273D1">
            <w:pPr>
              <w:ind w:left="360"/>
              <w:jc w:val="both"/>
              <w:rPr>
                <w:sz w:val="18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</w:tr>
      <w:tr w:rsidR="006C29B7" w14:paraId="5679E67F" w14:textId="77777777" w:rsidTr="006C29B7">
        <w:tc>
          <w:tcPr>
            <w:tcW w:w="8494" w:type="dxa"/>
          </w:tcPr>
          <w:p w14:paraId="423B92FC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lastRenderedPageBreak/>
              <w:t>public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class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PilhaArray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implements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IPilha {</w:t>
            </w:r>
          </w:p>
          <w:p w14:paraId="0282ACC9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static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final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20"/>
              </w:rPr>
              <w:t>TMAX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20;</w:t>
            </w:r>
          </w:p>
          <w:p w14:paraId="6A2B4953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private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[] </w:t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base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14:paraId="19A8D8BD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private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topo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14:paraId="7D8F7E22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04E6D664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PilhaArray() {</w:t>
            </w:r>
          </w:p>
          <w:p w14:paraId="26BB6D82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base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new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r w:rsidRPr="001B5946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20"/>
              </w:rPr>
              <w:t>TMAX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];</w:t>
            </w:r>
          </w:p>
          <w:p w14:paraId="7F64CA06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topo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0;</w:t>
            </w:r>
          </w:p>
          <w:p w14:paraId="58A7320D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14:paraId="21380FE4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7EC65845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646464"/>
                <w:sz w:val="18"/>
                <w:szCs w:val="20"/>
              </w:rPr>
              <w:t>@Override</w:t>
            </w:r>
          </w:p>
          <w:p w14:paraId="1A3542FC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void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push(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color w:val="6A3E3E"/>
                <w:sz w:val="18"/>
                <w:szCs w:val="20"/>
              </w:rPr>
              <w:t>v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) {</w:t>
            </w:r>
          </w:p>
          <w:p w14:paraId="08577107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if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(</w:t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topo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== </w:t>
            </w:r>
            <w:r w:rsidRPr="001B5946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20"/>
              </w:rPr>
              <w:t>TMAX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){</w:t>
            </w:r>
          </w:p>
          <w:p w14:paraId="1D97C4DB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return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14:paraId="6267B895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14:paraId="402120B8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base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topo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] = </w:t>
            </w:r>
            <w:r w:rsidRPr="001B5946">
              <w:rPr>
                <w:rFonts w:ascii="Courier New" w:hAnsi="Courier New" w:cs="Courier New"/>
                <w:color w:val="6A3E3E"/>
                <w:sz w:val="18"/>
                <w:szCs w:val="20"/>
              </w:rPr>
              <w:t>v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  <w:p w14:paraId="51F0FE98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topo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++;</w:t>
            </w:r>
          </w:p>
          <w:p w14:paraId="2563FF90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14:paraId="084FF1D6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7DFD4CE5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646464"/>
                <w:sz w:val="18"/>
                <w:szCs w:val="20"/>
              </w:rPr>
              <w:t>@Override</w:t>
            </w:r>
          </w:p>
          <w:p w14:paraId="797BE932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top() {</w:t>
            </w:r>
          </w:p>
          <w:p w14:paraId="21AE14AF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return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(</w:t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base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topo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- 1]);</w:t>
            </w:r>
          </w:p>
          <w:p w14:paraId="2E5C383F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14:paraId="22E684FB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885E97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646464"/>
                <w:sz w:val="18"/>
                <w:szCs w:val="20"/>
              </w:rPr>
              <w:t>@Override</w:t>
            </w:r>
          </w:p>
          <w:p w14:paraId="0AA16C53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pop() {</w:t>
            </w:r>
          </w:p>
          <w:p w14:paraId="6DC558BC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if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(</w:t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topo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== 0){</w:t>
            </w:r>
          </w:p>
          <w:p w14:paraId="46EA0C8F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return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-1;</w:t>
            </w:r>
          </w:p>
          <w:p w14:paraId="1BF0AD88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14:paraId="7B3DFD3D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color w:val="6A3E3E"/>
                <w:sz w:val="18"/>
                <w:szCs w:val="20"/>
              </w:rPr>
              <w:t>aux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top();</w:t>
            </w:r>
          </w:p>
          <w:p w14:paraId="14290E44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</w:rPr>
              <w:t>topo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--;</w:t>
            </w:r>
          </w:p>
          <w:p w14:paraId="0614F8FC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return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(</w:t>
            </w:r>
            <w:r w:rsidRPr="001B5946">
              <w:rPr>
                <w:rFonts w:ascii="Courier New" w:hAnsi="Courier New" w:cs="Courier New"/>
                <w:color w:val="6A3E3E"/>
                <w:sz w:val="18"/>
                <w:szCs w:val="20"/>
              </w:rPr>
              <w:t>aux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14:paraId="6DA08A73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14:paraId="42EC52BE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7F2F0B53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646464"/>
                <w:sz w:val="18"/>
                <w:szCs w:val="20"/>
              </w:rPr>
              <w:t>@Override</w:t>
            </w:r>
          </w:p>
          <w:p w14:paraId="4AD27A38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highlight w:val="lightGray"/>
              </w:rPr>
              <w:t>int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size() {</w:t>
            </w:r>
          </w:p>
          <w:p w14:paraId="07A794FB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  <w:highlight w:val="lightGray"/>
              </w:rPr>
              <w:t>return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  <w:highlight w:val="lightGray"/>
              </w:rPr>
              <w:t xml:space="preserve"> </w:t>
            </w:r>
            <w:r w:rsidRPr="001B5946">
              <w:rPr>
                <w:rFonts w:ascii="Courier New" w:hAnsi="Courier New" w:cs="Courier New"/>
                <w:color w:val="0000C0"/>
                <w:sz w:val="18"/>
                <w:szCs w:val="20"/>
                <w:highlight w:val="lightGray"/>
              </w:rPr>
              <w:t>topo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  <w:highlight w:val="lightGray"/>
              </w:rPr>
              <w:t>;</w:t>
            </w:r>
          </w:p>
          <w:p w14:paraId="430B2478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14:paraId="1D82EDC8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42E8D17F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646464"/>
                <w:sz w:val="18"/>
                <w:szCs w:val="20"/>
              </w:rPr>
              <w:t>@Override</w:t>
            </w:r>
          </w:p>
          <w:p w14:paraId="78B9C5AE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boolean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isEmpty() {</w:t>
            </w:r>
          </w:p>
          <w:p w14:paraId="09E1AE88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return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size() == 0;</w:t>
            </w:r>
          </w:p>
          <w:p w14:paraId="31F156DF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14:paraId="129E7D16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3160D3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646464"/>
                <w:sz w:val="18"/>
                <w:szCs w:val="20"/>
              </w:rPr>
              <w:t>@Override</w:t>
            </w:r>
          </w:p>
          <w:p w14:paraId="325C6275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boolean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isFull() {</w:t>
            </w:r>
          </w:p>
          <w:p w14:paraId="1D39FA3F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return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(size() == </w:t>
            </w:r>
            <w:r w:rsidRPr="001B5946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20"/>
              </w:rPr>
              <w:t>TMAX</w:t>
            </w: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14:paraId="54421143" w14:textId="77777777" w:rsidR="001B5946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14:paraId="504732EF" w14:textId="059D1108" w:rsidR="001B5946" w:rsidRPr="001B5946" w:rsidRDefault="001B5946" w:rsidP="001B5946">
            <w:pPr>
              <w:pStyle w:val="PargrafodaLista"/>
              <w:ind w:left="0"/>
              <w:jc w:val="both"/>
              <w:rPr>
                <w:sz w:val="18"/>
              </w:rPr>
            </w:pPr>
            <w:r w:rsidRPr="001B5946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</w:tc>
      </w:tr>
    </w:tbl>
    <w:p w14:paraId="66E990CF" w14:textId="77777777" w:rsidR="006C29B7" w:rsidRDefault="006C29B7" w:rsidP="006C29B7">
      <w:pPr>
        <w:pStyle w:val="PargrafodaLista"/>
        <w:ind w:left="1440"/>
        <w:jc w:val="both"/>
      </w:pPr>
    </w:p>
    <w:p w14:paraId="7592058C" w14:textId="77777777" w:rsidR="008969B0" w:rsidRDefault="008969B0" w:rsidP="008969B0">
      <w:pPr>
        <w:pStyle w:val="PargrafodaLista"/>
        <w:numPr>
          <w:ilvl w:val="0"/>
          <w:numId w:val="6"/>
        </w:numPr>
        <w:jc w:val="both"/>
      </w:pPr>
      <w:r>
        <w:t>Considere a interface de um tipo abstrato de dados (TAD) do tipo “fila” (FIFO) definido abaixo e a descrição das funcionalidades previstas para cada um dos métodos. Utilizando seu conhecimento acerca desse tipo de estrutura, complete a especificação do TAD utilizando pré e pós condições especificadas em JML. Acrescente métodos na especificação em caso de necessidade.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969B0" w14:paraId="3903CF5B" w14:textId="77777777" w:rsidTr="001B5946">
        <w:tc>
          <w:tcPr>
            <w:tcW w:w="7774" w:type="dxa"/>
          </w:tcPr>
          <w:p w14:paraId="580F0A02" w14:textId="77777777" w:rsidR="008969B0" w:rsidRPr="001B5946" w:rsidRDefault="008969B0" w:rsidP="003032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32"/>
                <w:lang w:val="en-US"/>
              </w:rPr>
            </w:pPr>
            <w:r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public</w:t>
            </w:r>
            <w:r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</w:t>
            </w:r>
            <w:r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interface</w:t>
            </w:r>
            <w:r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IFila {</w:t>
            </w:r>
          </w:p>
          <w:p w14:paraId="53FFC62B" w14:textId="0C5C789E" w:rsidR="008969B0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3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 xml:space="preserve">   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public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void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enqueue(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int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</w:t>
            </w:r>
            <w:r w:rsidR="008969B0" w:rsidRPr="001B5946">
              <w:rPr>
                <w:rFonts w:ascii="Courier New" w:hAnsi="Courier New" w:cs="Courier New"/>
                <w:color w:val="6A3E3E"/>
                <w:sz w:val="20"/>
                <w:szCs w:val="32"/>
                <w:lang w:val="en-US"/>
              </w:rPr>
              <w:t>v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>);</w:t>
            </w:r>
          </w:p>
          <w:p w14:paraId="1662387D" w14:textId="58683CB6" w:rsidR="008969B0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3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 xml:space="preserve">   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public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int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dequeue();</w:t>
            </w:r>
          </w:p>
          <w:p w14:paraId="511DD738" w14:textId="51D9E86D" w:rsidR="008969B0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3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 xml:space="preserve">   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public</w:t>
            </w:r>
            <w:r w:rsidR="008969B0" w:rsidRPr="001B5946">
              <w:rPr>
                <w:rFonts w:ascii="Courier New" w:hAnsi="Courier New" w:cs="Courier New"/>
                <w:color w:val="3F7F5F"/>
                <w:sz w:val="20"/>
                <w:szCs w:val="32"/>
                <w:lang w:val="en-US"/>
              </w:rPr>
              <w:t xml:space="preserve">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int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first();</w:t>
            </w:r>
          </w:p>
          <w:p w14:paraId="00D667F3" w14:textId="79B0E4B5" w:rsidR="008969B0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3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 xml:space="preserve">   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public</w:t>
            </w:r>
            <w:r w:rsidR="008969B0" w:rsidRPr="001B5946">
              <w:rPr>
                <w:rFonts w:ascii="Courier New" w:hAnsi="Courier New" w:cs="Courier New"/>
                <w:color w:val="3F7F5F"/>
                <w:sz w:val="20"/>
                <w:szCs w:val="32"/>
                <w:lang w:val="en-US"/>
              </w:rPr>
              <w:t xml:space="preserve">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int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last();</w:t>
            </w:r>
          </w:p>
          <w:p w14:paraId="3C5E7845" w14:textId="266B361E" w:rsidR="008969B0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3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 xml:space="preserve">   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public</w:t>
            </w:r>
            <w:r w:rsidR="008969B0" w:rsidRPr="001B5946">
              <w:rPr>
                <w:rFonts w:ascii="Courier New" w:hAnsi="Courier New" w:cs="Courier New"/>
                <w:color w:val="3F7F5F"/>
                <w:sz w:val="20"/>
                <w:szCs w:val="32"/>
                <w:lang w:val="en-US"/>
              </w:rPr>
              <w:t xml:space="preserve">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int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size();</w:t>
            </w:r>
          </w:p>
          <w:p w14:paraId="0F38C23E" w14:textId="1A14EC83" w:rsidR="008969B0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 xml:space="preserve">   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boolean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isEmpty();</w:t>
            </w:r>
          </w:p>
          <w:p w14:paraId="0F8074EE" w14:textId="43541063" w:rsidR="008969B0" w:rsidRPr="001B5946" w:rsidRDefault="001B5946" w:rsidP="001B59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lastRenderedPageBreak/>
              <w:t xml:space="preserve">    </w:t>
            </w:r>
            <w:r w:rsidR="008969B0" w:rsidRPr="001B5946">
              <w:rPr>
                <w:rFonts w:ascii="Courier New" w:hAnsi="Courier New" w:cs="Courier New"/>
                <w:b/>
                <w:bCs/>
                <w:color w:val="7F0055"/>
                <w:sz w:val="20"/>
                <w:szCs w:val="32"/>
                <w:lang w:val="en-US"/>
              </w:rPr>
              <w:t>boolean</w:t>
            </w:r>
            <w:r w:rsidR="008969B0"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 xml:space="preserve"> isFull();</w:t>
            </w:r>
          </w:p>
          <w:p w14:paraId="4E128EF9" w14:textId="77777777" w:rsidR="008969B0" w:rsidRPr="001B5946" w:rsidRDefault="008969B0" w:rsidP="0030320E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1B5946">
              <w:rPr>
                <w:rFonts w:ascii="Courier New" w:hAnsi="Courier New" w:cs="Courier New"/>
                <w:color w:val="000000"/>
                <w:sz w:val="20"/>
                <w:szCs w:val="32"/>
                <w:lang w:val="en-US"/>
              </w:rPr>
              <w:t>}</w:t>
            </w:r>
          </w:p>
        </w:tc>
      </w:tr>
    </w:tbl>
    <w:p w14:paraId="68BBC891" w14:textId="42050AE4" w:rsidR="008969B0" w:rsidRDefault="008969B0" w:rsidP="008969B0">
      <w:pPr>
        <w:pStyle w:val="PargrafodaLista"/>
        <w:numPr>
          <w:ilvl w:val="0"/>
          <w:numId w:val="6"/>
        </w:numPr>
        <w:jc w:val="both"/>
      </w:pPr>
      <w:r w:rsidRPr="00746E59">
        <w:lastRenderedPageBreak/>
        <w:t xml:space="preserve">Imagine </w:t>
      </w:r>
      <w:r>
        <w:t>um TAD “fila especial”, que tem a mesma interface e o mesmo comportamento do TAD</w:t>
      </w:r>
      <w:r w:rsidR="001B5946">
        <w:t xml:space="preserve"> “fila” descrito na questão anterior</w:t>
      </w:r>
      <w:r>
        <w:t xml:space="preserve">, exceto por </w:t>
      </w:r>
      <w:r w:rsidRPr="00746E59">
        <w:t xml:space="preserve">algumas particularidades: se a </w:t>
      </w:r>
      <w:r>
        <w:t>“</w:t>
      </w:r>
      <w:r w:rsidRPr="00746E59">
        <w:t>fila</w:t>
      </w:r>
      <w:r>
        <w:t>”</w:t>
      </w:r>
      <w:r w:rsidRPr="00746E59">
        <w:t xml:space="preserve"> está vazia qualquer </w:t>
      </w:r>
      <w:r>
        <w:t>número pode ser inserido na mesma</w:t>
      </w:r>
      <w:r w:rsidRPr="00746E59">
        <w:t xml:space="preserve">. Se o sinal do número a ser inserido for diferente do sinal do número que está no final da </w:t>
      </w:r>
      <w:r>
        <w:t>“</w:t>
      </w:r>
      <w:r w:rsidRPr="00746E59">
        <w:t>fila</w:t>
      </w:r>
      <w:r>
        <w:t>”</w:t>
      </w:r>
      <w:r w:rsidRPr="00746E59">
        <w:t xml:space="preserve"> o novo valor só pode ser inserido se a soma dos dois for igual a zero (ou seja, se eles forem ig</w:t>
      </w:r>
      <w:r>
        <w:t>uais em módulo). Caso contrário</w:t>
      </w:r>
      <w:r w:rsidRPr="00746E59">
        <w:t xml:space="preserve"> a </w:t>
      </w:r>
      <w:r>
        <w:t>“</w:t>
      </w:r>
      <w:r w:rsidRPr="00746E59">
        <w:t>fila</w:t>
      </w:r>
      <w:r>
        <w:t>”</w:t>
      </w:r>
      <w:r w:rsidRPr="00746E59">
        <w:t xml:space="preserve"> só pode receber números com o mesmo sinal do último inserido. Deve-se cuidar, também, para não inserir val</w:t>
      </w:r>
      <w:r>
        <w:t>ores além da capacidade da fila ou tentar retirar valores da fila vazia.</w:t>
      </w:r>
      <w:r w:rsidRPr="00746E59">
        <w:t xml:space="preserve"> </w:t>
      </w:r>
      <w:r>
        <w:t>E</w:t>
      </w:r>
      <w:r w:rsidRPr="00746E59">
        <w:t>specifique uma classe capaz de modelar o problema proposto</w:t>
      </w:r>
      <w:r>
        <w:t xml:space="preserve"> definindo sua interface pública e anotando corretamente as pré e pós condições de cada método usando JML.</w:t>
      </w:r>
    </w:p>
    <w:p w14:paraId="27A4FC52" w14:textId="77777777" w:rsidR="008969B0" w:rsidRDefault="008969B0" w:rsidP="008969B0">
      <w:pPr>
        <w:pStyle w:val="PargrafodaLista"/>
        <w:jc w:val="both"/>
      </w:pPr>
    </w:p>
    <w:p w14:paraId="64356EB6" w14:textId="066786A0" w:rsidR="008969B0" w:rsidRDefault="008969B0" w:rsidP="008969B0">
      <w:pPr>
        <w:pStyle w:val="PargrafodaLista"/>
        <w:numPr>
          <w:ilvl w:val="0"/>
          <w:numId w:val="6"/>
        </w:numPr>
        <w:jc w:val="both"/>
      </w:pPr>
      <w:r>
        <w:t>No sistema de uma universidade, a classe “Aluno” deve armazenar o número de matrícula (inteiro entre 100000 e 999999), o nome do aluno (String, não vazio) e as 3 notas que compõem sua avaliaç</w:t>
      </w:r>
      <w:r w:rsidR="001C6203">
        <w:t>ão (as notas são valores “int” pertencentes ao intervalo [0</w:t>
      </w:r>
      <w:r>
        <w:t>,</w:t>
      </w:r>
      <w:r w:rsidR="001C6203">
        <w:t xml:space="preserve"> 10</w:t>
      </w:r>
      <w:r>
        <w:t>0]). O número de matrícula e o nome do aluno são informados pelo construtor. Devem existir métodos para informar as notas (uma por vez), consultar o valor das notas (uma por vez), calcular a média final (média aritmética simples) e um método que retorna “true” se o alun</w:t>
      </w:r>
      <w:r w:rsidR="001C6203">
        <w:t>o está aprovado (média final&gt;=6</w:t>
      </w:r>
      <w:bookmarkStart w:id="0" w:name="_GoBack"/>
      <w:bookmarkEnd w:id="0"/>
      <w:r>
        <w:t xml:space="preserve">0) e “false” caso contrário. Uma nota só pode ser consultada se já tiver sido informada e o método de cálculo da média final só pode ser ativado se as 3 notas já tiverem sido informadas, assim como o método que informa a aprovação ou não do aluno. Defina esta classe. Especifique sua interface e anote corretamente as pré e pós condições de cada método usando JML. </w:t>
      </w:r>
    </w:p>
    <w:p w14:paraId="0A57604C" w14:textId="193395EF" w:rsidR="00AB5B83" w:rsidRPr="00A90F08" w:rsidRDefault="00AB5B83" w:rsidP="006325B1">
      <w:pPr>
        <w:pStyle w:val="PargrafodaLista"/>
        <w:jc w:val="both"/>
      </w:pPr>
    </w:p>
    <w:sectPr w:rsidR="00AB5B83" w:rsidRPr="00A90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278EE"/>
    <w:multiLevelType w:val="hybridMultilevel"/>
    <w:tmpl w:val="49DE4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D5DFC"/>
    <w:multiLevelType w:val="hybridMultilevel"/>
    <w:tmpl w:val="B3741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51CB"/>
    <w:multiLevelType w:val="hybridMultilevel"/>
    <w:tmpl w:val="9288F1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95599"/>
    <w:multiLevelType w:val="hybridMultilevel"/>
    <w:tmpl w:val="F2BCAA6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6D3991"/>
    <w:multiLevelType w:val="hybridMultilevel"/>
    <w:tmpl w:val="65DC0B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C5B99"/>
    <w:multiLevelType w:val="hybridMultilevel"/>
    <w:tmpl w:val="910A902C"/>
    <w:lvl w:ilvl="0" w:tplc="8D101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03B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C8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87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03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CF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20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FA4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0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FB7F4A"/>
    <w:multiLevelType w:val="hybridMultilevel"/>
    <w:tmpl w:val="FF146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B4"/>
    <w:rsid w:val="00002764"/>
    <w:rsid w:val="000B12B2"/>
    <w:rsid w:val="000C4058"/>
    <w:rsid w:val="000F62B0"/>
    <w:rsid w:val="00155D0C"/>
    <w:rsid w:val="00196ECD"/>
    <w:rsid w:val="001A1F49"/>
    <w:rsid w:val="001B5946"/>
    <w:rsid w:val="001C6203"/>
    <w:rsid w:val="00247B3E"/>
    <w:rsid w:val="002641FC"/>
    <w:rsid w:val="0029215B"/>
    <w:rsid w:val="00323FA0"/>
    <w:rsid w:val="00335492"/>
    <w:rsid w:val="00357390"/>
    <w:rsid w:val="00374FC4"/>
    <w:rsid w:val="003B39BA"/>
    <w:rsid w:val="003C63CD"/>
    <w:rsid w:val="003F3365"/>
    <w:rsid w:val="004034BE"/>
    <w:rsid w:val="004163BB"/>
    <w:rsid w:val="00425530"/>
    <w:rsid w:val="004337D2"/>
    <w:rsid w:val="004748FC"/>
    <w:rsid w:val="0051104D"/>
    <w:rsid w:val="0051758A"/>
    <w:rsid w:val="0056473C"/>
    <w:rsid w:val="005A08A7"/>
    <w:rsid w:val="005F598A"/>
    <w:rsid w:val="006325B1"/>
    <w:rsid w:val="00650953"/>
    <w:rsid w:val="006A0BAD"/>
    <w:rsid w:val="006C0D36"/>
    <w:rsid w:val="006C29B7"/>
    <w:rsid w:val="007026ED"/>
    <w:rsid w:val="00743187"/>
    <w:rsid w:val="007E2F04"/>
    <w:rsid w:val="007F0A1B"/>
    <w:rsid w:val="008969B0"/>
    <w:rsid w:val="008A5F3B"/>
    <w:rsid w:val="008F75EA"/>
    <w:rsid w:val="009051E6"/>
    <w:rsid w:val="009718E9"/>
    <w:rsid w:val="009C02F2"/>
    <w:rsid w:val="009D0643"/>
    <w:rsid w:val="009D1C77"/>
    <w:rsid w:val="009F362B"/>
    <w:rsid w:val="009F5A99"/>
    <w:rsid w:val="00A65EB3"/>
    <w:rsid w:val="00A678ED"/>
    <w:rsid w:val="00A72EEF"/>
    <w:rsid w:val="00A90F08"/>
    <w:rsid w:val="00AB5B83"/>
    <w:rsid w:val="00B157DD"/>
    <w:rsid w:val="00B165B4"/>
    <w:rsid w:val="00C15153"/>
    <w:rsid w:val="00CA680B"/>
    <w:rsid w:val="00CD2131"/>
    <w:rsid w:val="00CD32E2"/>
    <w:rsid w:val="00DD3308"/>
    <w:rsid w:val="00E102EC"/>
    <w:rsid w:val="00EB6CDE"/>
    <w:rsid w:val="00F273D1"/>
    <w:rsid w:val="00F4707A"/>
    <w:rsid w:val="00F47CFE"/>
    <w:rsid w:val="00FC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9E34"/>
  <w15:chartTrackingRefBased/>
  <w15:docId w15:val="{7DF3EE7C-4A87-4218-A400-05F9470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3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F36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F36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F362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102EC"/>
    <w:rPr>
      <w:color w:val="808080"/>
    </w:rPr>
  </w:style>
  <w:style w:type="paragraph" w:styleId="SemEspaamento">
    <w:name w:val="No Spacing"/>
    <w:uiPriority w:val="1"/>
    <w:qFormat/>
    <w:rsid w:val="008F75EA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6C2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8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62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15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52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13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12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152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09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13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36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6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4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802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Bernardo Copstein</cp:lastModifiedBy>
  <cp:revision>18</cp:revision>
  <dcterms:created xsi:type="dcterms:W3CDTF">2017-08-05T08:57:00Z</dcterms:created>
  <dcterms:modified xsi:type="dcterms:W3CDTF">2017-08-16T08:34:00Z</dcterms:modified>
</cp:coreProperties>
</file>