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ND IMPLEMENTOS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Manual do Projetista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Exportação de Lista de Materiais (BOM) do SolidWorks para o ERP</w:t>
      </w:r>
    </w:p>
    <w:p>
      <w:pPr>
        <w:spacing w:after="1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Versão 1.0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Março / 2026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Introdução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Este manual orienta os projetistas da ND Implementos sobre como configurar corretamente um projeto no SolidWorks e exportar a Lista de Materiais (BOM) em formato Excel para importação no ERP da empresa.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Seguindo este procedimento, o ERP criará automaticamente todos os componentes e a estrutura de BOM no sistema, eliminando o trabalho manual de cadastro.</w:t>
      </w:r>
    </w:p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O processo todo leva menos de 5 minutos após o projeto estar finalizado. A qualidade da exportação depende diretamente de como as Propriedades Customizadas foram preenchidas no SolidWorks.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Fluxo Resumido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Projetista finaliza o conjunto/montagem no SolidWorks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Preenche as Propriedades Customizadas de cada peça (Part Number, Descrição, Material, Unidade)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Configura a tabela BOM no Drawing com as colunas corretas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Exporta para Excel (.xlsx)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Envia o arquivo para a equipe de PCP/Engenharia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equipe faz o upload no ERP em: Industrial → Importar BOM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Propriedades Customizadas das Peças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As Propriedades Customizadas são o coração da integração. Cada peça (.SLDPRT) e subestruturas (.SLDASM) devem ter suas propriedades preenchidas corretamente.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Como acessar as Propriedades Customizadas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Abra o arquivo de peça (.SLDPRT) ou montagem (.SLDASM)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menu superior, acesse: Arquivo → Propriedades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na aba "Personalizado" (Custom)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Preencha os campos conforme a tabela abaixo</w:t>
      </w:r>
    </w:p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Crie um Template de propriedades (.prtdot) com todos os campos já configurados para agilizar o processo em novos projetos.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Campos obrigatórios e recomendados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Interno (SW)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no Excel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PartNumber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Código único da peça — ex: ND-001-2024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Nome completo da peça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Material da peça — ex: Aço SAE 1020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Definir como SW-Quantity (quantidade na montagem)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Unidade de medida — ex: UN, KG, M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Peso UNIT (kg)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Definir como SW-Mass (peso calculado pelo SW)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Finish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Acabamento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Opcional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Tratamento superficial — ex: Jateado + Pintado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Revisão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Revisão do desenho — ex: 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Opcional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Informações adicionais para a produção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Propriedades especiais do SolidWorks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Para Quantidade e Peso, utilize as propriedades automáticas do SolidWorks: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Quantidade: No campo "Valor / Expressão de texto", selecione "SW-Quantity" — o SolidWorks preencherá automaticamente com a quantidade usada na montagem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Peso: No campo "Valor / Expressão de texto", selecione "SW-Mass" — o SolidWorks calculará o peso automaticamente pelo modelo 3D</w:t>
      </w:r>
    </w:p>
    <w:p>
      <w:pPr>
        <w:spacing w:after="60"/>
      </w:pPr>
    </w:p>
    <w:p>
      <w:pPr>
        <w:pBdr>
          <w:left w:val="single" w:color="DC2626" w:sz="12" w:space="8"/>
        </w:pBdr>
        <w:spacing w:after="120" w:before="120"/>
        <w:ind w:left="32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⚠️  Não digite a quantidade manualmente. Use sempre SW-Quantity para garantir que o valor será atualizado automaticamente conforme a montagem.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Padrão de Part Number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 Part Number é o código único de cada peça no sistema. Utilize o padrão da empresa: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Formato sugerido: ND-[CATEGORIA]-[SEQUENCIAL]-[ANO]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Exemplo: ND-EST-0042-2024 (Estrutural, sequencial 42, ano 2024)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peça deve ter um Part Number exclusivo — nunca repita o mesmo código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Peças compradas (parafusos, rolamentos etc.) usam o código do fornecedor ou padrão NBR</w:t>
      </w:r>
    </w:p>
    <w:p>
      <w:pPr>
        <w:spacing w:after="60"/>
      </w:pPr>
    </w:p>
    <w:p>
      <w:pPr>
        <w:pBdr>
          <w:left w:val="single" w:color="DC2626" w:sz="12" w:space="8"/>
        </w:pBdr>
        <w:spacing w:after="120" w:before="120"/>
        <w:ind w:left="32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⚠️  Se duas peças tiverem o mesmo Part Number, o ERP vai tratá-las como a mesma peça e sobrescrever os dados.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Configuração da Tabela BOM no SolidWorks Drawing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tabela BOM deve ser inserida no Drawing (prancha) do conjunto e configurada com as colunas na ordem correta antes de exportar.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Inserindo a tabela BOM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Abra o Drawing (.SLDDRW) da montagem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menu: Inserir → Tabelas → Lista de Materiais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Selecione a vista da montagem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 janela de configuração: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Tipo de BOM: selecione "Somente Peças" (Parts Only)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Marque "Numeração automática de itens"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OK para inserir a tabela</w:t>
      </w:r>
    </w:p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"Somente Peças" lista todos os componentes individuais com suas quantidades totais na montagem, sem mostrar subestruturas intermediárias — este é o formato que o ERP processa.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Configurando as colunas da BOM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Clique com o botão direito na tabela BOM → Propriedades da Tabela para gerenciar as colunas: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Remova todas as colunas existentes que não sejam necessárias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Adicione as colunas na seguinte ordem (da esquerda para a direita):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500"/>
        <w:gridCol w:w="4860"/>
      </w:tblGrid>
      <w:tr>
        <w:trPr>
          <w:tblHeader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no Excel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 a vincular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Número do Item (automático)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Gerado automaticamente pelo SolidWorks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PartNumber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Código único da peça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Description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Nome da peça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MATERIAL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Material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Material da peça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SW-Quantity (automático)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Quantidade total na montagem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UNIDADE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Unit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Unidade de medida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PESO UNIT (kg)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SW-Mass (automático)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Peso calculado pelo modelo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ACABAMENTO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Finish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Opcional — tratamento superficial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REVISÃO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Revision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Opcional — revisão do desenho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18"/>
                <w:szCs w:val="18"/>
              </w:rPr>
              <w:t xml:space="preserve">Propriedade Customizada: Notes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Opcional — notas adicionais</w:t>
            </w:r>
          </w:p>
        </w:tc>
      </w:tr>
    </w:tbl>
    <w:p>
      <w:pPr>
        <w:spacing w:after="60"/>
      </w:pPr>
    </w:p>
    <w:p>
      <w:pPr>
        <w:pBdr>
          <w:left w:val="single" w:color="DC2626" w:sz="12" w:space="8"/>
        </w:pBdr>
        <w:spacing w:after="120" w:before="120"/>
        <w:ind w:left="32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⚠️  A ordem das colunas no arquivo Excel deve seguir exatamente a tabela acima. O ERP identifica as colunas pelo nome, então se os nomes estiverem diferentes o arquivo não será importado corretamente.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Exportando a BOM para Excel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Passo a passo da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 o Drawing aberto e a tabela BOM visível na prancha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com o botão direito na tabela BOM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Selecione a opção "Salvar Como" (Save 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 janela de salvar: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Tipo de arquivo: selecione "Excel 2007 (*.xlsx)"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Nome do arquivo: use o padrão CODIGO_PRODUTO_BOM_RevX.xlsx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Exemplo: ND-CAR-0042-2024_BOM_RevB.xlsx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Clique em Salvar</w:t>
      </w:r>
    </w:p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O arquivo será salvo apenas com os dados da tabela BOM — sem o desenho técnico. Este é o arquivo que deve ser enviado para o ERP.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Verificação antes de enviar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Abra o arquivo Excel gerado e confira: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primeira linha contém os nomes das colunas (ITEM, PART NUMBER, DESCRIÇÃO...)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Todas as peças têm Part Number preenchido (sem células vazias na coluna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Todas as peças têm Descrição preenchida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coluna QUANTIDADE mostra números (não texto)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coluna UNIDADE está preenchida para todas as peças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Não há linhas de montagens intermediárias (subestruturas) — apenas peças individuais</w:t>
      </w:r>
    </w:p>
    <w:p>
      <w:pPr>
        <w:spacing w:after="60"/>
      </w:pPr>
    </w:p>
    <w:p>
      <w:pPr>
        <w:pBdr>
          <w:left w:val="single" w:color="DC2626" w:sz="12" w:space="8"/>
        </w:pBdr>
        <w:spacing w:after="120" w:before="120"/>
        <w:ind w:left="32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⚠️  Se houver células mescladas ou linhas em branco no meio da planilha, o ERP pode não conseguir importar corretamente. Verifique e corrija antes de enviar.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Nomenclatura do arquivo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Padrão obrigatório para nome do arquivo:</w:t>
      </w:r>
    </w:p>
    <w:p>
      <w:pPr>
        <w:spacing w:after="60"/>
      </w:pPr>
    </w:p>
    <w:p>
      <w:pPr>
        <w:spacing w:after="120" w:before="8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6"/>
          <w:szCs w:val="26"/>
        </w:rPr>
        <w:t xml:space="preserve">CODIGO_PRODUTO_BOM_RevX.xlsx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CODIGO_PRODUTO = Part Number do produto principal (ex: ND-CAR-0042-2024)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BOM = indicador fixo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RevX = revisão atual (ex: RevA, RevB, Rev01)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Exemplo completo: ND-CAR-0042-2024_BOM_RevB.xlsx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Como Enviar o Arquivo para o ERP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Opção 1 — Envio direto para a equipe de PCP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Salve o arquivo .xlsx conforme instruções anteriores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Envie o arquivo para o responsável de PCP/Engenharia por e-mail ou pasta compartilhada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Informe no e-mail: nome do projeto, Part Number do produto principal e revisão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equipe fará o upload no ERP e confirmará o cadastro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Opção 2 — Pasta compartilhada (recomendado)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Copie o arquivo para a pasta compartilhada: \\servidor\ERP-BOM-Import\Pendentes\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arquivo será processado pela equipe de PCP na próxima verificação diária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Após importação, o arquivo será movido para: \\servidor\ERP-BOM-Import\Importados\</w:t>
      </w:r>
    </w:p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Após a importação, o responsável pelo PCP confirmará por e-mail ou sistema de chamados que a BOM foi cadastrada com sucesso no ERP.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Formato Detalhado da Planilha Excel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Referência completa de todas as colunas que o ERP reconhece: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800"/>
        <w:gridCol w:w="40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Exato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Número sequencial do item na lista. Pode ser gerado automaticamente pelo SolidWorks.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1, 2, 3...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PART NUMBER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SIM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Código único da peça. Deve seguir o padrão de numeração da empresa.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ND-001-2024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SIM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Nome completo da peça ou componente.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Chapa lateral esquerda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Material principal da peça.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Aço SAE 1020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SIM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Quantidade necessária na montagem. Usar ponto ou vírgula como separador decimal.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ou 2,5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UNIDADE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SIM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Unidade de medida. Ver tabela de unidades aceitas.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UN, KG, M, PC...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PESO UNIT (kg)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Peso unitário da peça em quilogramas.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3,45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ACABAMENTO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Tratamento superficial aplicado.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Jateado + Pintado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Revisão do desenho. Ex: A, B, C ou 01, 02.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OBSERVAÇÕES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Informações adicionais relevantes para produção.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Dobrar conforme DT-045</w:t>
            </w:r>
          </w:p>
        </w:tc>
      </w:tr>
    </w:tbl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O ERP reconhece variações nos nomes das colunas (ex: "PARTNUMBER" sem espaço, "QTD" no lugar de "QUANTIDADE"). No entanto, para garantir 100% de compatibilidade, use os nomes exatos da tabela acima.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Tabela de Unidades Aceitas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na Planilha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 no ERP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UN / UNIDADE / UNID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Unidade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Parafusos, chapas, peças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KG / QUILO / QUILOGRAMA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Quilograma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Materiais vendidos por peso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 / MT / METRO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Perfis, tubos, barras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Metro quadrado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Chapas planas, pinturas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M3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Metro cúbico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Volumes, concreto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L / LT / LITRO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Fluidos, tintas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PC / PCA / PECA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Peça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Componentes individuais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CJ / KIT / CONJUNTO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Conjunto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Kits de fixação, conjuntos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HR / H / HORA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Hora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Mão de obra, serviços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TON / T / TONELADA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Tonelada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Aço em grande quantidade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MM / MILIMETRO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Milímetro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Medidas precisas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CM / CENTIMETRO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Centímetro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Medidas intermediárias</w:t>
            </w:r>
          </w:p>
        </w:tc>
      </w:tr>
    </w:tbl>
    <w:p>
      <w:pPr>
        <w:spacing w:after="60"/>
      </w:pPr>
    </w:p>
    <w:p>
      <w:pPr>
        <w:pBdr>
          <w:left w:val="single" w:color="2563EB" w:sz="12" w:space="8"/>
        </w:pBdr>
        <w:spacing w:after="120" w:before="120"/>
        <w:ind w:left="3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Unidades não reconhecidas são convertidas automaticamente para "UN" (Unidade). Para evitar inconsistências, use sempre os valores da tabela acima.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Exemplo de planilha correta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000"/>
        <w:gridCol w:w="1200"/>
        <w:gridCol w:w="700"/>
        <w:gridCol w:w="600"/>
        <w:gridCol w:w="900"/>
        <w:gridCol w:w="1000"/>
        <w:gridCol w:w="560"/>
        <w:gridCol w:w="800"/>
      </w:tblGrid>
      <w:tr>
        <w:trPr>
          <w:tblHeader/>
        </w:trP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 NUMBER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MATERIAL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QUANTIDADE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UNIDADE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PESO UNIT (kg)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ACABAMENTO</w:t>
            </w:r>
          </w:p>
        </w:tc>
        <w:tc>
          <w:tcPr>
            <w:tcW w:type="dxa" w:w="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REVISÃO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ND-EST-001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Chapa lateral esq.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Aço SAE 1020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4,50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Jateado</w:t>
            </w:r>
          </w:p>
        </w:tc>
        <w:tc>
          <w:tcPr>
            <w:tcW w:type="dxa" w:w="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Dobrar 90°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ND-EST-002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Perfil U 100x50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Aço ASTM A36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3,20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Pintado</w:t>
            </w:r>
          </w:p>
        </w:tc>
        <w:tc>
          <w:tcPr>
            <w:tcW w:type="dxa" w:w="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ND-FIX-008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Parafuso M12x40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Aço Inox A2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0,08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Erros Comuns e Como Resolver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"PART NUMBER não encontrado"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 coluna foi nomeada diferente (ex: "COD", "CODIGO")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Renomeie a coluna para "PART NUMBER" exatamente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"QUANTIDADE inválida"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 célula contém texto ou está vazia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Verifique se SW-Quantity está vinculado corretamente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Peças com subestruturas aparecem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BOM configurada como "Multinível" em vez de "Somente Peças"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Reconfigure a BOM para tipo "Parts Only"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Pesos zerados ou errados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SW-Mass não foi vinculado ou o modelo não tem material definido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Atribua material ao modelo 3D e vincule SW-Mass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Part Numbers duplicados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Duas peças diferentes têm o mesmo código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Verifique e corrija os Part Numbers no SolidWorks antes de exportar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Células mescladas na planilha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Opção de mesclagem ativa na BOM do SolidWorks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Desative a mesclagem nas propriedades da tabela BOM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Checklist — Antes de Enviar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Marque todos os itens abaixo antes de enviar o arquivo para importação: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as peças têm Part Number único preenchido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as peças têm Descrição preenchida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as peças têm Quantidade correta (SW-Quantity)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as peças têm Unidade correta (UN, KG, M, PC...)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Peças com material estrutural têm o campo Material preenchido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Peso foi vinculado à propriedade SW-Mass (calculado automaticamente)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Revisão do desenho foi atualizada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BOM foi configurada como "Somente Peças" (Parts Only)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Colunas da BOM estão na ordem correta no Drawing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Arquivo exportado no formato .xlsx (Excel 2007 ou superior)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Arquivo nomeado como: CODIGO_PRODUTO_BOM_RevX.xlsx</w:t>
            </w:r>
          </w:p>
        </w:tc>
      </w:tr>
      <w:tr>
        <w:tc>
          <w:tcPr>
            <w:tcW w:type="dxa" w:w="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Arquivo enviado para a pasta compartilhada correta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Suporte e Contatos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Dúvidas sobre o SolidWorks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Engenharia / CAD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engenharia@ndimplementos.com.br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Problemas na importação do ERP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PCP / Engenharia de Processos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pcp@ndimplementos.com.br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Problemas no sistema ERP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 / Suporte de Sistemas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ti@ndimplementos.com.br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Fim do Manual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ERP ND Implementos — v0.4.0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ND Implementos — Manual de Exportação de BOM (SolidWorks → ERP)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2026-03-23T14:57:33.175Z</dcterms:created>
  <dcterms:modified xsi:type="dcterms:W3CDTF">2026-03-23T14:57:33.177Z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