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29FB3" w14:textId="7179EF06" w:rsidR="00B3132C" w:rsidRDefault="00FF1BD4" w:rsidP="00B3132C">
      <w:pPr>
        <w:rPr>
          <w:noProof/>
        </w:rPr>
      </w:pPr>
      <w:r>
        <w:rPr>
          <w:noProof/>
        </w:rPr>
        <w:t>10</w:t>
      </w:r>
      <w:r w:rsidR="00B3132C">
        <w:rPr>
          <w:noProof/>
        </w:rPr>
        <w:t xml:space="preserve"> – Analise o diagrama de comando e preencha o diagrama de funcionamento abaixo. Considere </w:t>
      </w:r>
      <w:r w:rsidR="006617BB">
        <w:rPr>
          <w:noProof/>
        </w:rPr>
        <w:t>L</w:t>
      </w:r>
      <w:r>
        <w:rPr>
          <w:noProof/>
        </w:rPr>
        <w:t>2 com o seguinte defeito: seu contato NF está sempre fechado independentemente da posição do cilindro.</w:t>
      </w:r>
    </w:p>
    <w:p w14:paraId="56BDE438" w14:textId="358719C1" w:rsidR="00E803BB" w:rsidRDefault="00FA4A14">
      <w:r>
        <w:rPr>
          <w:noProof/>
        </w:rPr>
        <w:drawing>
          <wp:anchor distT="0" distB="0" distL="114300" distR="114300" simplePos="0" relativeHeight="251658240" behindDoc="0" locked="0" layoutInCell="1" allowOverlap="1" wp14:anchorId="58DBA78F" wp14:editId="10AB4039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4667250" cy="6112510"/>
            <wp:effectExtent l="0" t="0" r="0" b="2540"/>
            <wp:wrapSquare wrapText="bothSides"/>
            <wp:docPr id="1" name="Imagem 1" descr="Mapa de fundo branco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rcício 04 -Diagrama Funcionamento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11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132C">
        <w:br w:type="textWrapping" w:clear="all"/>
      </w:r>
    </w:p>
    <w:sectPr w:rsidR="00E80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BB"/>
    <w:rsid w:val="006617BB"/>
    <w:rsid w:val="0095366A"/>
    <w:rsid w:val="00B3132C"/>
    <w:rsid w:val="00E803BB"/>
    <w:rsid w:val="00FA4A14"/>
    <w:rsid w:val="00FF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A5E16"/>
  <w15:chartTrackingRefBased/>
  <w15:docId w15:val="{F95A9AB1-D4B7-497D-BACF-728379F4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32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DBB80DFFAEC640A4D21FCE4DD90E3F" ma:contentTypeVersion="3" ma:contentTypeDescription="Create a new document." ma:contentTypeScope="" ma:versionID="16085d4923c6db3e53f8311486d9f409">
  <xsd:schema xmlns:xsd="http://www.w3.org/2001/XMLSchema" xmlns:xs="http://www.w3.org/2001/XMLSchema" xmlns:p="http://schemas.microsoft.com/office/2006/metadata/properties" xmlns:ns2="d39d2959-046f-427d-98dd-20ab15e6eafd" targetNamespace="http://schemas.microsoft.com/office/2006/metadata/properties" ma:root="true" ma:fieldsID="f20ee44727c1a1b407b01811df8ac33b" ns2:_="">
    <xsd:import namespace="d39d2959-046f-427d-98dd-20ab15e6eaf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9d2959-046f-427d-98dd-20ab15e6eaf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39d2959-046f-427d-98dd-20ab15e6eafd" xsi:nil="true"/>
  </documentManagement>
</p:properties>
</file>

<file path=customXml/itemProps1.xml><?xml version="1.0" encoding="utf-8"?>
<ds:datastoreItem xmlns:ds="http://schemas.openxmlformats.org/officeDocument/2006/customXml" ds:itemID="{467071DA-C699-47B5-8D93-6C0CE61F0674}"/>
</file>

<file path=customXml/itemProps2.xml><?xml version="1.0" encoding="utf-8"?>
<ds:datastoreItem xmlns:ds="http://schemas.openxmlformats.org/officeDocument/2006/customXml" ds:itemID="{581D4419-E204-4150-A72C-D222B38DEBEE}"/>
</file>

<file path=customXml/itemProps3.xml><?xml version="1.0" encoding="utf-8"?>
<ds:datastoreItem xmlns:ds="http://schemas.openxmlformats.org/officeDocument/2006/customXml" ds:itemID="{C5A8779B-495F-4200-BF3C-2BC3F60666A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168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Torres</dc:creator>
  <cp:keywords/>
  <dc:description/>
  <cp:lastModifiedBy>Claudio Torres</cp:lastModifiedBy>
  <cp:revision>6</cp:revision>
  <dcterms:created xsi:type="dcterms:W3CDTF">2020-03-21T04:25:00Z</dcterms:created>
  <dcterms:modified xsi:type="dcterms:W3CDTF">2020-05-19T04:58:00Z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0x01010038DBB80DFFAEC640A4D21FCE4DD90E3F</vt:lpwstr>
  </property>
</Properties>
</file>