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47E5D" w14:textId="4C76A50C" w:rsidR="005C53FD" w:rsidRDefault="005C53FD" w:rsidP="00285BE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BLOCO A FUNADAMENTOS DE POO</w:t>
      </w:r>
    </w:p>
    <w:p w14:paraId="2E85B2CC" w14:textId="685186A3" w:rsidR="005C53FD" w:rsidRDefault="00D37819" w:rsidP="00D37819">
      <w:r w:rsidRPr="005A17F2">
        <w:rPr>
          <w:sz w:val="28"/>
          <w:szCs w:val="28"/>
        </w:rPr>
        <w:t>1.</w:t>
      </w:r>
      <w:r w:rsidR="005C53FD" w:rsidRPr="005A17F2">
        <w:rPr>
          <w:sz w:val="28"/>
          <w:szCs w:val="28"/>
        </w:rPr>
        <w:t>Explique a diferença entre classe e objeto. Apresente um exemplo de cada um em um sistema acadêmico</w:t>
      </w:r>
      <w:r w:rsidR="005C53FD">
        <w:t>.</w:t>
      </w:r>
    </w:p>
    <w:p w14:paraId="73C90DA1" w14:textId="35F76C6F" w:rsidR="005C53FD" w:rsidRDefault="005C53FD" w:rsidP="00D37819">
      <w:pPr>
        <w:pStyle w:val="PargrafodaLista"/>
      </w:pPr>
      <w:r w:rsidRPr="005C53FD">
        <w:t xml:space="preserve">Classe Aluno </w:t>
      </w:r>
      <w:r>
        <w:br/>
      </w:r>
      <w:r w:rsidRPr="005C53FD">
        <w:t>A classe define as informações e as ações que um aluno pode ter no sistema. Atributos: nome, matrícula e curso. Métodos: consultar notas e verificar frequência.</w:t>
      </w:r>
    </w:p>
    <w:p w14:paraId="7007B7C9" w14:textId="7CD9CB41" w:rsidR="00D37819" w:rsidRDefault="00D37819" w:rsidP="00D37819">
      <w:pPr>
        <w:pStyle w:val="PargrafodaLista"/>
      </w:pPr>
      <w:r>
        <w:t>Objeto</w:t>
      </w:r>
    </w:p>
    <w:p w14:paraId="26BE558E" w14:textId="10100372" w:rsidR="00D37819" w:rsidRDefault="00D37819" w:rsidP="00D37819">
      <w:pPr>
        <w:pStyle w:val="PargrafodaLista"/>
      </w:pPr>
      <w:r w:rsidRPr="00D37819">
        <w:t>É um objeto criado a partir da classe Aluno, com dados específicos de um estudante</w:t>
      </w:r>
      <w:r>
        <w:t>.</w:t>
      </w:r>
    </w:p>
    <w:p w14:paraId="5160DE9E" w14:textId="5D2C6434" w:rsidR="00D37819" w:rsidRPr="005A17F2" w:rsidRDefault="00D37819" w:rsidP="00D37819">
      <w:pPr>
        <w:rPr>
          <w:sz w:val="28"/>
          <w:szCs w:val="28"/>
        </w:rPr>
      </w:pPr>
      <w:r w:rsidRPr="005A17F2">
        <w:rPr>
          <w:sz w:val="28"/>
          <w:szCs w:val="28"/>
        </w:rPr>
        <w:t xml:space="preserve">2. </w:t>
      </w:r>
      <w:r w:rsidRPr="005A17F2">
        <w:rPr>
          <w:sz w:val="28"/>
          <w:szCs w:val="28"/>
        </w:rPr>
        <w:t>O que são atributos e métodos? Diferencie estado e comportamento de um objeto</w:t>
      </w:r>
      <w:r w:rsidRPr="005A17F2">
        <w:rPr>
          <w:sz w:val="28"/>
          <w:szCs w:val="28"/>
        </w:rPr>
        <w:t>.</w:t>
      </w:r>
    </w:p>
    <w:p w14:paraId="4EDD92B0" w14:textId="77777777" w:rsidR="005A17F2" w:rsidRDefault="00D37819" w:rsidP="005A17F2">
      <w:pPr>
        <w:jc w:val="center"/>
      </w:pPr>
      <w:r w:rsidRPr="00D37819">
        <w:t xml:space="preserve">Na programação orientada a objetos (POO), os atributos e os métodos definem as </w:t>
      </w:r>
      <w:r>
        <w:t xml:space="preserve">                                   </w:t>
      </w:r>
      <w:r w:rsidRPr="00D37819">
        <w:t xml:space="preserve">características e as ações que um objeto possui. Atributos: são as informações ou </w:t>
      </w:r>
      <w:r>
        <w:t xml:space="preserve">     </w:t>
      </w:r>
      <w:r w:rsidRPr="00D37819">
        <w:t>propriedades de um objeto. Métodos: são as funções ou ações que um objeto pode executar.</w:t>
      </w:r>
    </w:p>
    <w:p w14:paraId="74A2C499" w14:textId="3D0613E9" w:rsidR="00D37819" w:rsidRDefault="005A17F2" w:rsidP="005A17F2">
      <w:pPr>
        <w:jc w:val="center"/>
      </w:pPr>
      <w:r w:rsidRPr="005A17F2">
        <w:t>Diferença entre estado e comportamento de um objeto</w:t>
      </w:r>
      <w:r>
        <w:br/>
      </w:r>
      <w:r w:rsidR="00D37819" w:rsidRPr="00D37819">
        <w:t>Estado: representa a situação atual de um objeto, determinada pelos valores de seus atributos. Comportamento: representa as ações que o objeto pode realizar, definidas por seus métodos. Por exemplo, um aluno pode ter o nome "João", a matrícula "2026002" e o curso "Administração". Esses valores representam seu estado. Já consultar notas ou verificar frequência são exemplos de seu comportamento.</w:t>
      </w:r>
    </w:p>
    <w:p w14:paraId="6C9EA2BF" w14:textId="60694B01" w:rsidR="00D37819" w:rsidRDefault="005A17F2" w:rsidP="005A17F2">
      <w:pPr>
        <w:rPr>
          <w:sz w:val="28"/>
          <w:szCs w:val="28"/>
        </w:rPr>
      </w:pPr>
      <w:r w:rsidRPr="005A17F2">
        <w:rPr>
          <w:sz w:val="28"/>
          <w:szCs w:val="28"/>
        </w:rPr>
        <w:t>3. Qual é a função de new? Diferencie criar um objeto e declarar uma referência</w:t>
      </w:r>
      <w:r>
        <w:rPr>
          <w:sz w:val="28"/>
          <w:szCs w:val="28"/>
        </w:rPr>
        <w:t>.</w:t>
      </w:r>
    </w:p>
    <w:p w14:paraId="426F505C" w14:textId="7D986196" w:rsidR="005A17F2" w:rsidRDefault="005A17F2" w:rsidP="005A17F2">
      <w:pPr>
        <w:jc w:val="center"/>
      </w:pPr>
      <w:r w:rsidRPr="005A17F2">
        <w:t>A palavra-chave new é utilizada em linguagens como Java para criar um objeto na memória a partir de uma classe, alocando espaço para ele e retornando uma referência ao objeto criado. Declarar uma referência: significa criar uma variável capaz de armazenar a referência a um objeto. Criar um objeto: significa instanciar uma classe, geralmente utilizando new, para que o objeto possa ser utilizado no programa.</w:t>
      </w:r>
    </w:p>
    <w:p w14:paraId="59E4C195" w14:textId="2601EF5F" w:rsidR="005A17F2" w:rsidRDefault="005A17F2" w:rsidP="005A17F2">
      <w:pPr>
        <w:rPr>
          <w:sz w:val="28"/>
          <w:szCs w:val="28"/>
        </w:rPr>
      </w:pPr>
      <w:r w:rsidRPr="005A17F2">
        <w:rPr>
          <w:sz w:val="28"/>
          <w:szCs w:val="28"/>
        </w:rPr>
        <w:t>4. Explique encapsulamento. Por que evitar atributos públicos sem necessidade?</w:t>
      </w:r>
    </w:p>
    <w:p w14:paraId="3348C53D" w14:textId="07DC1C6D" w:rsidR="005A17F2" w:rsidRDefault="005A17F2" w:rsidP="005A17F2">
      <w:pPr>
        <w:jc w:val="center"/>
      </w:pPr>
      <w:r w:rsidRPr="005A17F2">
        <w:t xml:space="preserve">Encapsulamento é um dos princípios da Programação Orientada a Objetos (POO). Ele consiste em proteger os dados de um objeto, controlando como eles podem ser acessados e modificados. Isso é feito utilizando modificadores de acesso, como </w:t>
      </w:r>
      <w:proofErr w:type="spellStart"/>
      <w:r w:rsidRPr="005A17F2">
        <w:t>private</w:t>
      </w:r>
      <w:proofErr w:type="spellEnd"/>
      <w:r w:rsidRPr="005A17F2">
        <w:t xml:space="preserve"> e </w:t>
      </w:r>
      <w:proofErr w:type="spellStart"/>
      <w:r w:rsidRPr="005A17F2">
        <w:t>public</w:t>
      </w:r>
      <w:proofErr w:type="spellEnd"/>
      <w:r w:rsidRPr="005A17F2">
        <w:t>, e métodos para controlar o acesso aos atributos.</w:t>
      </w:r>
    </w:p>
    <w:p w14:paraId="223B2797" w14:textId="1C24E78D" w:rsidR="005A17F2" w:rsidRDefault="005A17F2" w:rsidP="007A5113">
      <w:pPr>
        <w:rPr>
          <w:sz w:val="28"/>
          <w:szCs w:val="28"/>
        </w:rPr>
      </w:pPr>
      <w:r w:rsidRPr="005A17F2">
        <w:rPr>
          <w:sz w:val="28"/>
          <w:szCs w:val="28"/>
        </w:rPr>
        <w:t xml:space="preserve">5. Qual é a finalidade do construtor? Explique o uso de </w:t>
      </w:r>
      <w:proofErr w:type="spellStart"/>
      <w:r w:rsidRPr="005A17F2">
        <w:rPr>
          <w:sz w:val="28"/>
          <w:szCs w:val="28"/>
        </w:rPr>
        <w:t>this</w:t>
      </w:r>
      <w:proofErr w:type="spellEnd"/>
      <w:r w:rsidRPr="005A17F2">
        <w:rPr>
          <w:sz w:val="28"/>
          <w:szCs w:val="28"/>
        </w:rPr>
        <w:t>.</w:t>
      </w:r>
    </w:p>
    <w:p w14:paraId="5A5471FC" w14:textId="40EB9DD4" w:rsidR="00D37819" w:rsidRDefault="007A5113" w:rsidP="007A5113">
      <w:pPr>
        <w:pStyle w:val="PargrafodaLista"/>
        <w:jc w:val="center"/>
      </w:pPr>
      <w:r w:rsidRPr="007A5113">
        <w:t xml:space="preserve">Construtor é um método especial de uma classe que é executado automaticamente quando um objeto é criado. Sua finalidade é inicializar o objeto, atribuindo valores iniciais aos seus atributos. A palavra-chave </w:t>
      </w:r>
      <w:proofErr w:type="spellStart"/>
      <w:r w:rsidRPr="007A5113">
        <w:t>this</w:t>
      </w:r>
      <w:proofErr w:type="spellEnd"/>
      <w:r w:rsidRPr="007A5113">
        <w:t xml:space="preserve"> é utilizada para referenciar o próprio objeto atual. Em Java, ela é frequentemente usada para diferenciar os atributos da classe dos parâmetros do construtor quando possuem o mesmo nome.</w:t>
      </w:r>
    </w:p>
    <w:p w14:paraId="2A1295D6" w14:textId="260AFD5F" w:rsidR="007A5113" w:rsidRDefault="007A5113" w:rsidP="007A5113">
      <w:pPr>
        <w:pStyle w:val="PargrafodaLista"/>
        <w:jc w:val="center"/>
      </w:pPr>
    </w:p>
    <w:p w14:paraId="0EA6FC0F" w14:textId="353A7566" w:rsidR="007A5113" w:rsidRDefault="007A5113" w:rsidP="007A5113">
      <w:pPr>
        <w:pStyle w:val="PargrafodaLista"/>
        <w:rPr>
          <w:b/>
          <w:bCs/>
          <w:sz w:val="40"/>
          <w:szCs w:val="40"/>
        </w:rPr>
      </w:pPr>
      <w:r w:rsidRPr="007A5113">
        <w:rPr>
          <w:b/>
          <w:bCs/>
          <w:sz w:val="40"/>
          <w:szCs w:val="40"/>
        </w:rPr>
        <w:lastRenderedPageBreak/>
        <w:t>BLOCO B RELACIONAMENTOS E HERANÇA</w:t>
      </w:r>
    </w:p>
    <w:p w14:paraId="29F4A237" w14:textId="4B7DBE3D" w:rsidR="007A5113" w:rsidRDefault="007A5113" w:rsidP="007A5113">
      <w:pPr>
        <w:pStyle w:val="PargrafodaLista"/>
        <w:rPr>
          <w:sz w:val="28"/>
          <w:szCs w:val="28"/>
        </w:rPr>
      </w:pPr>
      <w:r w:rsidRPr="007A5113">
        <w:rPr>
          <w:sz w:val="28"/>
          <w:szCs w:val="28"/>
        </w:rPr>
        <w:t>6. Diferencie associação, agregação e composição; exemplifique.</w:t>
      </w:r>
    </w:p>
    <w:p w14:paraId="31F80606" w14:textId="77777777" w:rsidR="007A5113" w:rsidRPr="007A5113" w:rsidRDefault="007A5113" w:rsidP="007A5113">
      <w:pPr>
        <w:pStyle w:val="PargrafodaLista"/>
        <w:rPr>
          <w:sz w:val="28"/>
          <w:szCs w:val="28"/>
        </w:rPr>
      </w:pPr>
    </w:p>
    <w:p w14:paraId="686249A9" w14:textId="1669063C" w:rsidR="007A5113" w:rsidRDefault="007A5113" w:rsidP="007A5113">
      <w:pPr>
        <w:pStyle w:val="PargrafodaLista"/>
        <w:jc w:val="center"/>
      </w:pPr>
      <w:r w:rsidRPr="007A5113">
        <w:t>Associação É um relacionamento em que dois objetos se relacionam ou interagem, mas podem existir independentemente um do outro. Exemplo acadêmico: um professor ministra uma disciplina. O professor e a disciplina podem existir independentemente dessa relaçã</w:t>
      </w:r>
      <w:r>
        <w:t>o.</w:t>
      </w:r>
    </w:p>
    <w:p w14:paraId="5620E7D0" w14:textId="476A035C" w:rsidR="007A5113" w:rsidRDefault="007A5113" w:rsidP="007A5113">
      <w:pPr>
        <w:pStyle w:val="PargrafodaLista"/>
        <w:jc w:val="center"/>
      </w:pPr>
    </w:p>
    <w:p w14:paraId="490FB05F" w14:textId="169C44B3" w:rsidR="007A5113" w:rsidRDefault="007A5113" w:rsidP="007A5113">
      <w:pPr>
        <w:pStyle w:val="PargrafodaLista"/>
        <w:jc w:val="center"/>
      </w:pPr>
      <w:r w:rsidRPr="007A5113">
        <w:t>Agregação É um tipo especial de associação que representa uma relação de todo e parte, na qual as partes podem existir mesmo que o todo deixe de existir. Exemplo acadêmico: uma turma possui vários alunos. Se a turma for encerrada, os alunos continuam existindo no sistema acadêmico.</w:t>
      </w:r>
    </w:p>
    <w:p w14:paraId="0404351D" w14:textId="77777777" w:rsidR="007A5113" w:rsidRDefault="007A5113" w:rsidP="007A5113">
      <w:pPr>
        <w:pStyle w:val="PargrafodaLista"/>
        <w:jc w:val="center"/>
      </w:pPr>
    </w:p>
    <w:p w14:paraId="12F483BA" w14:textId="3F6889FF" w:rsidR="007A5113" w:rsidRDefault="007A5113" w:rsidP="0027149B">
      <w:pPr>
        <w:pStyle w:val="PargrafodaLista"/>
        <w:jc w:val="center"/>
      </w:pPr>
      <w:r w:rsidRPr="007A5113">
        <w:t>Composição É um relacionamento forte de todo e parte, no qual as partes dependem do todo para existir dentro daquele modelo. Exemplo acadêmico: um histórico de avaliações pertence a um registro acadêmico específico. Se esse registro for excluído, as avaliações que o compõem também podem ser excluídas, conforme as regras do sistema.</w:t>
      </w:r>
    </w:p>
    <w:p w14:paraId="2882CD3C" w14:textId="3D084938" w:rsidR="0027149B" w:rsidRDefault="0027149B" w:rsidP="0027149B">
      <w:pPr>
        <w:pStyle w:val="PargrafodaLista"/>
        <w:jc w:val="center"/>
      </w:pPr>
    </w:p>
    <w:p w14:paraId="01EDBBB2" w14:textId="1BF1A57B" w:rsidR="0027149B" w:rsidRDefault="0027149B" w:rsidP="0027149B">
      <w:pPr>
        <w:pStyle w:val="PargrafodaLista"/>
        <w:rPr>
          <w:sz w:val="28"/>
          <w:szCs w:val="28"/>
        </w:rPr>
      </w:pPr>
      <w:r w:rsidRPr="0027149B">
        <w:rPr>
          <w:sz w:val="28"/>
          <w:szCs w:val="28"/>
        </w:rPr>
        <w:t xml:space="preserve">7. O que é </w:t>
      </w:r>
      <w:proofErr w:type="spellStart"/>
      <w:r w:rsidRPr="0027149B">
        <w:rPr>
          <w:sz w:val="28"/>
          <w:szCs w:val="28"/>
        </w:rPr>
        <w:t>ArrayList</w:t>
      </w:r>
      <w:proofErr w:type="spellEnd"/>
      <w:r w:rsidRPr="0027149B">
        <w:rPr>
          <w:sz w:val="28"/>
          <w:szCs w:val="28"/>
        </w:rPr>
        <w:t xml:space="preserve"> e quando preferi-lo a um vetor de tamanho fixo?</w:t>
      </w:r>
    </w:p>
    <w:p w14:paraId="20661A81" w14:textId="081390E5" w:rsidR="0027149B" w:rsidRDefault="0027149B" w:rsidP="0027149B">
      <w:pPr>
        <w:pStyle w:val="PargrafodaLista"/>
        <w:rPr>
          <w:sz w:val="28"/>
          <w:szCs w:val="28"/>
        </w:rPr>
      </w:pPr>
    </w:p>
    <w:p w14:paraId="71AA6659" w14:textId="6A524540" w:rsidR="0027149B" w:rsidRPr="0027149B" w:rsidRDefault="0027149B" w:rsidP="0027149B">
      <w:pPr>
        <w:pStyle w:val="PargrafodaLista"/>
        <w:jc w:val="center"/>
      </w:pPr>
      <w:r w:rsidRPr="0027149B">
        <w:t xml:space="preserve">O </w:t>
      </w:r>
      <w:proofErr w:type="spellStart"/>
      <w:r w:rsidRPr="0027149B">
        <w:t>ArrayList</w:t>
      </w:r>
      <w:proofErr w:type="spellEnd"/>
      <w:r w:rsidRPr="0027149B">
        <w:t xml:space="preserve"> é uma estrutura de dados da linguagem Java que permite armazenar vários elementos e aumentar ou diminuir seu tamanho dinamicamente, conforme a necessidade do programa. Um vetor de tamanho fixo (</w:t>
      </w:r>
      <w:proofErr w:type="spellStart"/>
      <w:r w:rsidRPr="0027149B">
        <w:t>array</w:t>
      </w:r>
      <w:proofErr w:type="spellEnd"/>
      <w:r w:rsidRPr="0027149B">
        <w:t xml:space="preserve">) possui uma quantidade de posições definida no momento de sua criação, enquanto o </w:t>
      </w:r>
      <w:proofErr w:type="spellStart"/>
      <w:r w:rsidRPr="0027149B">
        <w:t>ArrayList</w:t>
      </w:r>
      <w:proofErr w:type="spellEnd"/>
      <w:r w:rsidRPr="0027149B">
        <w:t xml:space="preserve"> permite adicionar e remover elementos com mais facilidade.</w:t>
      </w:r>
    </w:p>
    <w:p w14:paraId="71379C16" w14:textId="7D6BF126" w:rsidR="0027149B" w:rsidRDefault="0027149B" w:rsidP="0027149B">
      <w:pPr>
        <w:pStyle w:val="PargrafodaLista"/>
        <w:rPr>
          <w:sz w:val="28"/>
          <w:szCs w:val="28"/>
        </w:rPr>
      </w:pPr>
    </w:p>
    <w:p w14:paraId="791213CB" w14:textId="1CA78284" w:rsidR="0027149B" w:rsidRDefault="0027149B" w:rsidP="0027149B">
      <w:pPr>
        <w:pStyle w:val="PargrafodaLista"/>
        <w:rPr>
          <w:sz w:val="28"/>
          <w:szCs w:val="28"/>
        </w:rPr>
      </w:pPr>
      <w:r w:rsidRPr="0027149B">
        <w:rPr>
          <w:sz w:val="28"/>
          <w:szCs w:val="28"/>
        </w:rPr>
        <w:t xml:space="preserve">8. Diferencie superclasse e subclasse. Explique </w:t>
      </w:r>
      <w:proofErr w:type="spellStart"/>
      <w:r w:rsidRPr="0027149B">
        <w:rPr>
          <w:sz w:val="28"/>
          <w:szCs w:val="28"/>
        </w:rPr>
        <w:t>extends</w:t>
      </w:r>
      <w:proofErr w:type="spellEnd"/>
      <w:r w:rsidRPr="0027149B">
        <w:rPr>
          <w:sz w:val="28"/>
          <w:szCs w:val="28"/>
        </w:rPr>
        <w:t xml:space="preserve"> e super.</w:t>
      </w:r>
    </w:p>
    <w:p w14:paraId="6146C024" w14:textId="72461C23" w:rsidR="0027149B" w:rsidRDefault="0027149B" w:rsidP="0027149B">
      <w:pPr>
        <w:pStyle w:val="PargrafodaLista"/>
        <w:rPr>
          <w:sz w:val="28"/>
          <w:szCs w:val="28"/>
        </w:rPr>
      </w:pPr>
    </w:p>
    <w:p w14:paraId="06B25C9C" w14:textId="697B996E" w:rsidR="0027149B" w:rsidRDefault="0027149B" w:rsidP="0027149B">
      <w:pPr>
        <w:pStyle w:val="PargrafodaLista"/>
        <w:jc w:val="center"/>
      </w:pPr>
      <w:r w:rsidRPr="0027149B">
        <w:t>Na Programação Orientada a Objetos (POO), superclasse e subclasse são conceitos relacionados à herança, que permite que uma classe aproveite atributos e métodos de outra classe. Superclasse: é a classe mais geral, que fornece atributos e métodos para outras classes. Subclasse: é a classe mais específica, que herda características da superclasse e pode adicionar novos atributos e métodos.</w:t>
      </w:r>
    </w:p>
    <w:p w14:paraId="45BA0BB2" w14:textId="0D5F7360" w:rsidR="0027149B" w:rsidRDefault="0027149B" w:rsidP="0027149B">
      <w:pPr>
        <w:pStyle w:val="PargrafodaLista"/>
        <w:jc w:val="center"/>
      </w:pPr>
    </w:p>
    <w:p w14:paraId="21D9D6D6" w14:textId="65073C76" w:rsidR="0027149B" w:rsidRPr="0027149B" w:rsidRDefault="0027149B" w:rsidP="0027149B">
      <w:pPr>
        <w:pStyle w:val="PargrafodaLista"/>
        <w:jc w:val="center"/>
      </w:pPr>
      <w:proofErr w:type="spellStart"/>
      <w:r w:rsidRPr="0027149B">
        <w:t>extends</w:t>
      </w:r>
      <w:proofErr w:type="spellEnd"/>
      <w:r w:rsidRPr="0027149B">
        <w:t>: é usado na declaração de uma classe para estabelecer uma relação de herança.</w:t>
      </w:r>
      <w:r>
        <w:br/>
      </w:r>
      <w:r w:rsidRPr="0027149B">
        <w:t>super: é usado dentro da subclasse para acessar membros da superclasse ou chamar seu construtor.</w:t>
      </w:r>
    </w:p>
    <w:p w14:paraId="51B1B09A" w14:textId="1B530DB7" w:rsidR="0027149B" w:rsidRDefault="0027149B" w:rsidP="007A5113">
      <w:pPr>
        <w:pStyle w:val="PargrafodaLista"/>
        <w:rPr>
          <w:sz w:val="28"/>
          <w:szCs w:val="28"/>
        </w:rPr>
      </w:pPr>
      <w:r w:rsidRPr="0027149B">
        <w:rPr>
          <w:sz w:val="28"/>
          <w:szCs w:val="28"/>
        </w:rPr>
        <w:t>9. Diferencie sobrecarga e sobrescrita de métodos; dê exemplos</w:t>
      </w:r>
    </w:p>
    <w:p w14:paraId="5C41E41E" w14:textId="66D94D67" w:rsidR="0027149B" w:rsidRDefault="0027149B" w:rsidP="007A5113">
      <w:pPr>
        <w:pStyle w:val="PargrafodaLista"/>
      </w:pPr>
    </w:p>
    <w:p w14:paraId="397B67F2" w14:textId="0A337B1F" w:rsidR="0027149B" w:rsidRDefault="00B92249" w:rsidP="00B92249">
      <w:pPr>
        <w:pStyle w:val="PargrafodaLista"/>
        <w:jc w:val="center"/>
      </w:pPr>
      <w:r w:rsidRPr="00B92249">
        <w:t>A sobrecarga acontece quando uma mesma classe possui vários métodos com o mesmo nome, mas com parâmetros diferentes (em quantidade, tipo ou ordem).</w:t>
      </w:r>
    </w:p>
    <w:p w14:paraId="74071047" w14:textId="4E086097" w:rsidR="00B92249" w:rsidRDefault="00B92249" w:rsidP="00B92249">
      <w:pPr>
        <w:pStyle w:val="PargrafodaLista"/>
        <w:jc w:val="center"/>
      </w:pPr>
    </w:p>
    <w:p w14:paraId="326E50CE" w14:textId="246FEFDE" w:rsidR="00B92249" w:rsidRDefault="00B92249" w:rsidP="00B92249">
      <w:pPr>
        <w:pStyle w:val="PargrafodaLista"/>
        <w:jc w:val="center"/>
      </w:pPr>
      <w:r w:rsidRPr="00B92249">
        <w:lastRenderedPageBreak/>
        <w:t>A sobrescrita ocorre quando uma subclasse redefine um método herdado da superclasse, mantendo a mesma assinatura e fornecendo um comportamento específico</w:t>
      </w:r>
      <w:r>
        <w:t>.</w:t>
      </w:r>
    </w:p>
    <w:p w14:paraId="5158366A" w14:textId="20026EBA" w:rsidR="00B92249" w:rsidRDefault="00B92249" w:rsidP="00B92249">
      <w:pPr>
        <w:pStyle w:val="PargrafodaLista"/>
        <w:rPr>
          <w:sz w:val="28"/>
          <w:szCs w:val="28"/>
        </w:rPr>
      </w:pPr>
      <w:r w:rsidRPr="00B92249">
        <w:rPr>
          <w:sz w:val="28"/>
          <w:szCs w:val="28"/>
        </w:rPr>
        <w:t>10. O que é polimorfismo? Como uma referência de superclasse aponta para objetos de subclasses?</w:t>
      </w:r>
      <w:r>
        <w:rPr>
          <w:sz w:val="28"/>
          <w:szCs w:val="28"/>
        </w:rPr>
        <w:br/>
      </w:r>
    </w:p>
    <w:p w14:paraId="73B78BE0" w14:textId="2D300B4B" w:rsidR="00B92249" w:rsidRDefault="00B92249" w:rsidP="00B92249">
      <w:pPr>
        <w:pStyle w:val="PargrafodaLista"/>
        <w:rPr>
          <w:sz w:val="28"/>
          <w:szCs w:val="28"/>
        </w:rPr>
      </w:pPr>
      <w:r w:rsidRPr="00B92249">
        <w:rPr>
          <w:sz w:val="28"/>
          <w:szCs w:val="28"/>
        </w:rPr>
        <w:t>Polimorfismo é um princípio da Programação Orientada a Objetos (POO) que permite que objetos de diferentes subclasses sejam tratados como objetos de uma mesma superclasse, apresentando comportamentos diferentes para um mesmo método.</w:t>
      </w:r>
      <w:r>
        <w:rPr>
          <w:sz w:val="28"/>
          <w:szCs w:val="28"/>
        </w:rPr>
        <w:br/>
      </w:r>
    </w:p>
    <w:p w14:paraId="261FF480" w14:textId="77777777" w:rsidR="00B92249" w:rsidRDefault="00B92249" w:rsidP="00B92249">
      <w:pPr>
        <w:pStyle w:val="PargrafodaLista"/>
        <w:rPr>
          <w:sz w:val="28"/>
          <w:szCs w:val="28"/>
        </w:rPr>
      </w:pPr>
      <w:r w:rsidRPr="00B92249">
        <w:rPr>
          <w:sz w:val="28"/>
          <w:szCs w:val="28"/>
        </w:rPr>
        <w:t>Uma referência da superclasse Pessoa pode apontar para objetos de suas subclasses:</w:t>
      </w:r>
    </w:p>
    <w:p w14:paraId="73399CBC" w14:textId="6A53A64E" w:rsidR="00B92249" w:rsidRPr="00B92249" w:rsidRDefault="00B92249" w:rsidP="00B92249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br/>
      </w:r>
      <w:r w:rsidRPr="00B92249">
        <w:rPr>
          <w:sz w:val="28"/>
          <w:szCs w:val="28"/>
        </w:rPr>
        <w:t xml:space="preserve">Pessoa p1 = new </w:t>
      </w:r>
      <w:proofErr w:type="gramStart"/>
      <w:r w:rsidRPr="00B92249">
        <w:rPr>
          <w:sz w:val="28"/>
          <w:szCs w:val="28"/>
        </w:rPr>
        <w:t>Aluno(</w:t>
      </w:r>
      <w:proofErr w:type="gramEnd"/>
      <w:r w:rsidRPr="00B92249">
        <w:rPr>
          <w:sz w:val="28"/>
          <w:szCs w:val="28"/>
        </w:rPr>
        <w:t>);</w:t>
      </w:r>
    </w:p>
    <w:p w14:paraId="043EDA87" w14:textId="77777777" w:rsidR="00B92249" w:rsidRPr="00B92249" w:rsidRDefault="00B92249" w:rsidP="00B92249">
      <w:pPr>
        <w:pStyle w:val="PargrafodaLista"/>
        <w:rPr>
          <w:sz w:val="28"/>
          <w:szCs w:val="28"/>
        </w:rPr>
      </w:pPr>
      <w:r w:rsidRPr="00B92249">
        <w:rPr>
          <w:sz w:val="28"/>
          <w:szCs w:val="28"/>
        </w:rPr>
        <w:t xml:space="preserve">Pessoa p2 = new </w:t>
      </w:r>
      <w:proofErr w:type="gramStart"/>
      <w:r w:rsidRPr="00B92249">
        <w:rPr>
          <w:sz w:val="28"/>
          <w:szCs w:val="28"/>
        </w:rPr>
        <w:t>Professor(</w:t>
      </w:r>
      <w:proofErr w:type="gramEnd"/>
      <w:r w:rsidRPr="00B92249">
        <w:rPr>
          <w:sz w:val="28"/>
          <w:szCs w:val="28"/>
        </w:rPr>
        <w:t>);</w:t>
      </w:r>
    </w:p>
    <w:p w14:paraId="7A5214D4" w14:textId="77777777" w:rsidR="00B92249" w:rsidRPr="00B92249" w:rsidRDefault="00B92249" w:rsidP="00B92249">
      <w:pPr>
        <w:pStyle w:val="PargrafodaLista"/>
        <w:rPr>
          <w:sz w:val="28"/>
          <w:szCs w:val="28"/>
        </w:rPr>
      </w:pPr>
    </w:p>
    <w:p w14:paraId="39F5F42A" w14:textId="77777777" w:rsidR="00B92249" w:rsidRPr="00B92249" w:rsidRDefault="00B92249" w:rsidP="00B92249">
      <w:pPr>
        <w:pStyle w:val="PargrafodaLista"/>
        <w:rPr>
          <w:sz w:val="28"/>
          <w:szCs w:val="28"/>
        </w:rPr>
      </w:pPr>
      <w:r w:rsidRPr="00B92249">
        <w:rPr>
          <w:sz w:val="28"/>
          <w:szCs w:val="28"/>
        </w:rPr>
        <w:t>p</w:t>
      </w:r>
      <w:proofErr w:type="gramStart"/>
      <w:r w:rsidRPr="00B92249">
        <w:rPr>
          <w:sz w:val="28"/>
          <w:szCs w:val="28"/>
        </w:rPr>
        <w:t>1.apresentar</w:t>
      </w:r>
      <w:proofErr w:type="gramEnd"/>
      <w:r w:rsidRPr="00B92249">
        <w:rPr>
          <w:sz w:val="28"/>
          <w:szCs w:val="28"/>
        </w:rPr>
        <w:t>(); // Sou um aluno.</w:t>
      </w:r>
    </w:p>
    <w:p w14:paraId="653DB04B" w14:textId="28431A37" w:rsidR="00B92249" w:rsidRDefault="00B92249" w:rsidP="00B92249">
      <w:pPr>
        <w:pStyle w:val="PargrafodaLista"/>
        <w:rPr>
          <w:b/>
          <w:bCs/>
          <w:sz w:val="40"/>
          <w:szCs w:val="40"/>
        </w:rPr>
      </w:pPr>
      <w:r w:rsidRPr="00B92249">
        <w:rPr>
          <w:sz w:val="28"/>
          <w:szCs w:val="28"/>
        </w:rPr>
        <w:t>p</w:t>
      </w:r>
      <w:proofErr w:type="gramStart"/>
      <w:r w:rsidRPr="00B92249">
        <w:rPr>
          <w:sz w:val="28"/>
          <w:szCs w:val="28"/>
        </w:rPr>
        <w:t>2.apresentar</w:t>
      </w:r>
      <w:proofErr w:type="gramEnd"/>
      <w:r w:rsidRPr="00B92249">
        <w:rPr>
          <w:sz w:val="28"/>
          <w:szCs w:val="28"/>
        </w:rPr>
        <w:t>(); // Sou um professor.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B92249">
        <w:rPr>
          <w:b/>
          <w:bCs/>
          <w:sz w:val="40"/>
          <w:szCs w:val="40"/>
        </w:rPr>
        <w:t>BLOCO C</w:t>
      </w:r>
      <w:r>
        <w:rPr>
          <w:b/>
          <w:bCs/>
          <w:sz w:val="40"/>
          <w:szCs w:val="40"/>
        </w:rPr>
        <w:t xml:space="preserve"> INTERFACES E PROJETOS</w:t>
      </w:r>
    </w:p>
    <w:p w14:paraId="5D79ED9E" w14:textId="77777777" w:rsidR="00B92249" w:rsidRPr="00AE0CDC" w:rsidRDefault="00B92249" w:rsidP="00B92249">
      <w:pPr>
        <w:rPr>
          <w:sz w:val="28"/>
          <w:szCs w:val="28"/>
        </w:rPr>
      </w:pPr>
      <w:r w:rsidRPr="00AE0CDC">
        <w:rPr>
          <w:sz w:val="28"/>
          <w:szCs w:val="28"/>
        </w:rPr>
        <w:t xml:space="preserve">11. O que é interface? Diferencie </w:t>
      </w:r>
      <w:proofErr w:type="spellStart"/>
      <w:r w:rsidRPr="00AE0CDC">
        <w:rPr>
          <w:sz w:val="28"/>
          <w:szCs w:val="28"/>
        </w:rPr>
        <w:t>implements</w:t>
      </w:r>
      <w:proofErr w:type="spellEnd"/>
      <w:r w:rsidRPr="00AE0CDC">
        <w:rPr>
          <w:sz w:val="28"/>
          <w:szCs w:val="28"/>
        </w:rPr>
        <w:t xml:space="preserve"> e </w:t>
      </w:r>
      <w:proofErr w:type="spellStart"/>
      <w:r w:rsidRPr="00AE0CDC">
        <w:rPr>
          <w:sz w:val="28"/>
          <w:szCs w:val="28"/>
        </w:rPr>
        <w:t>extends</w:t>
      </w:r>
      <w:proofErr w:type="spellEnd"/>
      <w:r w:rsidRPr="00AE0CDC">
        <w:rPr>
          <w:sz w:val="28"/>
          <w:szCs w:val="28"/>
        </w:rPr>
        <w:t xml:space="preserve"> nos exemplos estudados.</w:t>
      </w:r>
    </w:p>
    <w:p w14:paraId="416295AB" w14:textId="5D48D057" w:rsidR="00B92249" w:rsidRDefault="00B92249" w:rsidP="00B92249">
      <w:r w:rsidRPr="00B92249">
        <w:t xml:space="preserve">Uma interface define um conjunto de métodos que uma classe deve implementar, estabelecendo um contrato de comportamentos. </w:t>
      </w:r>
      <w:proofErr w:type="spellStart"/>
      <w:r w:rsidRPr="00B92249">
        <w:t>implements</w:t>
      </w:r>
      <w:proofErr w:type="spellEnd"/>
      <w:r w:rsidRPr="00B92249">
        <w:t xml:space="preserve">: indica que uma classe implementa uma interface. </w:t>
      </w:r>
      <w:proofErr w:type="spellStart"/>
      <w:r w:rsidRPr="00B92249">
        <w:t>extends</w:t>
      </w:r>
      <w:proofErr w:type="spellEnd"/>
      <w:r w:rsidRPr="00B92249">
        <w:t>: indica herança de uma classe ou extensão de uma interface.</w:t>
      </w:r>
    </w:p>
    <w:p w14:paraId="4D6D7F6F" w14:textId="614AC19C" w:rsidR="00B92249" w:rsidRPr="00AE0CDC" w:rsidRDefault="00285BEB" w:rsidP="00B92249">
      <w:pPr>
        <w:rPr>
          <w:sz w:val="28"/>
          <w:szCs w:val="28"/>
        </w:rPr>
      </w:pPr>
      <w:r w:rsidRPr="00AE0CDC">
        <w:rPr>
          <w:sz w:val="28"/>
          <w:szCs w:val="28"/>
        </w:rPr>
        <w:t>12. Compare herança e composição. Quando a composição é preferível?</w:t>
      </w:r>
    </w:p>
    <w:p w14:paraId="79B5DBFD" w14:textId="63808029" w:rsidR="00285BEB" w:rsidRDefault="00285BEB" w:rsidP="00B92249">
      <w:r w:rsidRPr="00285BEB">
        <w:t>Herança permite que uma classe herde atributos e métodos de outra classe. Representa uma relação do tipo é um. Composição permite que uma classe seja formada por objetos de outras classes. Representa uma relação do tipo tem um.</w:t>
      </w:r>
    </w:p>
    <w:p w14:paraId="40E13502" w14:textId="2683ED7F" w:rsidR="00285BEB" w:rsidRDefault="00285BEB" w:rsidP="00B92249">
      <w:r w:rsidRPr="00285BEB">
        <w:t>Herança: Aluno é uma Pessoa.</w:t>
      </w:r>
      <w:r>
        <w:br/>
      </w:r>
      <w:r w:rsidRPr="00285BEB">
        <w:t xml:space="preserve"> Composição: Turma tem uma Disciplina</w:t>
      </w:r>
      <w:r>
        <w:t>.</w:t>
      </w:r>
      <w:r>
        <w:br/>
      </w:r>
      <w:r w:rsidRPr="00285BEB">
        <w:t xml:space="preserve"> A composição é preferível quando uma classe precisa utilizar funcionalidades de outra sem ser uma versão especializada dela. Ela também facilita substituir componentes e reduz a dependência entre classes.</w:t>
      </w:r>
    </w:p>
    <w:p w14:paraId="2E3ADA89" w14:textId="1A7B3C96" w:rsidR="00285BEB" w:rsidRPr="0027437C" w:rsidRDefault="00285BEB" w:rsidP="00B92249">
      <w:pPr>
        <w:rPr>
          <w:sz w:val="28"/>
          <w:szCs w:val="28"/>
        </w:rPr>
      </w:pPr>
      <w:r w:rsidRPr="0027437C">
        <w:rPr>
          <w:sz w:val="28"/>
          <w:szCs w:val="28"/>
        </w:rPr>
        <w:t>13. O que é baixo acoplamento? Como a injeção por construtor ajuda?</w:t>
      </w:r>
    </w:p>
    <w:p w14:paraId="04D00AD5" w14:textId="2A149F6B" w:rsidR="00285BEB" w:rsidRDefault="00285BEB" w:rsidP="00B92249">
      <w:r w:rsidRPr="00285BEB">
        <w:lastRenderedPageBreak/>
        <w:t>Baixo acoplamento significa que uma classe depende pouco dos detalhes internos de outras classes. Isso facilita alterações, testes e manutenção do sistema. A injeção de dependência por construtor ocorre quando uma classe recebe pelo construtor o objeto de que precisa, em vez de criá-lo internamente.</w:t>
      </w:r>
    </w:p>
    <w:p w14:paraId="74349872" w14:textId="381869D3" w:rsidR="00285BEB" w:rsidRPr="0027437C" w:rsidRDefault="00285BEB" w:rsidP="00B92249">
      <w:pPr>
        <w:rPr>
          <w:sz w:val="28"/>
          <w:szCs w:val="28"/>
        </w:rPr>
      </w:pPr>
      <w:r w:rsidRPr="0027437C">
        <w:rPr>
          <w:sz w:val="28"/>
          <w:szCs w:val="28"/>
        </w:rPr>
        <w:t>14. Explique SRP, OCP e DIP com exemplos simples.</w:t>
      </w:r>
    </w:p>
    <w:p w14:paraId="1BA09B52" w14:textId="5EBCFEB2" w:rsidR="00285BEB" w:rsidRDefault="00285BEB" w:rsidP="00285BEB">
      <w:pPr>
        <w:jc w:val="center"/>
        <w:rPr>
          <w:b/>
          <w:bCs/>
          <w:sz w:val="40"/>
          <w:szCs w:val="40"/>
        </w:rPr>
      </w:pPr>
      <w:r w:rsidRPr="00285BEB">
        <w:t xml:space="preserve">Esses três princípios fazem parte dos princípios SOLID, que orientam a criação de sistemas mais organizados, flexíveis e fáceis de manter. </w:t>
      </w:r>
      <w:r>
        <w:br/>
      </w:r>
      <w:r>
        <w:br/>
      </w:r>
      <w:r w:rsidRPr="00285BEB">
        <w:t>a) SRP — Princípio da Responsabilidade Única Uma classe deve ter uma única responsabilidade principal, ou seja, um único motivo central para mudar. Exemplo: em um sistema acadêmico, uma classe deve cuidar do cadastro de alunos, enquanto outra deve ser responsável pela geração de relatórios.</w:t>
      </w:r>
      <w:r>
        <w:br/>
      </w:r>
      <w:r>
        <w:br/>
      </w:r>
      <w:r w:rsidRPr="00285BEB">
        <w:t>Assim, mudanças na geração de relatórios não exigem alterar a classe responsável pelo cadastro.</w:t>
      </w:r>
      <w:r>
        <w:br/>
      </w:r>
      <w:r>
        <w:br/>
      </w:r>
      <w:r w:rsidRPr="00285BEB">
        <w:t xml:space="preserve"> b) OCP — Princípio Aberto/Fechado Uma classe deve estar aberta para extensão, mas fechada para modificação. Isso significa permitir novos comportamentos sem precisar alterar continuamente o código já existente.</w:t>
      </w:r>
      <w:r>
        <w:br/>
      </w:r>
      <w:r>
        <w:br/>
      </w:r>
      <w:r w:rsidRPr="00285BEB">
        <w:t xml:space="preserve">Podemos adicionar novas formas de calcular notas criando outras classes que implementem </w:t>
      </w:r>
      <w:proofErr w:type="spellStart"/>
      <w:r w:rsidRPr="00285BEB">
        <w:t>Calculavel</w:t>
      </w:r>
      <w:proofErr w:type="spellEnd"/>
      <w:r w:rsidRPr="00285BEB">
        <w:t>, sem modificar as classes existentes.</w:t>
      </w:r>
      <w:r>
        <w:br/>
      </w:r>
      <w:r>
        <w:br/>
      </w:r>
      <w:r w:rsidRPr="00285BEB">
        <w:t xml:space="preserve"> c) DIP — Princípio da Inversão de Dependência O DIP estabelece que módulos de alto nível não devem depender diretamente de implementações concretas, mas de abstrações, como interfaces.</w:t>
      </w:r>
      <w:r>
        <w:br/>
      </w:r>
      <w:r>
        <w:br/>
      </w:r>
      <w:r w:rsidRPr="00285BEB">
        <w:rPr>
          <w:b/>
          <w:bCs/>
          <w:sz w:val="40"/>
          <w:szCs w:val="40"/>
        </w:rPr>
        <w:t>Bloco D — Padrões de projeto</w:t>
      </w:r>
    </w:p>
    <w:p w14:paraId="1383EB87" w14:textId="170A2664" w:rsidR="00285BEB" w:rsidRPr="0027437C" w:rsidRDefault="00285BEB" w:rsidP="00285BEB">
      <w:pPr>
        <w:rPr>
          <w:sz w:val="28"/>
          <w:szCs w:val="28"/>
        </w:rPr>
      </w:pPr>
      <w:r w:rsidRPr="0027437C">
        <w:rPr>
          <w:sz w:val="28"/>
          <w:szCs w:val="28"/>
        </w:rPr>
        <w:t>15. O que é um padrão de projeto? Por que evitar aplicá-lo indiscriminadamente?</w:t>
      </w:r>
      <w:r>
        <w:br/>
      </w:r>
      <w:r>
        <w:br/>
      </w:r>
      <w:r w:rsidRPr="00285BEB">
        <w:t xml:space="preserve">Um padrão de projeto (Design </w:t>
      </w:r>
      <w:proofErr w:type="spellStart"/>
      <w:r w:rsidRPr="00285BEB">
        <w:t>Pattern</w:t>
      </w:r>
      <w:proofErr w:type="spellEnd"/>
      <w:r w:rsidRPr="00285BEB">
        <w:t xml:space="preserve">) é uma solução reutilizável para um problema recorrente no desenvolvimento de software. Ele fornece uma estrutura conhecida para organizar classes e objetos. Exemplo: em um sistema acadêmico, o padrão </w:t>
      </w:r>
      <w:proofErr w:type="spellStart"/>
      <w:r w:rsidRPr="00285BEB">
        <w:t>Strategy</w:t>
      </w:r>
      <w:proofErr w:type="spellEnd"/>
      <w:r w:rsidRPr="00285BEB">
        <w:t xml:space="preserve"> pode ser utilizado para implementar diferentes formas de calcular descontos em mensalidades. Deve-se evitar aplicar padrões indiscriminadamente porque eles podem aumentar a complexidade do código, criar classes desnecessárias e dificultar a manutenção quando o problema não exige aquela solução</w:t>
      </w:r>
      <w:r w:rsidRPr="00285BEB"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7437C">
        <w:rPr>
          <w:sz w:val="28"/>
          <w:szCs w:val="28"/>
        </w:rPr>
        <w:t xml:space="preserve">16. Explique </w:t>
      </w:r>
      <w:proofErr w:type="spellStart"/>
      <w:r w:rsidRPr="0027437C">
        <w:rPr>
          <w:sz w:val="28"/>
          <w:szCs w:val="28"/>
        </w:rPr>
        <w:t>Singleton</w:t>
      </w:r>
      <w:proofErr w:type="spellEnd"/>
      <w:r w:rsidRPr="0027437C">
        <w:rPr>
          <w:sz w:val="28"/>
          <w:szCs w:val="28"/>
        </w:rPr>
        <w:t xml:space="preserve"> e a finalidade do construtor privado e de </w:t>
      </w:r>
      <w:proofErr w:type="spellStart"/>
      <w:proofErr w:type="gramStart"/>
      <w:r w:rsidRPr="0027437C">
        <w:rPr>
          <w:sz w:val="28"/>
          <w:szCs w:val="28"/>
        </w:rPr>
        <w:t>getInstancia</w:t>
      </w:r>
      <w:proofErr w:type="spellEnd"/>
      <w:r w:rsidRPr="0027437C">
        <w:rPr>
          <w:sz w:val="28"/>
          <w:szCs w:val="28"/>
        </w:rPr>
        <w:t>(</w:t>
      </w:r>
      <w:proofErr w:type="gramEnd"/>
      <w:r w:rsidRPr="0027437C">
        <w:rPr>
          <w:sz w:val="28"/>
          <w:szCs w:val="28"/>
        </w:rPr>
        <w:t>)</w:t>
      </w:r>
    </w:p>
    <w:p w14:paraId="7B6F97A7" w14:textId="00690893" w:rsidR="00285BEB" w:rsidRDefault="00285BEB" w:rsidP="00285BEB">
      <w:r w:rsidRPr="00285BEB">
        <w:t xml:space="preserve">O </w:t>
      </w:r>
      <w:proofErr w:type="spellStart"/>
      <w:r w:rsidRPr="00285BEB">
        <w:t>Singleton</w:t>
      </w:r>
      <w:proofErr w:type="spellEnd"/>
      <w:r w:rsidRPr="00285BEB">
        <w:t xml:space="preserve"> é um padrão de projeto que busca garantir que uma classe tenha apenas uma instância acessível por meio de um ponto de acesso global.</w:t>
      </w:r>
      <w:r w:rsidR="000452A4">
        <w:br/>
      </w:r>
      <w:r w:rsidR="000452A4">
        <w:lastRenderedPageBreak/>
        <w:br/>
      </w:r>
      <w:r w:rsidR="000452A4" w:rsidRPr="000452A4">
        <w:t>Construtor privado (</w:t>
      </w:r>
      <w:proofErr w:type="spellStart"/>
      <w:r w:rsidR="000452A4" w:rsidRPr="000452A4">
        <w:t>private</w:t>
      </w:r>
      <w:proofErr w:type="spellEnd"/>
      <w:r w:rsidR="000452A4" w:rsidRPr="000452A4">
        <w:t xml:space="preserve">): impede que outras classes criem objetos diretamente com new. </w:t>
      </w:r>
      <w:proofErr w:type="spellStart"/>
      <w:proofErr w:type="gramStart"/>
      <w:r w:rsidR="000452A4" w:rsidRPr="000452A4">
        <w:t>getInstancia</w:t>
      </w:r>
      <w:proofErr w:type="spellEnd"/>
      <w:r w:rsidR="000452A4" w:rsidRPr="000452A4">
        <w:t>(</w:t>
      </w:r>
      <w:proofErr w:type="gramEnd"/>
      <w:r w:rsidR="000452A4" w:rsidRPr="000452A4">
        <w:t>): verifica se o objeto já existe. Se não existir, cria-o; depois, retorna a mesma instância.</w:t>
      </w:r>
      <w:r w:rsidR="000452A4">
        <w:br/>
      </w:r>
      <w:r w:rsidR="000452A4" w:rsidRPr="000452A4">
        <w:t xml:space="preserve"> </w:t>
      </w:r>
      <w:proofErr w:type="spellStart"/>
      <w:r w:rsidR="000452A4" w:rsidRPr="000452A4">
        <w:t>static</w:t>
      </w:r>
      <w:proofErr w:type="spellEnd"/>
      <w:r w:rsidR="000452A4" w:rsidRPr="000452A4">
        <w:t>: permite chamar o método pela própria classe, sem criar um objeto previamente.</w:t>
      </w:r>
    </w:p>
    <w:p w14:paraId="587AA0A1" w14:textId="1D20200D" w:rsidR="000452A4" w:rsidRDefault="000452A4" w:rsidP="00285BEB">
      <w:r>
        <w:t xml:space="preserve">17. Explique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e o papel dos criadores abstratos e concretos.</w:t>
      </w:r>
      <w:r>
        <w:br/>
      </w:r>
      <w:r>
        <w:br/>
      </w:r>
      <w:r w:rsidRPr="000452A4">
        <w:t xml:space="preserve">O </w:t>
      </w:r>
      <w:proofErr w:type="spellStart"/>
      <w:r w:rsidRPr="000452A4">
        <w:t>Factory</w:t>
      </w:r>
      <w:proofErr w:type="spellEnd"/>
      <w:r w:rsidRPr="000452A4">
        <w:t xml:space="preserve"> </w:t>
      </w:r>
      <w:proofErr w:type="spellStart"/>
      <w:r w:rsidRPr="000452A4">
        <w:t>Method</w:t>
      </w:r>
      <w:proofErr w:type="spellEnd"/>
      <w:r w:rsidRPr="000452A4">
        <w:t xml:space="preserve"> é um padrão de projeto </w:t>
      </w:r>
      <w:proofErr w:type="spellStart"/>
      <w:r w:rsidRPr="000452A4">
        <w:t>criacional</w:t>
      </w:r>
      <w:proofErr w:type="spellEnd"/>
      <w:r w:rsidRPr="000452A4">
        <w:t xml:space="preserve"> que permite criar objetos sem obrigar o código principal a conhecer diretamente a classe concreta que será instanciada.</w:t>
      </w:r>
    </w:p>
    <w:p w14:paraId="7E0D8623" w14:textId="708B816A" w:rsidR="000452A4" w:rsidRDefault="000452A4" w:rsidP="00285BEB">
      <w:r w:rsidRPr="000452A4">
        <w:t>Criador abstrato (</w:t>
      </w:r>
      <w:proofErr w:type="spellStart"/>
      <w:r w:rsidRPr="000452A4">
        <w:t>CriadorRelatorio</w:t>
      </w:r>
      <w:proofErr w:type="spellEnd"/>
      <w:r w:rsidRPr="000452A4">
        <w:t>): declara o método de fábrica que define como obter um relatório.</w:t>
      </w:r>
      <w:r>
        <w:br/>
      </w:r>
      <w:r w:rsidRPr="000452A4">
        <w:t xml:space="preserve"> Criadores concretos (</w:t>
      </w:r>
      <w:proofErr w:type="spellStart"/>
      <w:r w:rsidRPr="000452A4">
        <w:t>CriadorNotas</w:t>
      </w:r>
      <w:proofErr w:type="spellEnd"/>
      <w:r w:rsidRPr="000452A4">
        <w:t xml:space="preserve"> e </w:t>
      </w:r>
      <w:proofErr w:type="spellStart"/>
      <w:r w:rsidRPr="000452A4">
        <w:t>CriadorFrequencia</w:t>
      </w:r>
      <w:proofErr w:type="spellEnd"/>
      <w:r w:rsidRPr="000452A4">
        <w:t>): implementam o método e decidem qual objeto criar.</w:t>
      </w:r>
      <w:r>
        <w:br/>
      </w:r>
      <w:r w:rsidRPr="000452A4">
        <w:t xml:space="preserve"> Produtos concretos (</w:t>
      </w:r>
      <w:proofErr w:type="spellStart"/>
      <w:r w:rsidRPr="000452A4">
        <w:t>RelatorioNotas</w:t>
      </w:r>
      <w:proofErr w:type="spellEnd"/>
      <w:r w:rsidRPr="000452A4">
        <w:t xml:space="preserve"> e </w:t>
      </w:r>
      <w:proofErr w:type="spellStart"/>
      <w:r w:rsidRPr="000452A4">
        <w:t>RelatorioFrequencia</w:t>
      </w:r>
      <w:proofErr w:type="spellEnd"/>
      <w:r w:rsidRPr="000452A4">
        <w:t>): são os objetos efetivamente produzidos.</w:t>
      </w:r>
      <w:r>
        <w:br/>
      </w:r>
      <w:r>
        <w:br/>
      </w:r>
      <w:r>
        <w:t xml:space="preserve">18. Como </w:t>
      </w:r>
      <w:proofErr w:type="spellStart"/>
      <w:r>
        <w:t>Strategy</w:t>
      </w:r>
      <w:proofErr w:type="spellEnd"/>
      <w:r>
        <w:t xml:space="preserve"> organiza descontos comuns, estudantis e promocionais?</w:t>
      </w:r>
    </w:p>
    <w:p w14:paraId="41ADD5C6" w14:textId="77777777" w:rsidR="00384B6D" w:rsidRPr="00384B6D" w:rsidRDefault="000452A4" w:rsidP="00384B6D">
      <w:pPr>
        <w:rPr>
          <w:b/>
          <w:bCs/>
          <w:sz w:val="28"/>
          <w:szCs w:val="28"/>
        </w:rPr>
      </w:pPr>
      <w:r w:rsidRPr="000452A4">
        <w:t xml:space="preserve">O padrão </w:t>
      </w:r>
      <w:proofErr w:type="spellStart"/>
      <w:r w:rsidRPr="000452A4">
        <w:t>Strategy</w:t>
      </w:r>
      <w:proofErr w:type="spellEnd"/>
      <w:r w:rsidRPr="000452A4">
        <w:t xml:space="preserve"> permite definir diferentes algoritmos em classes separadas, possibilitando trocar a estratégia utilizada sem alterar o código principal.</w:t>
      </w:r>
      <w:r>
        <w:br/>
      </w:r>
      <w:r>
        <w:br/>
      </w:r>
      <w:r w:rsidRPr="000452A4">
        <w:t>Nesse caso, a mensalidade recebe a estratégia de desconto estudantil, que calcula 10% de desconto.</w:t>
      </w:r>
      <w:r>
        <w:br/>
      </w:r>
      <w:r>
        <w:br/>
      </w:r>
      <w:r w:rsidRPr="000452A4">
        <w:t xml:space="preserve"> Desconto comum: 5%.</w:t>
      </w:r>
      <w:r>
        <w:br/>
      </w:r>
      <w:r w:rsidRPr="000452A4">
        <w:t xml:space="preserve"> Desconto estudantil: 10%.</w:t>
      </w:r>
      <w:r>
        <w:br/>
      </w:r>
      <w:r w:rsidRPr="000452A4">
        <w:t xml:space="preserve"> Desconto promocional: 20%. </w:t>
      </w:r>
      <w:r>
        <w:br/>
      </w:r>
      <w:r>
        <w:br/>
      </w:r>
      <w:r w:rsidRPr="000452A4">
        <w:t xml:space="preserve">Os percentuais são ilustrativos. Em resumo: </w:t>
      </w:r>
      <w:proofErr w:type="spellStart"/>
      <w:r w:rsidRPr="000452A4">
        <w:t>Strategy</w:t>
      </w:r>
      <w:proofErr w:type="spellEnd"/>
      <w:r w:rsidRPr="000452A4">
        <w:t xml:space="preserve"> separa cada regra de desconto em uma classe, facilitando a manutenção e a inclusão de novas estratégias.</w:t>
      </w:r>
      <w:r>
        <w:br/>
      </w:r>
      <w:r>
        <w:br/>
      </w:r>
      <w:r>
        <w:t xml:space="preserve">19. Como </w:t>
      </w:r>
      <w:proofErr w:type="spellStart"/>
      <w:r>
        <w:t>Observer</w:t>
      </w:r>
      <w:proofErr w:type="spellEnd"/>
      <w:r>
        <w:t xml:space="preserve"> comunica um pedido confirmado a estoque, financeiro e auditoria?</w:t>
      </w:r>
      <w:r>
        <w:br/>
      </w:r>
      <w:r>
        <w:br/>
      </w:r>
      <w:r w:rsidRPr="000452A4">
        <w:t xml:space="preserve">O padrão </w:t>
      </w:r>
      <w:proofErr w:type="spellStart"/>
      <w:r w:rsidRPr="000452A4">
        <w:t>Observer</w:t>
      </w:r>
      <w:proofErr w:type="spellEnd"/>
      <w:r w:rsidRPr="000452A4">
        <w:t xml:space="preserve"> estabelece uma relação de publicação e inscrição: quando um objeto observado muda de estado ou emite um evento, seus observadores inscritos são notificados. Em um sistema de pedidos, quando um pedido é confirmado, os módulos de estoque, financeiro e auditoria podem receber a notificação.</w:t>
      </w:r>
      <w:r>
        <w:br/>
      </w:r>
      <w:r>
        <w:br/>
      </w:r>
      <w:r w:rsidRPr="000452A4">
        <w:t>Quando confirmar() é executado, os três observadores são notificados.</w:t>
      </w:r>
      <w:r>
        <w:br/>
      </w:r>
      <w:r w:rsidRPr="000452A4">
        <w:t xml:space="preserve"> Estoque: recebe o evento para atualizar as quantidades.</w:t>
      </w:r>
      <w:r>
        <w:br/>
      </w:r>
      <w:r w:rsidRPr="000452A4">
        <w:t xml:space="preserve"> Financeiro: recebe o evento para registrar ou iniciar o processamento financeiro.</w:t>
      </w:r>
      <w:r>
        <w:br/>
      </w:r>
      <w:r w:rsidRPr="000452A4">
        <w:t xml:space="preserve"> Auditoria: recebe o evento para registrar a ocorrência.</w:t>
      </w:r>
      <w:r>
        <w:br/>
      </w:r>
      <w:r>
        <w:br/>
      </w:r>
      <w:r w:rsidRPr="000452A4">
        <w:t xml:space="preserve"> Em resumo: </w:t>
      </w:r>
      <w:proofErr w:type="spellStart"/>
      <w:r w:rsidRPr="000452A4">
        <w:t>Observer</w:t>
      </w:r>
      <w:proofErr w:type="spellEnd"/>
      <w:r w:rsidRPr="000452A4">
        <w:t xml:space="preserve"> permite comunicar eventos a vários módulos sem fazer com que o pedido dependa diretamente das implementações de estoque, financeiro e auditoria.</w:t>
      </w:r>
      <w:r>
        <w:br/>
      </w:r>
      <w:r>
        <w:br/>
      </w:r>
      <w:r>
        <w:t xml:space="preserve">20. Diferencie </w:t>
      </w:r>
      <w:proofErr w:type="spellStart"/>
      <w:r>
        <w:t>Adapter</w:t>
      </w:r>
      <w:proofErr w:type="spellEnd"/>
      <w:r>
        <w:t xml:space="preserve"> e </w:t>
      </w:r>
      <w:proofErr w:type="spellStart"/>
      <w:r>
        <w:t>Facade</w:t>
      </w:r>
      <w:proofErr w:type="spellEnd"/>
      <w:r>
        <w:t>; dê um caso de uso de cada um</w:t>
      </w:r>
      <w:r>
        <w:t>.</w:t>
      </w:r>
      <w:r>
        <w:br/>
      </w:r>
      <w:r>
        <w:lastRenderedPageBreak/>
        <w:br/>
      </w:r>
      <w:proofErr w:type="spellStart"/>
      <w:r w:rsidRPr="000452A4">
        <w:t>Adapter</w:t>
      </w:r>
      <w:proofErr w:type="spellEnd"/>
      <w:r w:rsidRPr="000452A4">
        <w:t xml:space="preserve"> e </w:t>
      </w:r>
      <w:proofErr w:type="spellStart"/>
      <w:r w:rsidRPr="000452A4">
        <w:t>Facade</w:t>
      </w:r>
      <w:proofErr w:type="spellEnd"/>
      <w:r w:rsidRPr="000452A4">
        <w:t xml:space="preserve"> são padrões estruturais, mas resolvem problemas diferentes. </w:t>
      </w:r>
      <w:proofErr w:type="spellStart"/>
      <w:r w:rsidRPr="000452A4">
        <w:t>Adapter</w:t>
      </w:r>
      <w:proofErr w:type="spellEnd"/>
      <w:r w:rsidRPr="000452A4">
        <w:t xml:space="preserve"> O </w:t>
      </w:r>
      <w:proofErr w:type="spellStart"/>
      <w:r w:rsidRPr="000452A4">
        <w:t>Adapter</w:t>
      </w:r>
      <w:proofErr w:type="spellEnd"/>
      <w:r w:rsidRPr="000452A4">
        <w:t xml:space="preserve"> (Adaptador) permite que duas interfaces incompatíveis trabalhem juntas, convertendo a interface de um componente para outra que o sistema espera. Exemplo: um sistema acadêmico espera receber pagamentos por meio de uma interface Pagamento, mas um serviço externo oferece um método com nome e formato diferentes. Um adaptador converte a chamada esperada para a chamada do serviço externo.</w:t>
      </w:r>
      <w:r w:rsidR="00384B6D">
        <w:br/>
      </w:r>
      <w:r w:rsidR="00384B6D">
        <w:br/>
      </w:r>
      <w:r w:rsidR="00384B6D" w:rsidRPr="00384B6D">
        <w:rPr>
          <w:b/>
          <w:bCs/>
          <w:sz w:val="28"/>
          <w:szCs w:val="28"/>
        </w:rPr>
        <w:t>Etapa 8 — Respostas das perguntas de análise</w:t>
      </w:r>
    </w:p>
    <w:p w14:paraId="44EEE126" w14:textId="77777777" w:rsidR="00384B6D" w:rsidRDefault="00384B6D" w:rsidP="00384B6D">
      <w:r>
        <w:t xml:space="preserve">1. Qual classe implementa </w:t>
      </w:r>
      <w:proofErr w:type="spellStart"/>
      <w:r>
        <w:t>Singleton</w:t>
      </w:r>
      <w:proofErr w:type="spellEnd"/>
      <w:r>
        <w:t xml:space="preserve"> e quais instruções controlam a instância?</w:t>
      </w:r>
    </w:p>
    <w:p w14:paraId="1B404EF1" w14:textId="77777777" w:rsidR="00384B6D" w:rsidRDefault="00384B6D" w:rsidP="00384B6D"/>
    <w:p w14:paraId="0D2128C1" w14:textId="77777777" w:rsidR="00384B6D" w:rsidRDefault="00384B6D" w:rsidP="00384B6D">
      <w:r>
        <w:t xml:space="preserve">A classe </w:t>
      </w:r>
      <w:proofErr w:type="spellStart"/>
      <w:r>
        <w:t>Configuracao</w:t>
      </w:r>
      <w:proofErr w:type="spellEnd"/>
      <w:r>
        <w:t xml:space="preserve"> implementa o padrão </w:t>
      </w:r>
      <w:proofErr w:type="spellStart"/>
      <w:r>
        <w:t>Singleton</w:t>
      </w:r>
      <w:proofErr w:type="spellEnd"/>
      <w:r>
        <w:t xml:space="preserve">. O atributo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Configuracao</w:t>
      </w:r>
      <w:proofErr w:type="spellEnd"/>
      <w:r>
        <w:t xml:space="preserve"> INSTANCIA armazena a única instância, o construtor privado impede a criação de objetos externos e o método </w:t>
      </w:r>
      <w:proofErr w:type="spellStart"/>
      <w:proofErr w:type="gramStart"/>
      <w:r>
        <w:t>getInstancia</w:t>
      </w:r>
      <w:proofErr w:type="spellEnd"/>
      <w:r>
        <w:t>(</w:t>
      </w:r>
      <w:proofErr w:type="gramEnd"/>
      <w:r>
        <w:t>) permite acessar essa instância.</w:t>
      </w:r>
    </w:p>
    <w:p w14:paraId="4C25263D" w14:textId="77777777" w:rsidR="00384B6D" w:rsidRDefault="00384B6D" w:rsidP="00384B6D"/>
    <w:p w14:paraId="4838DFDB" w14:textId="77777777" w:rsidR="00384B6D" w:rsidRDefault="00384B6D" w:rsidP="00384B6D">
      <w:r>
        <w:t>2. Onde aparecem encapsulamento e validação?</w:t>
      </w:r>
    </w:p>
    <w:p w14:paraId="48F0AB66" w14:textId="77777777" w:rsidR="00384B6D" w:rsidRDefault="00384B6D" w:rsidP="00384B6D"/>
    <w:p w14:paraId="53EC55E6" w14:textId="77777777" w:rsidR="00384B6D" w:rsidRDefault="00384B6D" w:rsidP="00384B6D">
      <w:r>
        <w:t xml:space="preserve">O encapsulamento aparece nas classes Aluno e Curso, que possuem atributos </w:t>
      </w:r>
      <w:proofErr w:type="spellStart"/>
      <w:r>
        <w:t>private</w:t>
      </w:r>
      <w:proofErr w:type="spellEnd"/>
      <w:r>
        <w:t xml:space="preserve"> final e métodos </w:t>
      </w:r>
      <w:proofErr w:type="spellStart"/>
      <w:r>
        <w:t>getters</w:t>
      </w:r>
      <w:proofErr w:type="spellEnd"/>
      <w:r>
        <w:t xml:space="preserve"> para permitir a leitura controlada dos dados. A validação ocorre nos construtores, que verificam se o nome e o título são válidos e se o preço do curso é maior que zero.</w:t>
      </w:r>
    </w:p>
    <w:p w14:paraId="2CA83D56" w14:textId="77777777" w:rsidR="00384B6D" w:rsidRDefault="00384B6D" w:rsidP="00384B6D"/>
    <w:p w14:paraId="4D45CB7B" w14:textId="77777777" w:rsidR="00384B6D" w:rsidRDefault="00384B6D" w:rsidP="00384B6D">
      <w:r>
        <w:t>3. Qual é a relação entre Aluno e Curso?</w:t>
      </w:r>
    </w:p>
    <w:p w14:paraId="099C1337" w14:textId="77777777" w:rsidR="00384B6D" w:rsidRDefault="00384B6D" w:rsidP="00384B6D"/>
    <w:p w14:paraId="4399DD2D" w14:textId="77777777" w:rsidR="00384B6D" w:rsidRDefault="00384B6D" w:rsidP="00384B6D">
      <w:r>
        <w:t>Existe uma associação entre Aluno e Curso, pois um aluno pode estar matriculado em vários cursos. A classe Aluno mantém uma lista de cursos, permitindo adicionar cursos e consultar a quantidade de matrículas.</w:t>
      </w:r>
    </w:p>
    <w:p w14:paraId="00C6EA08" w14:textId="77777777" w:rsidR="00384B6D" w:rsidRDefault="00384B6D" w:rsidP="00384B6D"/>
    <w:p w14:paraId="6A0CF0D9" w14:textId="77777777" w:rsidR="00384B6D" w:rsidRDefault="00384B6D" w:rsidP="00384B6D">
      <w:r>
        <w:t>4. Onde foi utilizada uma coleção e com qual objetivo?</w:t>
      </w:r>
    </w:p>
    <w:p w14:paraId="0D809AAA" w14:textId="77777777" w:rsidR="00384B6D" w:rsidRDefault="00384B6D" w:rsidP="00384B6D"/>
    <w:p w14:paraId="19BA24EE" w14:textId="77777777" w:rsidR="00384B6D" w:rsidRDefault="00384B6D" w:rsidP="00384B6D">
      <w:r>
        <w:t xml:space="preserve">Foram utilizadas coleções </w:t>
      </w:r>
      <w:proofErr w:type="spellStart"/>
      <w:r>
        <w:t>ArrayList</w:t>
      </w:r>
      <w:proofErr w:type="spellEnd"/>
      <w:r>
        <w:t xml:space="preserve">, como a lista de cursos da classe Aluno e a lista de observadores da classe </w:t>
      </w:r>
      <w:proofErr w:type="spellStart"/>
      <w:r>
        <w:t>ServicoMatricula</w:t>
      </w:r>
      <w:proofErr w:type="spellEnd"/>
      <w:r>
        <w:t>. Elas permitem armazenar vários cursos de um aluno e vários observadores que devem receber notificações.</w:t>
      </w:r>
    </w:p>
    <w:p w14:paraId="152788A5" w14:textId="77777777" w:rsidR="00384B6D" w:rsidRDefault="00384B6D" w:rsidP="00384B6D"/>
    <w:p w14:paraId="28B1CEAD" w14:textId="77777777" w:rsidR="00384B6D" w:rsidRDefault="00384B6D" w:rsidP="00384B6D">
      <w:r>
        <w:t>5. Qual é o papel da interface Desconto?</w:t>
      </w:r>
    </w:p>
    <w:p w14:paraId="4852872F" w14:textId="77777777" w:rsidR="00384B6D" w:rsidRDefault="00384B6D" w:rsidP="00384B6D"/>
    <w:p w14:paraId="2118E2BA" w14:textId="77777777" w:rsidR="00384B6D" w:rsidRDefault="00384B6D" w:rsidP="00384B6D">
      <w:r>
        <w:lastRenderedPageBreak/>
        <w:t xml:space="preserve">A interface Desconto define o contrato do método </w:t>
      </w:r>
      <w:proofErr w:type="gramStart"/>
      <w:r>
        <w:t>aplicar(</w:t>
      </w:r>
      <w:proofErr w:type="spellStart"/>
      <w:proofErr w:type="gramEnd"/>
      <w:r>
        <w:t>double</w:t>
      </w:r>
      <w:proofErr w:type="spellEnd"/>
      <w:r>
        <w:t xml:space="preserve"> valor). Ela permite implementar diferentes políticas de desconto sem que o serviço de matrícula dependa de uma implementação específica.</w:t>
      </w:r>
    </w:p>
    <w:p w14:paraId="52BECC71" w14:textId="77777777" w:rsidR="00384B6D" w:rsidRDefault="00384B6D" w:rsidP="00384B6D"/>
    <w:p w14:paraId="7CB5E0D7" w14:textId="77777777" w:rsidR="00384B6D" w:rsidRDefault="00384B6D" w:rsidP="00384B6D">
      <w:r>
        <w:t>6. Como acrescentar uma política de 20% sem alterar o serviço?</w:t>
      </w:r>
    </w:p>
    <w:p w14:paraId="687F977B" w14:textId="77777777" w:rsidR="00384B6D" w:rsidRDefault="00384B6D" w:rsidP="00384B6D"/>
    <w:p w14:paraId="01E341CC" w14:textId="77777777" w:rsidR="00384B6D" w:rsidRDefault="00384B6D" w:rsidP="00384B6D">
      <w:r>
        <w:t xml:space="preserve">Basta criar uma nova classe, como </w:t>
      </w:r>
      <w:proofErr w:type="spellStart"/>
      <w:r>
        <w:t>DescontoVintePorCento</w:t>
      </w:r>
      <w:proofErr w:type="spellEnd"/>
      <w:r>
        <w:t xml:space="preserve">, que implemente Desconto e retorne valor * 0.80 no método </w:t>
      </w:r>
      <w:proofErr w:type="gramStart"/>
      <w:r>
        <w:t>aplicar(</w:t>
      </w:r>
      <w:proofErr w:type="gramEnd"/>
      <w:r>
        <w:t xml:space="preserve">). Depois, basta passar uma instância dessa classe ao construtor de </w:t>
      </w:r>
      <w:proofErr w:type="spellStart"/>
      <w:r>
        <w:t>ServicoMatricula</w:t>
      </w:r>
      <w:proofErr w:type="spellEnd"/>
      <w:r>
        <w:t>, sem modificar o código do serviço.</w:t>
      </w:r>
    </w:p>
    <w:p w14:paraId="065FE91C" w14:textId="77777777" w:rsidR="00384B6D" w:rsidRDefault="00384B6D" w:rsidP="00384B6D"/>
    <w:p w14:paraId="287E7AEB" w14:textId="77777777" w:rsidR="00384B6D" w:rsidRDefault="00384B6D" w:rsidP="00384B6D">
      <w:r>
        <w:t>7. Quem produz o evento e quem recebe as notificações?</w:t>
      </w:r>
    </w:p>
    <w:p w14:paraId="173E4622" w14:textId="77777777" w:rsidR="00384B6D" w:rsidRDefault="00384B6D" w:rsidP="00384B6D"/>
    <w:p w14:paraId="4B15367E" w14:textId="77777777" w:rsidR="00384B6D" w:rsidRDefault="00384B6D" w:rsidP="00384B6D">
      <w:r>
        <w:t xml:space="preserve">O evento é produzido pelo </w:t>
      </w:r>
      <w:proofErr w:type="spellStart"/>
      <w:r>
        <w:t>ServicoMatricula</w:t>
      </w:r>
      <w:proofErr w:type="spellEnd"/>
      <w:r>
        <w:t xml:space="preserve"> após a realização da matrícula. Os observadores </w:t>
      </w:r>
      <w:proofErr w:type="spellStart"/>
      <w:r>
        <w:t>AvisoEmail</w:t>
      </w:r>
      <w:proofErr w:type="spellEnd"/>
      <w:r>
        <w:t xml:space="preserve"> e Auditoria, inscritos no serviço, recebem a mensagem por meio do método </w:t>
      </w:r>
      <w:proofErr w:type="gramStart"/>
      <w:r>
        <w:t>atualizar(</w:t>
      </w:r>
      <w:proofErr w:type="spellStart"/>
      <w:proofErr w:type="gramEnd"/>
      <w:r>
        <w:t>String</w:t>
      </w:r>
      <w:proofErr w:type="spellEnd"/>
      <w:r>
        <w:t xml:space="preserve"> mensagem).</w:t>
      </w:r>
    </w:p>
    <w:p w14:paraId="07D86172" w14:textId="77777777" w:rsidR="00384B6D" w:rsidRDefault="00384B6D" w:rsidP="00384B6D"/>
    <w:p w14:paraId="131F1028" w14:textId="77777777" w:rsidR="00384B6D" w:rsidRDefault="00384B6D" w:rsidP="00384B6D">
      <w:r>
        <w:t>8. Por que o adaptador converte reais em centavos?</w:t>
      </w:r>
    </w:p>
    <w:p w14:paraId="29BB9BC9" w14:textId="77777777" w:rsidR="00384B6D" w:rsidRDefault="00384B6D" w:rsidP="00384B6D"/>
    <w:p w14:paraId="1D542BEA" w14:textId="77777777" w:rsidR="00384B6D" w:rsidRDefault="00384B6D" w:rsidP="00384B6D">
      <w:r>
        <w:t xml:space="preserve">Porque a aplicação trabalha com valores em reais, enquanto o sistema legado aceita apenas números inteiros em centavos. O </w:t>
      </w:r>
      <w:proofErr w:type="spellStart"/>
      <w:r>
        <w:t>AdaptadorPagamento</w:t>
      </w:r>
      <w:proofErr w:type="spellEnd"/>
      <w:r>
        <w:t xml:space="preserve"> converte o valor usando </w:t>
      </w:r>
      <w:proofErr w:type="spellStart"/>
      <w:r>
        <w:t>Math.round</w:t>
      </w:r>
      <w:proofErr w:type="spellEnd"/>
      <w:r>
        <w:t>(reais * 100) e encaminha o resultado para o sistema legado.</w:t>
      </w:r>
    </w:p>
    <w:p w14:paraId="412564D5" w14:textId="77777777" w:rsidR="00384B6D" w:rsidRDefault="00384B6D" w:rsidP="00384B6D"/>
    <w:p w14:paraId="529A1B64" w14:textId="77777777" w:rsidR="00384B6D" w:rsidRDefault="00384B6D" w:rsidP="00384B6D">
      <w:r>
        <w:t xml:space="preserve">9. Qual método representa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>?</w:t>
      </w:r>
    </w:p>
    <w:p w14:paraId="7D19A743" w14:textId="77777777" w:rsidR="00384B6D" w:rsidRDefault="00384B6D" w:rsidP="00384B6D"/>
    <w:p w14:paraId="5C32B0AC" w14:textId="77777777" w:rsidR="00384B6D" w:rsidRDefault="00384B6D" w:rsidP="00384B6D">
      <w:r>
        <w:t xml:space="preserve">O método </w:t>
      </w:r>
      <w:proofErr w:type="gramStart"/>
      <w:r>
        <w:t>criar(</w:t>
      </w:r>
      <w:proofErr w:type="gramEnd"/>
      <w:r>
        <w:t xml:space="preserve">), declarado na classe abstrata </w:t>
      </w:r>
      <w:proofErr w:type="spellStart"/>
      <w:r>
        <w:t>CriadorComprovante</w:t>
      </w:r>
      <w:proofErr w:type="spellEnd"/>
      <w:r>
        <w:t xml:space="preserve"> e implementado nas subclasses </w:t>
      </w:r>
      <w:proofErr w:type="spellStart"/>
      <w:r>
        <w:t>CriadorTexto</w:t>
      </w:r>
      <w:proofErr w:type="spellEnd"/>
      <w:r>
        <w:t xml:space="preserve"> e </w:t>
      </w:r>
      <w:proofErr w:type="spellStart"/>
      <w:r>
        <w:t>CriadorResumido</w:t>
      </w:r>
      <w:proofErr w:type="spellEnd"/>
      <w:r>
        <w:t xml:space="preserve">, representa o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. Ele permite criar diferentes tipos de comprovante sem alterar o fluxo do método </w:t>
      </w:r>
      <w:proofErr w:type="gramStart"/>
      <w:r>
        <w:t>emitir(</w:t>
      </w:r>
      <w:proofErr w:type="gramEnd"/>
      <w:r>
        <w:t>).</w:t>
      </w:r>
    </w:p>
    <w:p w14:paraId="1FB08FBA" w14:textId="77777777" w:rsidR="00384B6D" w:rsidRDefault="00384B6D" w:rsidP="00384B6D"/>
    <w:p w14:paraId="538692DC" w14:textId="77777777" w:rsidR="00384B6D" w:rsidRDefault="00384B6D" w:rsidP="00384B6D">
      <w:r>
        <w:t xml:space="preserve">10. O que </w:t>
      </w:r>
      <w:proofErr w:type="spellStart"/>
      <w:r>
        <w:t>FachadaAcademica</w:t>
      </w:r>
      <w:proofErr w:type="spellEnd"/>
      <w:r>
        <w:t xml:space="preserve"> simplifica para </w:t>
      </w:r>
      <w:proofErr w:type="spellStart"/>
      <w:r>
        <w:t>Main</w:t>
      </w:r>
      <w:proofErr w:type="spellEnd"/>
      <w:r>
        <w:t>?</w:t>
      </w:r>
    </w:p>
    <w:p w14:paraId="6CBCD5EA" w14:textId="77777777" w:rsidR="00384B6D" w:rsidRDefault="00384B6D" w:rsidP="00384B6D"/>
    <w:p w14:paraId="15D87661" w14:textId="2367639A" w:rsidR="000452A4" w:rsidRPr="00285BEB" w:rsidRDefault="00384B6D" w:rsidP="00384B6D">
      <w:r>
        <w:t xml:space="preserve">A classe </w:t>
      </w:r>
      <w:proofErr w:type="spellStart"/>
      <w:r>
        <w:t>FachadaAcademica</w:t>
      </w:r>
      <w:proofErr w:type="spellEnd"/>
      <w:r>
        <w:t xml:space="preserve"> simplifica o processo ao coordenar o serviço de matrícula e a emissão do comprovante por meio de uma única chamada: </w:t>
      </w:r>
      <w:proofErr w:type="spellStart"/>
      <w:proofErr w:type="gramStart"/>
      <w:r>
        <w:t>matricularEEmitir</w:t>
      </w:r>
      <w:proofErr w:type="spellEnd"/>
      <w:r>
        <w:t>(</w:t>
      </w:r>
      <w:proofErr w:type="gramEnd"/>
      <w:r>
        <w:t xml:space="preserve">aluno, curso). Assim, a classe </w:t>
      </w:r>
      <w:proofErr w:type="spellStart"/>
      <w:r>
        <w:t>Main</w:t>
      </w:r>
      <w:proofErr w:type="spellEnd"/>
      <w:r>
        <w:t xml:space="preserve"> não precisa executar cada etapa separadamente nem conhecer todos os detalhes internos do sistema.</w:t>
      </w:r>
    </w:p>
    <w:sectPr w:rsidR="000452A4" w:rsidRPr="00285B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670E6"/>
    <w:multiLevelType w:val="multilevel"/>
    <w:tmpl w:val="EDB0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C6B3C"/>
    <w:multiLevelType w:val="multilevel"/>
    <w:tmpl w:val="6AAA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E85798"/>
    <w:multiLevelType w:val="multilevel"/>
    <w:tmpl w:val="4D34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255B58"/>
    <w:multiLevelType w:val="multilevel"/>
    <w:tmpl w:val="18B8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D25628"/>
    <w:multiLevelType w:val="multilevel"/>
    <w:tmpl w:val="EE04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D109F4"/>
    <w:multiLevelType w:val="multilevel"/>
    <w:tmpl w:val="1B2A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3219BA"/>
    <w:multiLevelType w:val="multilevel"/>
    <w:tmpl w:val="7388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6B1AE2"/>
    <w:multiLevelType w:val="hybridMultilevel"/>
    <w:tmpl w:val="1FAA2F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2E524E"/>
    <w:multiLevelType w:val="hybridMultilevel"/>
    <w:tmpl w:val="ED9C27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4"/>
  </w:num>
  <w:num w:numId="5">
    <w:abstractNumId w:val="1"/>
  </w:num>
  <w:num w:numId="6">
    <w:abstractNumId w:val="6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FD"/>
    <w:rsid w:val="000452A4"/>
    <w:rsid w:val="000C1692"/>
    <w:rsid w:val="0027149B"/>
    <w:rsid w:val="0027437C"/>
    <w:rsid w:val="00285BEB"/>
    <w:rsid w:val="00384B6D"/>
    <w:rsid w:val="00573B69"/>
    <w:rsid w:val="005A17F2"/>
    <w:rsid w:val="005C53FD"/>
    <w:rsid w:val="007A5113"/>
    <w:rsid w:val="00AE0CDC"/>
    <w:rsid w:val="00B92249"/>
    <w:rsid w:val="00D3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A251F"/>
  <w15:chartTrackingRefBased/>
  <w15:docId w15:val="{347FB56C-FD1E-47EA-9308-370A0732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A51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C53FD"/>
    <w:pPr>
      <w:ind w:left="720"/>
      <w:contextualSpacing/>
    </w:pPr>
  </w:style>
  <w:style w:type="paragraph" w:customStyle="1" w:styleId="x1ghz6dp">
    <w:name w:val="x1ghz6dp"/>
    <w:basedOn w:val="Normal"/>
    <w:rsid w:val="005C5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xt0psk2">
    <w:name w:val="xt0psk2"/>
    <w:basedOn w:val="Fontepargpadro"/>
    <w:rsid w:val="005C53FD"/>
  </w:style>
  <w:style w:type="character" w:styleId="CdigoHTML">
    <w:name w:val="HTML Code"/>
    <w:basedOn w:val="Fontepargpadro"/>
    <w:uiPriority w:val="99"/>
    <w:semiHidden/>
    <w:unhideWhenUsed/>
    <w:rsid w:val="005C53FD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7A511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5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4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2277</Words>
  <Characters>12297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7</cp:revision>
  <dcterms:created xsi:type="dcterms:W3CDTF">2026-10-28T11:01:00Z</dcterms:created>
  <dcterms:modified xsi:type="dcterms:W3CDTF">2026-10-28T13:24:00Z</dcterms:modified>
</cp:coreProperties>
</file>