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F59E0B"/>
          <w:sz w:val="28"/>
        </w:rPr>
        <w:t>CRONOS</w:t>
      </w:r>
    </w:p>
    <w:p>
      <w:pPr>
        <w:spacing w:before="800"/>
        <w:jc w:val="center"/>
      </w:pPr>
      <w:r>
        <w:rPr>
          <w:rFonts w:ascii="Calibri" w:hAnsi="Calibri"/>
          <w:b/>
          <w:color w:val="F59E0B"/>
          <w:sz w:val="58"/>
        </w:rPr>
        <w:t>Esteira de Produtos — Gabriel Petelinkar</w:t>
      </w:r>
    </w:p>
    <w:p>
      <w:pPr>
        <w:spacing w:before="240"/>
        <w:jc w:val="center"/>
      </w:pPr>
      <w:r>
        <w:rPr>
          <w:rFonts w:ascii="Calibri" w:hAnsi="Calibri"/>
          <w:i/>
          <w:color w:val="333333"/>
          <w:sz w:val="26"/>
        </w:rPr>
        <w:t>AIOX — Arquiteto de Sistemas de IA para Negócios</w:t>
      </w:r>
    </w:p>
    <w:p>
      <w:pPr>
        <w:spacing w:before="1200"/>
        <w:jc w:val="center"/>
      </w:pPr>
      <w:r>
        <w:rPr>
          <w:rFonts w:ascii="Calibri" w:hAnsi="Calibri"/>
          <w:b/>
          <w:color w:val="1A1A1A"/>
          <w:sz w:val="38"/>
        </w:rPr>
        <w:t>Prof. Pedro Coelho</w:t>
      </w:r>
    </w:p>
    <w:p>
      <w:r>
        <w:br w:type="page"/>
      </w:r>
    </w:p>
    <w:p>
      <w:pPr>
        <w:pStyle w:val="Heading1"/>
        <w:pageBreakBefore/>
        <w:spacing w:before="720" w:after="240"/>
        <w:keepNext w:val="true"/>
        <w:keepLines w:val="true"/>
      </w:pPr>
      <w:r>
        <w:rPr>
          <w:rFonts w:ascii="Calibri" w:hAnsi="Calibri"/>
          <w:b/>
          <w:color w:val="F59E0B"/>
          <w:sz w:val="38"/>
        </w:rPr>
        <w:t>Esteira de Produtos — Gabriel Petelinkar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AIOX — Arquiteto de Sistemas de IA para Negócios</w:t>
      </w:r>
    </w:p>
    <w:p>
      <w:pPr>
        <w:spacing w:before="120" w:after="120"/>
        <w:ind w:left="850"/>
        <w:jc w:val="both"/>
      </w:pPr>
      <w:r>
        <w:rPr>
          <w:rFonts w:ascii="Calibri" w:hAnsi="Calibri"/>
          <w:b w:val="0"/>
          <w:i/>
          <w:color w:val="333333"/>
          <w:sz w:val="24"/>
        </w:rPr>
        <w:t>Análise Hormozi — Value Equation + Grand Slam Offer</w:t>
      </w:r>
    </w:p>
    <w:p>
      <w:pPr>
        <w:spacing w:before="120" w:after="120"/>
        <w:ind w:left="850"/>
        <w:jc w:val="both"/>
      </w:pPr>
      <w:r>
        <w:rPr>
          <w:rFonts w:ascii="Calibri" w:hAnsi="Calibri"/>
          <w:b w:val="0"/>
          <w:i/>
          <w:color w:val="333333"/>
          <w:sz w:val="24"/>
        </w:rPr>
        <w:t>Produto: ecossistema educacional e de serviços em IA aplicada a negócios</w:t>
      </w:r>
    </w:p>
    <w:p>
      <w:pPr>
        <w:spacing w:before="120" w:after="120"/>
        <w:ind w:left="850"/>
        <w:jc w:val="both"/>
      </w:pPr>
      <w:r>
        <w:rPr>
          <w:rFonts w:ascii="Calibri" w:hAnsi="Calibri"/>
          <w:b w:val="0"/>
          <w:i/>
          <w:color w:val="333333"/>
          <w:sz w:val="24"/>
        </w:rPr>
        <w:t>Data: 06/04/2026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DIAGNÓSTICO DE MERCADO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4 Avatar Factors (Validação Hormozi)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Fator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Massive Pain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9/10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Infoprodutores, agências e solopreneurs gastam 60-80% do tempo em tarefas operacionais que IA resolve. Ninguém sabe montar o sistema.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Purchasing Power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9/10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Infoprodutores com faturamento R$ 50k-500k/mês. Agências digitais. Empresas de cursos. Dinheiro existe.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Easy to Target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8/10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Comunidade concentrada: Twitter/X tech, YouTube builders, comunidades de IA (Hotmart, Kiwify, Instagram).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Growing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10/10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Mercado de IA aplicada a negócios explodindo. Claude Code, Cursor, agentes autônomos — todo mundo quer, poucos sabem implementar.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Score total: 36/40.</w:t>
      </w:r>
      <w:r>
        <w:rPr>
          <w:rFonts w:ascii="Calibri" w:hAnsi="Calibri"/>
          <w:b w:val="0"/>
          <w:i w:val="0"/>
          <w:color w:val="1A1A1A"/>
          <w:sz w:val="24"/>
        </w:rPr>
        <w:t xml:space="preserve"> Mercado validado com folga.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Mapa de Competências — Gabriel Petelinkar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Subáreas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Nível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Arquitetura de sistemas de IA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Framework AIOX, orquestração de agentes, squads, workflows, quality gates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Criador/Expert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Clonagem de mentes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Mind extraction, persona engineering, DNA de voz, DNA de pensamento, 60+ mentes clonadas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 (pioneiro)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Desenvolvimento full-stack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Next.js, React, TypeScript, Tailwind, Supabase, PostgreSQL, Vercel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Pipelines de dados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Python (16+ scripts), extração de PDF, classificação, enriquecimento LLM, anti-hallucination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RAG e embeddings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Ollama, pgvector, hybrid search, chunking section-aware, reranking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Integração de LLMs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Claude API, prompt engineering, custo-engenharia (&lt; R$ 0,50/prova)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Marketing tech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Meta Ads (CAPI), ActiveCampaign, Hotmart, ManyChat, webhooks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Infoprodução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Lançamentos, esteiras, copywriting, VSLs, segmentação, pesquisa de avatar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Expert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Automação de operações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Doc Studio, Content Forge, Launch Protocol, STJ Monitor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Criador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Consultoria de negócios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Value Equation, análise de oferta, pricing, escala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Avançado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Avatares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Avatar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Dor principal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Onde entra na esteira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Infoprodutor solo (R$ 10-100k/mês)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"Faço tudo sozinho — copy, conteúdo, lançamento, suporte. Não escalo."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Camada 1-3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Dono de agência digital (5-20 clientes)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"Preciso de sistemas replicáveis. Cada cliente é um projeto do zero."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Camada 2-4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Fundador técnico (dev que quer produtizar)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"Sei programar mas não sei transformar em produto/serviço escalável."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Camada 2-3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Empresa de cursos/EdTech (R$ 100k-1M/mês)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"Quero inteligência de dados e automação de conteúdo. Ninguém vende isso."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Camada 4-5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Profissional que quer usar IA (não-técnico)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"Quero usar Claude Code/Cursor mas não sei por onde começar."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Camada 1-2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CAMADA 1 — MICRO-PRODUTOS (R$ 29-97)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Objetivo:</w:t>
      </w:r>
      <w:r>
        <w:rPr>
          <w:rFonts w:ascii="Calibri" w:hAnsi="Calibri"/>
          <w:b w:val="0"/>
          <w:i w:val="0"/>
          <w:color w:val="1A1A1A"/>
          <w:sz w:val="24"/>
        </w:rPr>
        <w:t xml:space="preserve"> criar compradores. Volume. Lista. Posicionamento.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Catálogo completo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0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180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180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180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Avatar principal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O Guia do Claude Code: Do Zero ao Agente Autônomo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R$ 47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Ebook (~80 pág) + cheatsheet + prompts prontos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Todos — entrada universal</w:t>
            </w:r>
          </w:p>
        </w:tc>
      </w:tr>
      <w:tr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Como Clonar uma Mente com IA: O Método Mind Extraction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R$ 67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Ebook + template YAML + 3 exemplos reais (Hormozi, jurídico, veterinário)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Infoprodutor, criador de conteúdo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Squad Creator: Monte Seu Primeiro Squad de IA em 1 Hora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R$ 39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Mini-curso (3 aulas, ~2h) + template de squad + checklist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Fundador técnico, dev</w:t>
            </w:r>
          </w:p>
        </w:tc>
      </w:tr>
      <w:tr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Automação de Infoproduto com IA: Pipeline de Conteúdo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R$ 79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Mini-curso (4 aulas, ~3h) + workflow real (YouTube para transcrição para ebook para DOCX)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Infoprodutor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RAG na Prática: Embeddings Locais com Ollama + Supabase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R$ 97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Mini-curso (5 aulas, ~4h) + código-fonte + docker-compose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Dev, fundador técnico</w:t>
            </w:r>
          </w:p>
        </w:tc>
      </w:tr>
      <w:tr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Prompt Engineering Avançado: Além do Básico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R$ 29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Ebook (~50 pág) + 50 prompts categorizados + framework de construção</w:t>
            </w:r>
          </w:p>
        </w:tc>
        <w:tc>
          <w:tcPr>
            <w:tcW w:type="dxa" w:w="1805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Todos</w:t>
            </w:r>
          </w:p>
        </w:tc>
      </w:tr>
      <w:tr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7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Meta Ads + IA: CAPI, Webhook e Otimização Automatizada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R$ 79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Mini-curso (3 aulas, ~2.5h) + código do webhook Hotmart para Meta</w:t>
            </w:r>
          </w:p>
        </w:tc>
        <w:tc>
          <w:tcPr>
            <w:tcW w:type="dxa" w:w="180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Infoprodutor, agência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Ordem de lançamento recomendada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1º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Guia do Claude Code (R$ 47)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Maior mercado. Todo mundo quer aprender. Timing perfeito.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2º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Clonar uma Mente (R$ 67)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Diferencial único — ninguém ensina isso. Viraliza.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3º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Squad Creator (R$ 39)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Complemento natural dos 2 primeiros. Funil direto pro curso.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Bundles (order bumps e combos)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Bundle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Produtos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Desconto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Kit Builder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#1 + #3 + #6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R$ 89 (de R$ 115)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23%</w:t>
            </w:r>
          </w:p>
        </w:tc>
      </w:tr>
      <w:tr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Kit Infoprodutor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#2 + #4 + #7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R$ 179 (de R$ 225)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20%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Kit Técnico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#1 + #3 + #5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R$ 149 (de R$ 183)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19%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CAMADA 2 — CURSO GRAVADO (R$ 497)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"AIOX Academy: Construa Seu Exército de Agentes de IA"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Preço:</w:t>
      </w:r>
      <w:r>
        <w:rPr>
          <w:rFonts w:ascii="Calibri" w:hAnsi="Calibri"/>
          <w:b w:val="0"/>
          <w:i w:val="0"/>
          <w:color w:val="1A1A1A"/>
          <w:sz w:val="24"/>
        </w:rPr>
        <w:t xml:space="preserve"> R$ 497 | 15-18 módulos (~25h) | Acesso 2 anos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Tema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Diferencial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Fundamentos: IA generativa, LLMs, Claude, tokens, contexto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Base sólida, sem hype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Claude Code: setup, configuração, CLAUDE.md, hooks, MCP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Hands-on desde o módulo 2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Arquitetura AIOX: camadas L1-L4, constitution, boundary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O framework que roda 50+ squads reais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Seu primeiro squad: estrutura, agentes, tarefas, workflows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Template pronto + passo a passo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Mind Extraction: como clonar especialistas em IA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60+ mentes clonadas — método proprietário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Voice DNA + Thinking DNA: fidelidade de persona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Nível de detalhe que ninguém ensina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7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Prompt engineering avançado: system prompts, personas, gates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Anti-hallucination, quality gates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Pipelines de dados com Python: extração, classificação, enriquecimento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16 scripts reais como referência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9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RAG: embeddings, pgvector, hybrid search, chunking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Implementação real com Ollama + Supabase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10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Doc Studio: geração automatizada de DOCX/PDF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Motor de documentos com YAML specs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11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Content Forge: pipeline de conteúdo (YouTube para ebook para material)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Pipeline EC real como case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12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Integração de APIs: Claude API, Hotmart, ActiveCampaign, Meta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Webhooks reais em produção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13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Supabase avançado: RLS, full-text search, realtime, edge functions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Stack completo para SaaS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14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Deploy e infraestrutura: Vercel, VPS, PM2, rclone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Do dev ao production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15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Operação: monitoramento, logs, custo-engenharia, otimização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&lt; R$ 300/mês de infra para empresa inteira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16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Cases reais: Cronos (EdTech), Chilli e Pig (food), Equine Repro (pesquisa)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 verticais diferentes, mesmo framework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17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Modelo de negócio: como vender sistemas de IA como serviço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Pricing, proposta, entrega, escala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18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Roadmap: do squad solo ao ecossistema de 50+ squads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Visão de 12 meses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Materiais inclusos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Template AIOX completo (estrutura de diretórios, configs, exemplos)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5 squads-exemplo prontos para customizar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3 mind extractions completas como referência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Acesso à comunidade de alunos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6 fluxogramas de arquitetura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Stack de valor percebido: R$ 12.000+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Ratio: 24:1 a R$ 497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CAMADA 3 — PROGRAMA COM ENCONTROS AO VIVO (R$ 1.997)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"AIOX Builders: Programa de Implementação em 8 Semanas"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Preço:</w:t>
      </w:r>
      <w:r>
        <w:rPr>
          <w:rFonts w:ascii="Calibri" w:hAnsi="Calibri"/>
          <w:b w:val="0"/>
          <w:i w:val="0"/>
          <w:color w:val="1A1A1A"/>
          <w:sz w:val="24"/>
        </w:rPr>
        <w:t xml:space="preserve"> R$ 1.997 | Curso gravado + 8 encontros ao vivo (semanais, 90 min) + comunidade 6 meses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Turmas fechadas: 20 alunos, 1 turma a cada 2 meses.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Tema ao vivo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Entrega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Diagnóstico do negócio + arquitetura do ecossistema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Mapa de squads necessários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Build do primeiro squad (hands-on ao vivo)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Squad funcionando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Mind extraction do especialista do aluno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Mente clonada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Pipeline de conteúdo automatizado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Pipeline rodando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Integração de APIs e automações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Webhooks em produção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RAG e base de conhecimento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Base de conhecimento funcional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7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Deploy, monitoramento e otimização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Sistema em produção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Modelo de negócio + escala + hot seats finais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Plano de monetização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O que diferencia do curso gravado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Cada aluno sai com SEU ecossistema AIOX configurado e rodando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Hot seats: "Traga seu negócio, Gabriel configura ao vivo"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Code review dos squads dos alunos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Comunidade exclusiva de builders (networking entre fundadores técnicos)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Escassez REAL:</w:t>
      </w:r>
      <w:r>
        <w:rPr>
          <w:rFonts w:ascii="Calibri" w:hAnsi="Calibri"/>
          <w:b w:val="0"/>
          <w:i w:val="0"/>
          <w:color w:val="1A1A1A"/>
          <w:sz w:val="24"/>
        </w:rPr>
        <w:t xml:space="preserve"> Gabriel precisa revisar código de cada aluno. 20 é o máximo sustentável.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CAMADA 4 — MENTORIA HIGH TICKET (R$ 7.997)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"AIOX Architect: Mentoria com Gabriel Petelinkar"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Preço:</w:t>
      </w:r>
      <w:r>
        <w:rPr>
          <w:rFonts w:ascii="Calibri" w:hAnsi="Calibri"/>
          <w:b w:val="0"/>
          <w:i w:val="0"/>
          <w:color w:val="1A1A1A"/>
          <w:sz w:val="24"/>
        </w:rPr>
        <w:t xml:space="preserve"> R$ 7.997 | 12 semanas | 1:1 ou grupo (máx. 4) | Encontros semanais + suporte direto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Perfis de mentorado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 que recebe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Infoprodutor que quer automatizar operação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Diagnóstico completo + ecossistema AIOX customizado + squads prontos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Operação rodando com 50% menos trabalho manual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Dono de agência que quer produtizar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Framework replicável + template por vertical + modelo de precificação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Serviço de IA como produto recorrente para clientes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Fundador técnico que quer escalar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Arquitetura de produto + stack + pipelines + go-to-market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SaaS/produto em produção com primeiros clientes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Empresa de cursos que quer inteligência de dados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Implementação completa: CIP-like + pipelines + automação de conteúdo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Plataforma de inteligência operando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Entrega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Todo conteúdo das camadas anteriores (acesso vitalício)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12 encontros semanais (60 min)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Ecossistema AIOX completo instalado e configurado para o negócio do mentorado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Squads customizados (3-5 squads construídos junto com o aluno)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Code review semanal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Suporte Telegram direto (seg-sex)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Acesso ao código-fonte de squads reais em produção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Cap:</w:t>
      </w:r>
      <w:r>
        <w:rPr>
          <w:rFonts w:ascii="Calibri" w:hAnsi="Calibri"/>
          <w:b w:val="0"/>
          <w:i w:val="0"/>
          <w:color w:val="1A1A1A"/>
          <w:sz w:val="24"/>
        </w:rPr>
        <w:t xml:space="preserve"> 4 simultâneos. Aplicação + call de qualificação.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CAMADA 5 — DONE-FOR-YOU / B2B (R$ 15.000-50.000)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"AIOX Deploy: Sistema de IA Customizado para Seu Negócio"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Preço:</w:t>
      </w:r>
      <w:r>
        <w:rPr>
          <w:rFonts w:ascii="Calibri" w:hAnsi="Calibri"/>
          <w:b w:val="0"/>
          <w:i w:val="0"/>
          <w:color w:val="1A1A1A"/>
          <w:sz w:val="24"/>
        </w:rPr>
        <w:t xml:space="preserve"> R$ 15.000-50.000 | Projeto de 4-12 semanas | Entrega turnkey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Pacote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Escopo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225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Starter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 squads + 1 pipeline + deploy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R$ 15.000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 semanas</w:t>
            </w:r>
          </w:p>
        </w:tc>
      </w:tr>
      <w:tr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Professional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 squads + 3 pipelines + RAG + integrações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R$ 30.000</w:t>
            </w:r>
          </w:p>
        </w:tc>
        <w:tc>
          <w:tcPr>
            <w:tcW w:type="dxa" w:w="2256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8 semanas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Enterprise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Ecossistema completo (15+ squads) + plataforma + treinamento da equipe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R$ 50.000</w:t>
            </w:r>
          </w:p>
        </w:tc>
        <w:tc>
          <w:tcPr>
            <w:tcW w:type="dxa" w:w="22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12 semanas</w:t>
            </w:r>
          </w:p>
        </w:tc>
      </w:tr>
    </w:tbl>
    <w:p>
      <w:pPr>
        <w:spacing w:before="240" w:after="120" w:line="20" w:lineRule="exact"/>
      </w:pP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Para quem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Empresas de educação que querem CIP-like (inteligência de dados + automação de conteúdo)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Agências que querem implementar IA na operação dos clientes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Startups que precisam de arquitetura de agentes de IA</w:t>
      </w:r>
    </w:p>
    <w:p>
      <w:pPr>
        <w:pStyle w:val="ListBullet"/>
      </w:pPr>
      <w:r>
        <w:rPr>
          <w:rFonts w:ascii="Calibri" w:hAnsi="Calibri"/>
          <w:b w:val="0"/>
          <w:i w:val="0"/>
          <w:color w:val="1A1A1A"/>
          <w:sz w:val="24"/>
        </w:rPr>
        <w:t>Qualquer empresa que viu o que Gabriel fez para o Pedro e quer o mesmo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Evidência:</w:t>
      </w:r>
      <w:r>
        <w:rPr>
          <w:rFonts w:ascii="Calibri" w:hAnsi="Calibri"/>
          <w:b w:val="0"/>
          <w:i w:val="0"/>
          <w:color w:val="1A1A1A"/>
          <w:sz w:val="24"/>
        </w:rPr>
        <w:t xml:space="preserve"> 6 deploys reais já executados (Cronos, Chilli e Pig, Frederico Papa, ATEG, Iara, Agrosell). Não é teoria. É portfólio.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/>
          <w:i w:val="0"/>
          <w:color w:val="1A1A1A"/>
          <w:sz w:val="24"/>
        </w:rPr>
        <w:t>Cap:</w:t>
      </w:r>
      <w:r>
        <w:rPr>
          <w:rFonts w:ascii="Calibri" w:hAnsi="Calibri"/>
          <w:b w:val="0"/>
          <w:i w:val="0"/>
          <w:color w:val="1A1A1A"/>
          <w:sz w:val="24"/>
        </w:rPr>
        <w:t xml:space="preserve"> 2-3 projetos simultâneos.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VISÃO GERAL DA ESTEIRA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```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R$ 29-97         R$ 497            R$ 1.997           R$ 7.997           R$ 15k-50k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Micro-produtos   Curso Gravado     AIOX Builders      AIOX Architect     AIOX Deploy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Ebooks/Minis     15-18 módulos     Gravado + Lives     1:1 / grupo        Done-for-you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(lançar 2-3)     ~25h conteúdo     8 semanas           12 semanas         4-12 semanas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20 alunos/turma     4 simultâneos      2-3 projetos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VOLUME           RESULTADO         RECEITA             MARGEM             AUTORIDADE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```</w:t>
      </w:r>
    </w:p>
    <w:p>
      <w:pPr>
        <w:pStyle w:val="Heading3"/>
      </w:pPr>
      <w:r>
        <w:rPr>
          <w:rFonts w:ascii="Calibri" w:hAnsi="Calibri"/>
          <w:b/>
          <w:color w:val="A63D3D"/>
          <w:sz w:val="26"/>
        </w:rPr>
        <w:t>Resumo executivo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Objetivo estratégico</w:t>
            </w:r>
          </w:p>
        </w:tc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Cap</w:t>
            </w:r>
          </w:p>
        </w:tc>
        <w:tc>
          <w:tcPr>
            <w:tcW w:type="dxa" w:w="150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Receita potencial/ciclo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Micro-produtos (ebooks/mini-cursos)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R$ 29-97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Criar compradores, lista, prova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Ilimitado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Volume x ticket baixo</w:t>
            </w:r>
          </w:p>
        </w:tc>
      </w:tr>
      <w:tr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AIOX Academy (curso gravado)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R$ 497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Resultado + depoimento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Ilimitado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Escalável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AIOX Builders (programa ao vivo)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R$ 1.997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Receita recorrente (turmas)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20/turma x 6/ano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R$ 239.640/ano</w:t>
            </w:r>
          </w:p>
        </w:tc>
      </w:tr>
      <w:tr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AIOX Architect (mentoria)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R$ 7.997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Margem + cases transformadores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 simultâneos</w:t>
            </w:r>
          </w:p>
        </w:tc>
        <w:tc>
          <w:tcPr>
            <w:tcW w:type="dxa" w:w="1504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R$ 31.988/ciclo</w:t>
            </w:r>
          </w:p>
        </w:tc>
      </w:tr>
      <w:tr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AIOX Deploy (done-for-you)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R$ 15k-50k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Autoridade máxima + receita alta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2-3 projetos</w:t>
            </w:r>
          </w:p>
        </w:tc>
        <w:tc>
          <w:tcPr>
            <w:tcW w:type="dxa" w:w="150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R$ 30k-150k/projeto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VANTAGEM COMPETITIVA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Ninguém no mercado brasileiro combina: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Framework proprietário rodando em produção</w:t>
      </w:r>
      <w:r>
        <w:rPr>
          <w:rFonts w:ascii="Calibri" w:hAnsi="Calibri"/>
          <w:b w:val="0"/>
          <w:i w:val="0"/>
          <w:color w:val="1A1A1A"/>
          <w:sz w:val="24"/>
        </w:rPr>
        <w:t xml:space="preserve"> — 50+ squads, 206+ agentes, 60+ mentes clonadas. Não é tutorial. É sistema real.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6 deploys em verticais diferentes</w:t>
      </w:r>
      <w:r>
        <w:rPr>
          <w:rFonts w:ascii="Calibri" w:hAnsi="Calibri"/>
          <w:b w:val="0"/>
          <w:i w:val="0"/>
          <w:color w:val="1A1A1A"/>
          <w:sz w:val="24"/>
        </w:rPr>
        <w:t xml:space="preserve"> — EdTech jurídica, food artesanal, pesquisa veterinária, agro, browser extension. Prova de que funciona em qualquer domínio.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Profundidade técnica + visão de negócio</w:t>
      </w:r>
      <w:r>
        <w:rPr>
          <w:rFonts w:ascii="Calibri" w:hAnsi="Calibri"/>
          <w:b w:val="0"/>
          <w:i w:val="0"/>
          <w:color w:val="1A1A1A"/>
          <w:sz w:val="24"/>
        </w:rPr>
        <w:t xml:space="preserve"> — não é só code. É Value Equation + pipeline + deploy + monetização.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Custo-engenharia absurdo</w:t>
      </w:r>
      <w:r>
        <w:rPr>
          <w:rFonts w:ascii="Calibri" w:hAnsi="Calibri"/>
          <w:b w:val="0"/>
          <w:i w:val="0"/>
          <w:color w:val="1A1A1A"/>
          <w:sz w:val="24"/>
        </w:rPr>
        <w:t xml:space="preserve"> — operação inteira da Coelho e Dias por &lt; R$ 300/mês de infra. Isso é o argumento de venda.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Cases com números</w:t>
      </w:r>
      <w:r>
        <w:rPr>
          <w:rFonts w:ascii="Calibri" w:hAnsi="Calibri"/>
          <w:b w:val="0"/>
          <w:i w:val="0"/>
          <w:color w:val="1A1A1A"/>
          <w:sz w:val="24"/>
        </w:rPr>
        <w:t xml:space="preserve"> — ROAS 5.56, 1.048 questões classificadas, pipeline STJ diário, &lt; R$ 0,50/prova. Prova bate promessa.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SEQUÊNCIA DE EXECUÇÃO RECOMENDADA</w:t>
      </w:r>
    </w:p>
    <w:p>
      <w:pPr>
        <w:spacing w:before="0" w:after="240" w:line="20" w:lineRule="exact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 quê</w:t>
            </w:r>
          </w:p>
        </w:tc>
        <w:tc>
          <w:tcPr>
            <w:tcW w:type="dxa" w:w="300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Lançar "Guia do Claude Code" (R$ 47) + "Clonar uma Mente" (R$ 67)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1-2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Warm outreach na comunidade tech/IA (Twitter/X, YouTube, LinkedIn) — 30-50 vendas + depoimentos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2-3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Gravar e lançar AIOX Academy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3-5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Abrir Turma 1 do AIOX Builders (com alunos do curso)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6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Abrir Mentoria AIOX Architect (com alunos do Builders)</w:t>
            </w:r>
          </w:p>
        </w:tc>
        <w:tc>
          <w:tcPr>
            <w:tcW w:type="dxa" w:w="3009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8</w:t>
            </w:r>
          </w:p>
        </w:tc>
      </w:tr>
      <w:tr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Formalizar oferta AIOX Deploy (B2B) com portfólio dos 6 deploys</w:t>
            </w:r>
          </w:p>
        </w:tc>
        <w:tc>
          <w:tcPr>
            <w:tcW w:type="dxa" w:w="3009"/>
            <w:shd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Mês 4 (paralelo)</w:t>
            </w:r>
          </w:p>
        </w:tc>
      </w:tr>
    </w:tbl>
    <w:p>
      <w:pPr>
        <w:spacing w:before="240" w:after="120" w:line="20" w:lineRule="exact"/>
      </w:pP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pStyle w:val="Heading2"/>
        <w:spacing w:before="480" w:after="240"/>
        <w:keepNext w:val="true"/>
      </w:pPr>
      <w:r>
        <w:rPr>
          <w:rFonts w:ascii="Calibri" w:hAnsi="Calibri"/>
          <w:b/>
          <w:color w:val="F59E0B"/>
          <w:sz w:val="30"/>
        </w:rPr>
        <w:t>POR QUE ESSA ESTEIRA FUNCIONA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Timing:</w:t>
      </w:r>
      <w:r>
        <w:rPr>
          <w:rFonts w:ascii="Calibri" w:hAnsi="Calibri"/>
          <w:b w:val="0"/>
          <w:i w:val="0"/>
          <w:color w:val="1A1A1A"/>
          <w:sz w:val="24"/>
        </w:rPr>
        <w:t xml:space="preserve"> O mercado de IA aplicada a negócios está no ponto exato de explosão. Demanda massiva, oferta quase zero de conteúdo prático de qualidade.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Prova antes da promessa:</w:t>
      </w:r>
      <w:r>
        <w:rPr>
          <w:rFonts w:ascii="Calibri" w:hAnsi="Calibri"/>
          <w:b w:val="0"/>
          <w:i w:val="0"/>
          <w:color w:val="1A1A1A"/>
          <w:sz w:val="24"/>
        </w:rPr>
        <w:t xml:space="preserve"> Você não precisa criar cases. Você TEM 6 deploys reais. Cronos sozinho é um case de estudo de 30 minutos. Cada deploy é um módulo do curso.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O framework é o moat:</w:t>
      </w:r>
      <w:r>
        <w:rPr>
          <w:rFonts w:ascii="Calibri" w:hAnsi="Calibri"/>
          <w:b w:val="0"/>
          <w:i w:val="0"/>
          <w:color w:val="1A1A1A"/>
          <w:sz w:val="24"/>
        </w:rPr>
        <w:t xml:space="preserve"> Qualquer um pode ensinar "como usar Claude Code." Ninguém pode ensinar o AIOX — porque ninguém construiu um framework de 50+ squads que roda em produção. Você tem monopólio de conhecimento.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Escala natural:</w:t>
      </w:r>
      <w:r>
        <w:rPr>
          <w:rFonts w:ascii="Calibri" w:hAnsi="Calibri"/>
          <w:b w:val="0"/>
          <w:i w:val="0"/>
          <w:color w:val="1A1A1A"/>
          <w:sz w:val="24"/>
        </w:rPr>
        <w:t xml:space="preserve"> Micro-produtos alimentam o curso. O curso alimenta o programa. O programa alimenta a mentoria. A mentoria gera cases pro Done-for-you. O DFY gera portfólio pros micro-produtos. Flywheel.</w:t>
      </w:r>
    </w:p>
    <w:p>
      <w:pPr>
        <w:pStyle w:val="ListNumber"/>
      </w:pPr>
      <w:r>
        <w:rPr>
          <w:rFonts w:ascii="Calibri" w:hAnsi="Calibri"/>
          <w:b/>
          <w:i w:val="0"/>
          <w:color w:val="1A1A1A"/>
          <w:sz w:val="24"/>
        </w:rPr>
        <w:t>Revenue diversificado:</w:t>
      </w:r>
      <w:r>
        <w:rPr>
          <w:rFonts w:ascii="Calibri" w:hAnsi="Calibri"/>
          <w:b w:val="0"/>
          <w:i w:val="0"/>
          <w:color w:val="1A1A1A"/>
          <w:sz w:val="24"/>
        </w:rPr>
        <w:t xml:space="preserve"> Camadas 1-3 são infoproduto (escalável). Camada 4 é serviço premium (margem alta). Camada 5 é B2B (ticket alto). Três motores de receita independentes.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 w:val="0"/>
          <w:color w:val="1A1A1A"/>
          <w:sz w:val="24"/>
        </w:rPr>
        <w:t>---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/>
          <w:color w:val="1A1A1A"/>
          <w:sz w:val="24"/>
        </w:rPr>
        <w:t>Análise Hormozi — Value Equation + Grand Slam Offer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/>
          <w:color w:val="1A1A1A"/>
          <w:sz w:val="24"/>
        </w:rPr>
        <w:t>Aplicada à esteira de produtos de Gabriel Petelinkar — AIOX Systems</w:t>
      </w:r>
    </w:p>
    <w:p>
      <w:pPr>
        <w:spacing w:before="120" w:after="120" w:line="276" w:lineRule="auto"/>
        <w:ind w:firstLine="1"/>
        <w:jc w:val="both"/>
      </w:pPr>
      <w:r>
        <w:rPr>
          <w:rFonts w:ascii="Calibri" w:hAnsi="Calibri"/>
          <w:b w:val="0"/>
          <w:i/>
          <w:color w:val="1A1A1A"/>
          <w:sz w:val="24"/>
        </w:rPr>
        <w:t>Hormozi Chief — $100M Mind System | 06/04/2026</w:t>
      </w:r>
    </w:p>
    <w:sectPr w:rsidR="00FC693F" w:rsidRPr="0006063C" w:rsidSect="00034616">
      <w:pgSz w:w="11906" w:h="16838"/>
      <w:pgMar w:top="18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