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1789" w14:textId="77777777" w:rsidR="009C379C" w:rsidRDefault="009C379C" w:rsidP="009C379C">
      <w:pPr>
        <w:rPr>
          <w:b/>
          <w:bCs/>
        </w:rPr>
      </w:pPr>
      <w:r>
        <w:rPr>
          <w:b/>
          <w:bCs/>
        </w:rPr>
        <w:t>TÉCNICO EM DESENVOLVIMENTO DE SISTEMAS – SENAI - TIMBÓ</w:t>
      </w:r>
      <w:r w:rsidRPr="002E5566">
        <w:rPr>
          <w:b/>
          <w:bCs/>
        </w:rPr>
        <w:tab/>
      </w:r>
    </w:p>
    <w:p w14:paraId="4401ADD9" w14:textId="77777777" w:rsidR="009C379C" w:rsidRDefault="009C379C" w:rsidP="009C379C">
      <w:pPr>
        <w:rPr>
          <w:b/>
          <w:bCs/>
        </w:rPr>
      </w:pPr>
      <w:r>
        <w:rPr>
          <w:b/>
          <w:bCs/>
        </w:rPr>
        <w:t>Unidade Curricular: INTERNET DAS COISAS</w:t>
      </w:r>
    </w:p>
    <w:p w14:paraId="0B11E335" w14:textId="32A44E65" w:rsidR="009C379C" w:rsidRDefault="009C379C" w:rsidP="009C379C">
      <w:r>
        <w:rPr>
          <w:b/>
          <w:bCs/>
        </w:rPr>
        <w:t xml:space="preserve">Docente: </w:t>
      </w:r>
      <w:r w:rsidRPr="002E5566">
        <w:t>Gerson Trindade</w:t>
      </w:r>
    </w:p>
    <w:p w14:paraId="7B54C656" w14:textId="3753207B" w:rsidR="009C379C" w:rsidRPr="009C379C" w:rsidRDefault="009C379C" w:rsidP="009C379C">
      <w:r w:rsidRPr="009C379C">
        <w:pict w14:anchorId="5D9AA088">
          <v:rect id="_x0000_i1091" style="width:0;height:1.5pt" o:hralign="center" o:hrstd="t" o:hr="t" fillcolor="#a0a0a0" stroked="f"/>
        </w:pict>
      </w:r>
    </w:p>
    <w:p w14:paraId="7E49C813" w14:textId="7553F450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t>Aula</w:t>
      </w:r>
      <w:r>
        <w:rPr>
          <w:b/>
          <w:bCs/>
        </w:rPr>
        <w:t xml:space="preserve"> 17</w:t>
      </w:r>
      <w:r w:rsidRPr="009C379C">
        <w:rPr>
          <w:b/>
          <w:bCs/>
        </w:rPr>
        <w:t xml:space="preserve">: </w:t>
      </w:r>
      <w:r>
        <w:rPr>
          <w:b/>
          <w:bCs/>
        </w:rPr>
        <w:t xml:space="preserve">Material Complementar: </w:t>
      </w:r>
      <w:r w:rsidRPr="009C379C">
        <w:rPr>
          <w:b/>
          <w:bCs/>
        </w:rPr>
        <w:t xml:space="preserve">Semáforos e </w:t>
      </w:r>
      <w:proofErr w:type="spellStart"/>
      <w:r w:rsidRPr="009C379C">
        <w:rPr>
          <w:b/>
          <w:bCs/>
        </w:rPr>
        <w:t>Mutex</w:t>
      </w:r>
      <w:proofErr w:type="spellEnd"/>
      <w:r w:rsidRPr="009C379C">
        <w:rPr>
          <w:b/>
          <w:bCs/>
        </w:rPr>
        <w:t xml:space="preserve"> no ESP32 com </w:t>
      </w:r>
      <w:proofErr w:type="spellStart"/>
      <w:r w:rsidRPr="009C379C">
        <w:rPr>
          <w:b/>
          <w:bCs/>
        </w:rPr>
        <w:t>FreeRTOS</w:t>
      </w:r>
      <w:proofErr w:type="spellEnd"/>
    </w:p>
    <w:p w14:paraId="6F8D8466" w14:textId="77777777" w:rsidR="009C379C" w:rsidRPr="009C379C" w:rsidRDefault="009C379C" w:rsidP="009C379C">
      <w:r w:rsidRPr="009C379C">
        <w:pict w14:anchorId="100D5C26">
          <v:rect id="_x0000_i1092" style="width:0;height:1.5pt" o:hralign="center" o:hrstd="t" o:hr="t" fillcolor="#a0a0a0" stroked="f"/>
        </w:pict>
      </w:r>
    </w:p>
    <w:p w14:paraId="231D34DE" w14:textId="77777777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t>1. Introdução</w:t>
      </w:r>
    </w:p>
    <w:p w14:paraId="3281ED35" w14:textId="77777777" w:rsidR="009C379C" w:rsidRPr="009C379C" w:rsidRDefault="009C379C" w:rsidP="009C379C">
      <w:r w:rsidRPr="009C379C">
        <w:t xml:space="preserve">O ESP32 possui dois núcleos e roda o </w:t>
      </w:r>
      <w:proofErr w:type="spellStart"/>
      <w:r w:rsidRPr="009C379C">
        <w:rPr>
          <w:b/>
          <w:bCs/>
        </w:rPr>
        <w:t>FreeRTOS</w:t>
      </w:r>
      <w:proofErr w:type="spellEnd"/>
      <w:r w:rsidRPr="009C379C">
        <w:t>, um sistema operacional de tempo real.</w:t>
      </w:r>
      <w:r w:rsidRPr="009C379C">
        <w:br/>
        <w:t xml:space="preserve">Quando temos </w:t>
      </w:r>
      <w:r w:rsidRPr="009C379C">
        <w:rPr>
          <w:b/>
          <w:bCs/>
        </w:rPr>
        <w:t>várias tarefas (</w:t>
      </w:r>
      <w:proofErr w:type="spellStart"/>
      <w:r w:rsidRPr="009C379C">
        <w:rPr>
          <w:b/>
          <w:bCs/>
        </w:rPr>
        <w:t>tasks</w:t>
      </w:r>
      <w:proofErr w:type="spellEnd"/>
      <w:r w:rsidRPr="009C379C">
        <w:rPr>
          <w:b/>
          <w:bCs/>
        </w:rPr>
        <w:t>)</w:t>
      </w:r>
      <w:r w:rsidRPr="009C379C">
        <w:t xml:space="preserve"> rodando ao mesmo tempo, surge um problema: </w:t>
      </w:r>
      <w:r w:rsidRPr="009C379C">
        <w:rPr>
          <w:b/>
          <w:bCs/>
        </w:rPr>
        <w:t>como garantir que não haja conflito no acesso a recursos compartilhados?</w:t>
      </w:r>
    </w:p>
    <w:p w14:paraId="3D75EBD0" w14:textId="4B74A5BB" w:rsidR="009C379C" w:rsidRPr="009C379C" w:rsidRDefault="009C379C" w:rsidP="009C379C">
      <w:r w:rsidRPr="009C379C">
        <w:t xml:space="preserve">É aí que entram </w:t>
      </w:r>
      <w:r w:rsidRPr="009C379C">
        <w:rPr>
          <w:b/>
          <w:bCs/>
        </w:rPr>
        <w:t xml:space="preserve">semáforos e </w:t>
      </w:r>
      <w:proofErr w:type="spellStart"/>
      <w:r w:rsidRPr="009C379C">
        <w:rPr>
          <w:b/>
          <w:bCs/>
        </w:rPr>
        <w:t>mutexes</w:t>
      </w:r>
      <w:proofErr w:type="spellEnd"/>
      <w:r w:rsidRPr="009C379C">
        <w:t xml:space="preserve">, mecanismos para </w:t>
      </w:r>
      <w:r w:rsidRPr="009C379C">
        <w:rPr>
          <w:b/>
          <w:bCs/>
        </w:rPr>
        <w:t>sincronização</w:t>
      </w:r>
      <w:r w:rsidRPr="009C379C">
        <w:t xml:space="preserve"> e </w:t>
      </w:r>
      <w:r w:rsidRPr="009C379C">
        <w:rPr>
          <w:b/>
          <w:bCs/>
        </w:rPr>
        <w:t>controle de acesso</w:t>
      </w:r>
      <w:r w:rsidRPr="009C379C">
        <w:t xml:space="preserve"> entre </w:t>
      </w:r>
      <w:proofErr w:type="spellStart"/>
      <w:r w:rsidRPr="009C379C">
        <w:rPr>
          <w:b/>
          <w:bCs/>
          <w:i/>
          <w:iCs/>
        </w:rPr>
        <w:t>tasks</w:t>
      </w:r>
      <w:proofErr w:type="spellEnd"/>
      <w:r w:rsidRPr="009C379C">
        <w:t xml:space="preserve"> e </w:t>
      </w:r>
      <w:r w:rsidRPr="009C379C">
        <w:rPr>
          <w:b/>
          <w:bCs/>
          <w:i/>
          <w:iCs/>
        </w:rPr>
        <w:t>interrupções</w:t>
      </w:r>
      <w:r w:rsidRPr="009C379C">
        <w:t>.</w:t>
      </w:r>
    </w:p>
    <w:p w14:paraId="6FE45111" w14:textId="77777777" w:rsidR="009C379C" w:rsidRPr="009C379C" w:rsidRDefault="009C379C" w:rsidP="009C379C">
      <w:r w:rsidRPr="009C379C">
        <w:pict w14:anchorId="6B94D001">
          <v:rect id="_x0000_i1093" style="width:0;height:1.5pt" o:hralign="center" o:hrstd="t" o:hr="t" fillcolor="#a0a0a0" stroked="f"/>
        </w:pict>
      </w:r>
    </w:p>
    <w:p w14:paraId="2506F675" w14:textId="77777777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t>2. Conceito de Semáforo</w:t>
      </w:r>
    </w:p>
    <w:p w14:paraId="1729B4F5" w14:textId="01532FCE" w:rsidR="009C379C" w:rsidRPr="009C379C" w:rsidRDefault="009C379C" w:rsidP="009C379C">
      <w:r w:rsidRPr="009C379C">
        <w:t xml:space="preserve">Um </w:t>
      </w:r>
      <w:r w:rsidRPr="009C379C">
        <w:rPr>
          <w:b/>
          <w:bCs/>
        </w:rPr>
        <w:t>semáforo</w:t>
      </w:r>
      <w:r w:rsidRPr="009C379C">
        <w:t xml:space="preserve"> é como um </w:t>
      </w:r>
      <w:r w:rsidRPr="009C379C">
        <w:rPr>
          <w:b/>
          <w:bCs/>
        </w:rPr>
        <w:t>sinalizador</w:t>
      </w:r>
      <w:r w:rsidRPr="009C379C">
        <w:t xml:space="preserve"> que controla o acesso a algo.</w:t>
      </w:r>
    </w:p>
    <w:p w14:paraId="360FD54D" w14:textId="77777777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t>Analogias:</w:t>
      </w:r>
    </w:p>
    <w:p w14:paraId="1876AA97" w14:textId="77777777" w:rsidR="009C379C" w:rsidRPr="009C379C" w:rsidRDefault="009C379C" w:rsidP="009C379C">
      <w:pPr>
        <w:numPr>
          <w:ilvl w:val="0"/>
          <w:numId w:val="1"/>
        </w:numPr>
      </w:pPr>
      <w:r w:rsidRPr="009C379C">
        <w:rPr>
          <w:rFonts w:ascii="Segoe UI Emoji" w:hAnsi="Segoe UI Emoji" w:cs="Segoe UI Emoji"/>
        </w:rPr>
        <w:t>🚦</w:t>
      </w:r>
      <w:r w:rsidRPr="009C379C">
        <w:t xml:space="preserve"> </w:t>
      </w:r>
      <w:r w:rsidRPr="009C379C">
        <w:rPr>
          <w:b/>
          <w:bCs/>
        </w:rPr>
        <w:t>Semáforo binário</w:t>
      </w:r>
      <w:r w:rsidRPr="009C379C">
        <w:t xml:space="preserve">: funciona como um </w:t>
      </w:r>
      <w:r w:rsidRPr="009C379C">
        <w:rPr>
          <w:b/>
          <w:bCs/>
        </w:rPr>
        <w:t>sinal de trânsito</w:t>
      </w:r>
      <w:r w:rsidRPr="009C379C">
        <w:t xml:space="preserve"> (vermelho/verde). Uma </w:t>
      </w:r>
      <w:proofErr w:type="spellStart"/>
      <w:r w:rsidRPr="009C379C">
        <w:rPr>
          <w:b/>
          <w:bCs/>
          <w:i/>
          <w:iCs/>
        </w:rPr>
        <w:t>task</w:t>
      </w:r>
      <w:proofErr w:type="spellEnd"/>
      <w:r w:rsidRPr="009C379C">
        <w:t xml:space="preserve"> espera até que o semáforo esteja “</w:t>
      </w:r>
      <w:r w:rsidRPr="009C379C">
        <w:rPr>
          <w:b/>
          <w:bCs/>
          <w:color w:val="00B050"/>
        </w:rPr>
        <w:t>verde</w:t>
      </w:r>
      <w:r w:rsidRPr="009C379C">
        <w:t>” (disponível).</w:t>
      </w:r>
    </w:p>
    <w:p w14:paraId="1B7B1E80" w14:textId="77777777" w:rsidR="009C379C" w:rsidRPr="009C379C" w:rsidRDefault="009C379C" w:rsidP="009C379C">
      <w:pPr>
        <w:numPr>
          <w:ilvl w:val="0"/>
          <w:numId w:val="1"/>
        </w:numPr>
      </w:pPr>
      <w:r w:rsidRPr="009C379C">
        <w:rPr>
          <w:rFonts w:ascii="Segoe UI Emoji" w:hAnsi="Segoe UI Emoji" w:cs="Segoe UI Emoji"/>
        </w:rPr>
        <w:t>🎟️</w:t>
      </w:r>
      <w:r w:rsidRPr="009C379C">
        <w:t xml:space="preserve"> </w:t>
      </w:r>
      <w:r w:rsidRPr="009C379C">
        <w:rPr>
          <w:b/>
          <w:bCs/>
        </w:rPr>
        <w:t>Semáforo de contagem (</w:t>
      </w:r>
      <w:proofErr w:type="spellStart"/>
      <w:r w:rsidRPr="009C379C">
        <w:rPr>
          <w:b/>
          <w:bCs/>
        </w:rPr>
        <w:t>counting</w:t>
      </w:r>
      <w:proofErr w:type="spellEnd"/>
      <w:r w:rsidRPr="009C379C">
        <w:rPr>
          <w:b/>
          <w:bCs/>
        </w:rPr>
        <w:t>)</w:t>
      </w:r>
      <w:r w:rsidRPr="009C379C">
        <w:t>: funciona como uma bilheteria de cinema. Se existem 5 ingressos, até 5 pessoas podem entrar ao mesmo tempo.</w:t>
      </w:r>
    </w:p>
    <w:p w14:paraId="5D4DDE74" w14:textId="77777777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t>Tipos:</w:t>
      </w:r>
    </w:p>
    <w:p w14:paraId="0F5BECB3" w14:textId="77777777" w:rsidR="009C379C" w:rsidRPr="009C379C" w:rsidRDefault="009C379C" w:rsidP="009C379C">
      <w:pPr>
        <w:numPr>
          <w:ilvl w:val="0"/>
          <w:numId w:val="2"/>
        </w:numPr>
      </w:pPr>
      <w:r w:rsidRPr="009C379C">
        <w:rPr>
          <w:b/>
          <w:bCs/>
        </w:rPr>
        <w:t>Binário</w:t>
      </w:r>
      <w:r w:rsidRPr="009C379C">
        <w:t xml:space="preserve"> (0 ou 1) → usado para </w:t>
      </w:r>
      <w:r w:rsidRPr="009C379C">
        <w:rPr>
          <w:b/>
          <w:bCs/>
        </w:rPr>
        <w:t>sinalização</w:t>
      </w:r>
      <w:r w:rsidRPr="009C379C">
        <w:t xml:space="preserve"> ou para garantir que apenas </w:t>
      </w:r>
      <w:r w:rsidRPr="009C379C">
        <w:rPr>
          <w:b/>
          <w:bCs/>
        </w:rPr>
        <w:t xml:space="preserve">uma </w:t>
      </w:r>
      <w:proofErr w:type="spellStart"/>
      <w:r w:rsidRPr="009C379C">
        <w:rPr>
          <w:b/>
          <w:bCs/>
        </w:rPr>
        <w:t>task</w:t>
      </w:r>
      <w:proofErr w:type="spellEnd"/>
      <w:r w:rsidRPr="009C379C">
        <w:rPr>
          <w:b/>
          <w:bCs/>
        </w:rPr>
        <w:t xml:space="preserve"> por vez</w:t>
      </w:r>
      <w:r w:rsidRPr="009C379C">
        <w:t xml:space="preserve"> use o recurso.</w:t>
      </w:r>
    </w:p>
    <w:p w14:paraId="5494395C" w14:textId="77777777" w:rsidR="009C379C" w:rsidRPr="009C379C" w:rsidRDefault="009C379C" w:rsidP="009C379C">
      <w:pPr>
        <w:numPr>
          <w:ilvl w:val="0"/>
          <w:numId w:val="2"/>
        </w:numPr>
      </w:pPr>
      <w:proofErr w:type="spellStart"/>
      <w:r w:rsidRPr="009C379C">
        <w:rPr>
          <w:b/>
          <w:bCs/>
        </w:rPr>
        <w:t>Counting</w:t>
      </w:r>
      <w:proofErr w:type="spellEnd"/>
      <w:r w:rsidRPr="009C379C">
        <w:t xml:space="preserve"> → permite que </w:t>
      </w:r>
      <w:r w:rsidRPr="009C379C">
        <w:rPr>
          <w:b/>
          <w:bCs/>
        </w:rPr>
        <w:t xml:space="preserve">N </w:t>
      </w:r>
      <w:proofErr w:type="spellStart"/>
      <w:r w:rsidRPr="009C379C">
        <w:rPr>
          <w:b/>
          <w:bCs/>
        </w:rPr>
        <w:t>tasks</w:t>
      </w:r>
      <w:proofErr w:type="spellEnd"/>
      <w:r w:rsidRPr="009C379C">
        <w:t xml:space="preserve"> usem o recurso ao mesmo tempo (limitado a uma quantidade).</w:t>
      </w:r>
    </w:p>
    <w:p w14:paraId="55697050" w14:textId="77777777" w:rsidR="009C379C" w:rsidRPr="009C379C" w:rsidRDefault="009C379C" w:rsidP="009C379C">
      <w:r w:rsidRPr="009C379C">
        <w:pict w14:anchorId="46FCAB07">
          <v:rect id="_x0000_i1094" style="width:0;height:1.5pt" o:hralign="center" o:hrstd="t" o:hr="t" fillcolor="#a0a0a0" stroked="f"/>
        </w:pict>
      </w:r>
    </w:p>
    <w:p w14:paraId="49068A7F" w14:textId="77777777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t xml:space="preserve">3. Conceito de </w:t>
      </w:r>
      <w:proofErr w:type="spellStart"/>
      <w:r w:rsidRPr="009C379C">
        <w:rPr>
          <w:b/>
          <w:bCs/>
        </w:rPr>
        <w:t>Mutex</w:t>
      </w:r>
      <w:proofErr w:type="spellEnd"/>
    </w:p>
    <w:p w14:paraId="1AFC1762" w14:textId="19BBC688" w:rsidR="009C379C" w:rsidRPr="009C379C" w:rsidRDefault="009C379C" w:rsidP="009C379C">
      <w:r w:rsidRPr="009C379C">
        <w:t xml:space="preserve">Um </w:t>
      </w:r>
      <w:proofErr w:type="spellStart"/>
      <w:r w:rsidRPr="009C379C">
        <w:rPr>
          <w:b/>
          <w:bCs/>
        </w:rPr>
        <w:t>mutex</w:t>
      </w:r>
      <w:proofErr w:type="spellEnd"/>
      <w:r w:rsidRPr="009C379C">
        <w:rPr>
          <w:b/>
          <w:bCs/>
        </w:rPr>
        <w:t xml:space="preserve"> (mutual </w:t>
      </w:r>
      <w:proofErr w:type="spellStart"/>
      <w:r w:rsidRPr="009C379C">
        <w:rPr>
          <w:b/>
          <w:bCs/>
        </w:rPr>
        <w:t>exclusion</w:t>
      </w:r>
      <w:proofErr w:type="spellEnd"/>
      <w:r w:rsidRPr="009C379C">
        <w:rPr>
          <w:b/>
          <w:bCs/>
        </w:rPr>
        <w:t>)</w:t>
      </w:r>
      <w:r w:rsidRPr="009C379C">
        <w:t xml:space="preserve"> é um semáforo especial, feito </w:t>
      </w:r>
      <w:r w:rsidRPr="009C379C">
        <w:rPr>
          <w:b/>
          <w:bCs/>
        </w:rPr>
        <w:t>exclusivamente para exclusão mútua</w:t>
      </w:r>
      <w:r w:rsidRPr="009C379C">
        <w:t>.</w:t>
      </w:r>
    </w:p>
    <w:p w14:paraId="5419DDFF" w14:textId="77777777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t>Diferenças principais em relação ao semáforo:</w:t>
      </w:r>
    </w:p>
    <w:p w14:paraId="7F665FD7" w14:textId="77777777" w:rsidR="009C379C" w:rsidRPr="009C379C" w:rsidRDefault="009C379C" w:rsidP="009C379C">
      <w:pPr>
        <w:numPr>
          <w:ilvl w:val="0"/>
          <w:numId w:val="3"/>
        </w:numPr>
      </w:pPr>
      <w:proofErr w:type="spellStart"/>
      <w:r w:rsidRPr="009C379C">
        <w:rPr>
          <w:b/>
          <w:bCs/>
        </w:rPr>
        <w:t>Ownership</w:t>
      </w:r>
      <w:proofErr w:type="spellEnd"/>
      <w:r w:rsidRPr="009C379C">
        <w:rPr>
          <w:b/>
          <w:bCs/>
        </w:rPr>
        <w:t xml:space="preserve"> (propriedade):</w:t>
      </w:r>
      <w:r w:rsidRPr="009C379C">
        <w:t xml:space="preserve"> só a </w:t>
      </w:r>
      <w:proofErr w:type="spellStart"/>
      <w:r w:rsidRPr="009C379C">
        <w:rPr>
          <w:b/>
          <w:bCs/>
          <w:i/>
          <w:iCs/>
        </w:rPr>
        <w:t>task</w:t>
      </w:r>
      <w:proofErr w:type="spellEnd"/>
      <w:r w:rsidRPr="009C379C">
        <w:t xml:space="preserve"> que pegou o </w:t>
      </w:r>
      <w:proofErr w:type="spellStart"/>
      <w:r w:rsidRPr="009C379C">
        <w:rPr>
          <w:b/>
          <w:bCs/>
          <w:i/>
          <w:iCs/>
        </w:rPr>
        <w:t>mutex</w:t>
      </w:r>
      <w:proofErr w:type="spellEnd"/>
      <w:r w:rsidRPr="009C379C">
        <w:t xml:space="preserve"> pode devolvê-lo.</w:t>
      </w:r>
    </w:p>
    <w:p w14:paraId="1577C401" w14:textId="77777777" w:rsidR="009C379C" w:rsidRPr="009C379C" w:rsidRDefault="009C379C" w:rsidP="009C379C">
      <w:pPr>
        <w:numPr>
          <w:ilvl w:val="0"/>
          <w:numId w:val="3"/>
        </w:numPr>
      </w:pPr>
      <w:proofErr w:type="spellStart"/>
      <w:r w:rsidRPr="009C379C">
        <w:rPr>
          <w:b/>
          <w:bCs/>
        </w:rPr>
        <w:t>Priority</w:t>
      </w:r>
      <w:proofErr w:type="spellEnd"/>
      <w:r w:rsidRPr="009C379C">
        <w:rPr>
          <w:b/>
          <w:bCs/>
        </w:rPr>
        <w:t xml:space="preserve"> </w:t>
      </w:r>
      <w:proofErr w:type="spellStart"/>
      <w:r w:rsidRPr="009C379C">
        <w:rPr>
          <w:b/>
          <w:bCs/>
        </w:rPr>
        <w:t>inheritance</w:t>
      </w:r>
      <w:proofErr w:type="spellEnd"/>
      <w:r w:rsidRPr="009C379C">
        <w:rPr>
          <w:b/>
          <w:bCs/>
        </w:rPr>
        <w:t xml:space="preserve"> (herança de prioridade):</w:t>
      </w:r>
      <w:r w:rsidRPr="009C379C">
        <w:t xml:space="preserve"> evita o problema da </w:t>
      </w:r>
      <w:r w:rsidRPr="009C379C">
        <w:rPr>
          <w:b/>
          <w:bCs/>
        </w:rPr>
        <w:t>inversão de prioridade</w:t>
      </w:r>
      <w:r w:rsidRPr="009C379C">
        <w:t>.</w:t>
      </w:r>
    </w:p>
    <w:p w14:paraId="2EA70872" w14:textId="77777777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t>Analogias:</w:t>
      </w:r>
    </w:p>
    <w:p w14:paraId="58FBCC16" w14:textId="70095B49" w:rsidR="009C379C" w:rsidRPr="009C379C" w:rsidRDefault="009C379C" w:rsidP="009C379C">
      <w:pPr>
        <w:numPr>
          <w:ilvl w:val="0"/>
          <w:numId w:val="4"/>
        </w:numPr>
      </w:pPr>
      <w:r w:rsidRPr="009C379C">
        <w:t xml:space="preserve">Imagine um </w:t>
      </w:r>
      <w:r w:rsidRPr="009C379C">
        <w:rPr>
          <w:b/>
          <w:bCs/>
        </w:rPr>
        <w:t>banheiro com chave</w:t>
      </w:r>
      <w:r w:rsidRPr="009C379C">
        <w:t>:</w:t>
      </w:r>
    </w:p>
    <w:p w14:paraId="4ED15D8E" w14:textId="77777777" w:rsidR="009C379C" w:rsidRPr="009C379C" w:rsidRDefault="009C379C" w:rsidP="009C379C">
      <w:pPr>
        <w:numPr>
          <w:ilvl w:val="1"/>
          <w:numId w:val="4"/>
        </w:numPr>
      </w:pPr>
      <w:r w:rsidRPr="009C379C">
        <w:t>Quem pega a chave (</w:t>
      </w:r>
      <w:proofErr w:type="spellStart"/>
      <w:r w:rsidRPr="009C379C">
        <w:rPr>
          <w:b/>
          <w:bCs/>
          <w:i/>
          <w:iCs/>
        </w:rPr>
        <w:t>task</w:t>
      </w:r>
      <w:proofErr w:type="spellEnd"/>
      <w:r w:rsidRPr="009C379C">
        <w:t xml:space="preserve"> que pega o </w:t>
      </w:r>
      <w:proofErr w:type="spellStart"/>
      <w:r w:rsidRPr="009C379C">
        <w:rPr>
          <w:b/>
          <w:bCs/>
          <w:i/>
          <w:iCs/>
        </w:rPr>
        <w:t>mutex</w:t>
      </w:r>
      <w:proofErr w:type="spellEnd"/>
      <w:r w:rsidRPr="009C379C">
        <w:t xml:space="preserve">) é o </w:t>
      </w:r>
      <w:r w:rsidRPr="009C379C">
        <w:rPr>
          <w:b/>
          <w:bCs/>
        </w:rPr>
        <w:t>único que pode usar o banheiro</w:t>
      </w:r>
      <w:r w:rsidRPr="009C379C">
        <w:t>.</w:t>
      </w:r>
    </w:p>
    <w:p w14:paraId="50FEEA33" w14:textId="77777777" w:rsidR="009C379C" w:rsidRPr="009C379C" w:rsidRDefault="009C379C" w:rsidP="009C379C">
      <w:pPr>
        <w:numPr>
          <w:ilvl w:val="1"/>
          <w:numId w:val="4"/>
        </w:numPr>
      </w:pPr>
      <w:r w:rsidRPr="009C379C">
        <w:t xml:space="preserve">Quando termina, </w:t>
      </w:r>
      <w:r w:rsidRPr="009C379C">
        <w:rPr>
          <w:b/>
          <w:bCs/>
        </w:rPr>
        <w:t>só essa pessoa pode devolver a chave</w:t>
      </w:r>
      <w:r w:rsidRPr="009C379C">
        <w:t>.</w:t>
      </w:r>
    </w:p>
    <w:p w14:paraId="5E6B89A8" w14:textId="77777777" w:rsidR="009C379C" w:rsidRPr="009C379C" w:rsidRDefault="009C379C" w:rsidP="009C379C">
      <w:pPr>
        <w:numPr>
          <w:ilvl w:val="1"/>
          <w:numId w:val="4"/>
        </w:numPr>
      </w:pPr>
      <w:r w:rsidRPr="009C379C">
        <w:lastRenderedPageBreak/>
        <w:t>Se uma pessoa importante (</w:t>
      </w:r>
      <w:proofErr w:type="spellStart"/>
      <w:r w:rsidRPr="009C379C">
        <w:rPr>
          <w:b/>
          <w:bCs/>
          <w:i/>
          <w:iCs/>
        </w:rPr>
        <w:t>task</w:t>
      </w:r>
      <w:proofErr w:type="spellEnd"/>
      <w:r w:rsidRPr="009C379C">
        <w:t xml:space="preserve"> de alta prioridade) está esperando, a chave será devolvida mais rápido (</w:t>
      </w:r>
      <w:proofErr w:type="spellStart"/>
      <w:r w:rsidRPr="009C379C">
        <w:rPr>
          <w:b/>
          <w:bCs/>
        </w:rPr>
        <w:t>priority</w:t>
      </w:r>
      <w:proofErr w:type="spellEnd"/>
      <w:r w:rsidRPr="009C379C">
        <w:rPr>
          <w:b/>
          <w:bCs/>
        </w:rPr>
        <w:t xml:space="preserve"> </w:t>
      </w:r>
      <w:proofErr w:type="spellStart"/>
      <w:r w:rsidRPr="009C379C">
        <w:rPr>
          <w:b/>
          <w:bCs/>
        </w:rPr>
        <w:t>inheritance</w:t>
      </w:r>
      <w:proofErr w:type="spellEnd"/>
      <w:r w:rsidRPr="009C379C">
        <w:t>).</w:t>
      </w:r>
    </w:p>
    <w:p w14:paraId="5E8CD7C8" w14:textId="77777777" w:rsidR="009C379C" w:rsidRPr="009C379C" w:rsidRDefault="009C379C" w:rsidP="009C379C">
      <w:r w:rsidRPr="009C379C">
        <w:pict w14:anchorId="6639FE56">
          <v:rect id="_x0000_i1095" style="width:0;height:1.5pt" o:hralign="center" o:hrstd="t" o:hr="t" fillcolor="#a0a0a0" stroked="f"/>
        </w:pict>
      </w:r>
    </w:p>
    <w:p w14:paraId="5C3F071F" w14:textId="77777777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t xml:space="preserve">4. Diferença prática entre Semáforo e </w:t>
      </w:r>
      <w:proofErr w:type="spellStart"/>
      <w:r w:rsidRPr="009C379C">
        <w:rPr>
          <w:b/>
          <w:bCs/>
        </w:rPr>
        <w:t>Mutex</w:t>
      </w:r>
      <w:proofErr w:type="spellEnd"/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280"/>
        <w:gridCol w:w="2982"/>
        <w:gridCol w:w="1617"/>
      </w:tblGrid>
      <w:tr w:rsidR="009C379C" w:rsidRPr="009C379C" w14:paraId="7384E472" w14:textId="77777777" w:rsidTr="009C37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010693" w14:textId="77777777" w:rsidR="009C379C" w:rsidRPr="009C379C" w:rsidRDefault="009C379C" w:rsidP="009C379C">
            <w:pPr>
              <w:spacing w:line="259" w:lineRule="auto"/>
              <w:jc w:val="center"/>
            </w:pPr>
            <w:r w:rsidRPr="009C379C"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37663F32" w14:textId="77777777" w:rsidR="009C379C" w:rsidRPr="009C379C" w:rsidRDefault="009C379C" w:rsidP="009C379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379C">
              <w:t>Semáforo Binário</w:t>
            </w:r>
          </w:p>
        </w:tc>
        <w:tc>
          <w:tcPr>
            <w:tcW w:w="0" w:type="auto"/>
            <w:vAlign w:val="center"/>
            <w:hideMark/>
          </w:tcPr>
          <w:p w14:paraId="68933C80" w14:textId="77777777" w:rsidR="009C379C" w:rsidRPr="009C379C" w:rsidRDefault="009C379C" w:rsidP="009C379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379C">
              <w:t>Mutex</w:t>
            </w:r>
            <w:proofErr w:type="spellEnd"/>
          </w:p>
        </w:tc>
      </w:tr>
      <w:tr w:rsidR="009C379C" w:rsidRPr="009C379C" w14:paraId="3EEFF4F3" w14:textId="77777777" w:rsidTr="009C3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CE379" w14:textId="77777777" w:rsidR="009C379C" w:rsidRPr="009C379C" w:rsidRDefault="009C379C" w:rsidP="009C379C">
            <w:pPr>
              <w:spacing w:after="160" w:line="259" w:lineRule="auto"/>
            </w:pPr>
            <w:r w:rsidRPr="009C379C">
              <w:t>Uso principal</w:t>
            </w:r>
          </w:p>
        </w:tc>
        <w:tc>
          <w:tcPr>
            <w:tcW w:w="0" w:type="auto"/>
            <w:hideMark/>
          </w:tcPr>
          <w:p w14:paraId="56EF6EC0" w14:textId="77777777" w:rsidR="009C379C" w:rsidRPr="009C379C" w:rsidRDefault="009C379C" w:rsidP="009C379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379C">
              <w:t>Sinalização / evento</w:t>
            </w:r>
          </w:p>
        </w:tc>
        <w:tc>
          <w:tcPr>
            <w:tcW w:w="0" w:type="auto"/>
            <w:hideMark/>
          </w:tcPr>
          <w:p w14:paraId="3A7894C4" w14:textId="77777777" w:rsidR="009C379C" w:rsidRPr="009C379C" w:rsidRDefault="009C379C" w:rsidP="009C379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379C">
              <w:t>Exclusão mútua</w:t>
            </w:r>
          </w:p>
        </w:tc>
      </w:tr>
      <w:tr w:rsidR="009C379C" w:rsidRPr="009C379C" w14:paraId="741675D3" w14:textId="77777777" w:rsidTr="009C3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4EEA3" w14:textId="77777777" w:rsidR="009C379C" w:rsidRPr="009C379C" w:rsidRDefault="009C379C" w:rsidP="009C379C">
            <w:pPr>
              <w:spacing w:after="160" w:line="259" w:lineRule="auto"/>
            </w:pPr>
            <w:proofErr w:type="spellStart"/>
            <w:r w:rsidRPr="009C379C">
              <w:t>Ownership</w:t>
            </w:r>
            <w:proofErr w:type="spellEnd"/>
          </w:p>
        </w:tc>
        <w:tc>
          <w:tcPr>
            <w:tcW w:w="0" w:type="auto"/>
            <w:hideMark/>
          </w:tcPr>
          <w:p w14:paraId="6A93AD51" w14:textId="77777777" w:rsidR="009C379C" w:rsidRPr="009C379C" w:rsidRDefault="009C379C" w:rsidP="009C379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379C">
              <w:t>Não tem</w:t>
            </w:r>
          </w:p>
        </w:tc>
        <w:tc>
          <w:tcPr>
            <w:tcW w:w="0" w:type="auto"/>
            <w:hideMark/>
          </w:tcPr>
          <w:p w14:paraId="3E6CEEEB" w14:textId="77777777" w:rsidR="009C379C" w:rsidRPr="009C379C" w:rsidRDefault="009C379C" w:rsidP="009C379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379C">
              <w:t>Tem</w:t>
            </w:r>
          </w:p>
        </w:tc>
      </w:tr>
      <w:tr w:rsidR="009C379C" w:rsidRPr="009C379C" w14:paraId="63A911F5" w14:textId="77777777" w:rsidTr="009C3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3124C" w14:textId="77777777" w:rsidR="009C379C" w:rsidRPr="009C379C" w:rsidRDefault="009C379C" w:rsidP="009C379C">
            <w:pPr>
              <w:spacing w:after="160" w:line="259" w:lineRule="auto"/>
            </w:pPr>
            <w:proofErr w:type="spellStart"/>
            <w:r w:rsidRPr="009C379C">
              <w:t>Priority</w:t>
            </w:r>
            <w:proofErr w:type="spellEnd"/>
            <w:r w:rsidRPr="009C379C">
              <w:t xml:space="preserve"> </w:t>
            </w:r>
            <w:proofErr w:type="spellStart"/>
            <w:r w:rsidRPr="009C379C">
              <w:t>inheritance</w:t>
            </w:r>
            <w:proofErr w:type="spellEnd"/>
          </w:p>
        </w:tc>
        <w:tc>
          <w:tcPr>
            <w:tcW w:w="0" w:type="auto"/>
            <w:hideMark/>
          </w:tcPr>
          <w:p w14:paraId="1CD19DCA" w14:textId="77777777" w:rsidR="009C379C" w:rsidRPr="009C379C" w:rsidRDefault="009C379C" w:rsidP="009C379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379C">
              <w:t>Não</w:t>
            </w:r>
          </w:p>
        </w:tc>
        <w:tc>
          <w:tcPr>
            <w:tcW w:w="0" w:type="auto"/>
            <w:hideMark/>
          </w:tcPr>
          <w:p w14:paraId="309F205B" w14:textId="77777777" w:rsidR="009C379C" w:rsidRPr="009C379C" w:rsidRDefault="009C379C" w:rsidP="009C379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379C">
              <w:t>Sim</w:t>
            </w:r>
          </w:p>
        </w:tc>
      </w:tr>
      <w:tr w:rsidR="009C379C" w:rsidRPr="009C379C" w14:paraId="600A9C99" w14:textId="77777777" w:rsidTr="009C3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2C81B" w14:textId="77777777" w:rsidR="009C379C" w:rsidRPr="009C379C" w:rsidRDefault="009C379C" w:rsidP="009C379C">
            <w:pPr>
              <w:spacing w:after="160" w:line="259" w:lineRule="auto"/>
            </w:pPr>
            <w:r w:rsidRPr="009C379C">
              <w:t>Pode ser usado em ISR</w:t>
            </w:r>
          </w:p>
        </w:tc>
        <w:tc>
          <w:tcPr>
            <w:tcW w:w="0" w:type="auto"/>
            <w:hideMark/>
          </w:tcPr>
          <w:p w14:paraId="1963A76D" w14:textId="77777777" w:rsidR="009C379C" w:rsidRPr="009C379C" w:rsidRDefault="009C379C" w:rsidP="009C379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379C">
              <w:t>Sim (</w:t>
            </w:r>
            <w:proofErr w:type="spellStart"/>
            <w:r w:rsidRPr="009C379C">
              <w:t>xSemaphoreGiveFromISR</w:t>
            </w:r>
            <w:proofErr w:type="spellEnd"/>
            <w:r w:rsidRPr="009C379C">
              <w:t>)</w:t>
            </w:r>
          </w:p>
        </w:tc>
        <w:tc>
          <w:tcPr>
            <w:tcW w:w="0" w:type="auto"/>
            <w:hideMark/>
          </w:tcPr>
          <w:p w14:paraId="1F1ABE7E" w14:textId="77777777" w:rsidR="009C379C" w:rsidRPr="009C379C" w:rsidRDefault="009C379C" w:rsidP="009C379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379C">
              <w:t>Não</w:t>
            </w:r>
          </w:p>
        </w:tc>
      </w:tr>
    </w:tbl>
    <w:p w14:paraId="12267599" w14:textId="77777777" w:rsidR="009C379C" w:rsidRPr="009C379C" w:rsidRDefault="009C379C" w:rsidP="009C379C">
      <w:r w:rsidRPr="009C379C">
        <w:pict w14:anchorId="59DF1E6E">
          <v:rect id="_x0000_i1096" style="width:0;height:1.5pt" o:hralign="center" o:hrstd="t" o:hr="t" fillcolor="#a0a0a0" stroked="f"/>
        </w:pict>
      </w:r>
    </w:p>
    <w:p w14:paraId="687A2427" w14:textId="77777777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t>5. Exemplos práticos</w:t>
      </w:r>
    </w:p>
    <w:p w14:paraId="30C9E780" w14:textId="7E48A3EB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t>Exemplo 1: Semáforo Binário (sinal de ISR → Task)</w:t>
      </w:r>
    </w:p>
    <w:p w14:paraId="4CC2F297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>#include &lt;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Arduino.h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&gt;</w:t>
      </w:r>
    </w:p>
    <w:p w14:paraId="6DE16391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>#include "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freertos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/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semphr.h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"</w:t>
      </w:r>
    </w:p>
    <w:p w14:paraId="7AB5B446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27D1D259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SemaphoreHandle_t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xSemaforo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;</w:t>
      </w:r>
    </w:p>
    <w:p w14:paraId="377F6FFB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const int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botao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= 0;</w:t>
      </w:r>
    </w:p>
    <w:p w14:paraId="2EF7CD3F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7389B44A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void IRAM_ATTR </w:t>
      </w:r>
      <w:proofErr w:type="spellStart"/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isrHandler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04D662E3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BaseType_t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xHigherPriorityTaskWoken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=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pdFALSE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;</w:t>
      </w:r>
    </w:p>
    <w:p w14:paraId="2F9C5670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xSemaphoreGiveFromISR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xSemaforo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, &amp;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xHigherPriorityTaskWoken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1BACD477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portYIELD_FROM_</w:t>
      </w:r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ISR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xHigherPriorityTaskWoken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505FA189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7FC4E978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403DA597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spellStart"/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tarefaBotao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void *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pv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18067B95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for </w:t>
      </w:r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(;;)</w:t>
      </w:r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{</w:t>
      </w:r>
    </w:p>
    <w:p w14:paraId="4BBFC1EB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xSemaphoreTake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xSemaforo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,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portMAX_DELAY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) ==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pdTRUE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167F3675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   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Serial.println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("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Botão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pressionado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!");</w:t>
      </w:r>
    </w:p>
    <w:p w14:paraId="2958D111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  }</w:t>
      </w:r>
    </w:p>
    <w:p w14:paraId="4F59333F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2C0FC8F6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749D4D5F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51AE24B4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setup(</w:t>
      </w:r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20C2FC83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Serial.begin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(115200);</w:t>
      </w:r>
    </w:p>
    <w:p w14:paraId="735DEF60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pinMode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botao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, INPUT_PULLUP);</w:t>
      </w:r>
    </w:p>
    <w:p w14:paraId="75B52225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40EBD16A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xSemaforo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= </w:t>
      </w:r>
      <w:proofErr w:type="spellStart"/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xSemaphoreCreateBinary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31CD9F9B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attachInterrupt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digitalPinToInterrupt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botao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),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isrHandler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, FALLING);</w:t>
      </w:r>
    </w:p>
    <w:p w14:paraId="3870DDD1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5CFA72F7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xTaskCreate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tarefaBotao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, "Task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Botao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", 2048, NULL, 1, NULL);</w:t>
      </w:r>
    </w:p>
    <w:p w14:paraId="0F1957FB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5A510163" w14:textId="77777777" w:rsidR="009C379C" w:rsidRPr="009C379C" w:rsidRDefault="009C379C" w:rsidP="009C379C">
      <w:pPr>
        <w:rPr>
          <w:lang w:val="en-US"/>
        </w:rPr>
      </w:pPr>
    </w:p>
    <w:p w14:paraId="70AF1E8F" w14:textId="77777777" w:rsidR="009C379C" w:rsidRPr="009C379C" w:rsidRDefault="009C379C" w:rsidP="009C379C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loop(</w:t>
      </w:r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) {}</w:t>
      </w:r>
    </w:p>
    <w:p w14:paraId="1DC4DA50" w14:textId="77777777" w:rsidR="009C379C" w:rsidRDefault="009C379C" w:rsidP="009C379C">
      <w:pPr>
        <w:rPr>
          <w:rFonts w:ascii="Segoe UI Emoji" w:hAnsi="Segoe UI Emoji" w:cs="Segoe UI Emoji"/>
        </w:rPr>
      </w:pPr>
    </w:p>
    <w:p w14:paraId="09344DDC" w14:textId="35808040" w:rsidR="009C379C" w:rsidRPr="009C379C" w:rsidRDefault="009C379C" w:rsidP="009C379C">
      <w:r w:rsidRPr="009C379C">
        <w:t>Aqui:</w:t>
      </w:r>
    </w:p>
    <w:p w14:paraId="369BB8C7" w14:textId="77777777" w:rsidR="009C379C" w:rsidRPr="009C379C" w:rsidRDefault="009C379C" w:rsidP="009C379C">
      <w:pPr>
        <w:numPr>
          <w:ilvl w:val="0"/>
          <w:numId w:val="5"/>
        </w:numPr>
      </w:pPr>
      <w:r w:rsidRPr="009C379C">
        <w:t xml:space="preserve">A </w:t>
      </w:r>
      <w:r w:rsidRPr="009C379C">
        <w:rPr>
          <w:b/>
          <w:bCs/>
        </w:rPr>
        <w:t>ISR</w:t>
      </w:r>
      <w:r w:rsidRPr="009C379C">
        <w:t xml:space="preserve"> só dá o </w:t>
      </w:r>
      <w:r w:rsidRPr="009C379C">
        <w:rPr>
          <w:b/>
          <w:bCs/>
        </w:rPr>
        <w:t>sinal</w:t>
      </w:r>
      <w:r w:rsidRPr="009C379C">
        <w:t xml:space="preserve"> (</w:t>
      </w:r>
      <w:proofErr w:type="spellStart"/>
      <w:r w:rsidRPr="009C379C">
        <w:rPr>
          <w:rFonts w:ascii="Consolas" w:hAnsi="Consolas"/>
          <w:color w:val="0070C0"/>
        </w:rPr>
        <w:t>xSemaphoreGiveFromISR</w:t>
      </w:r>
      <w:proofErr w:type="spellEnd"/>
      <w:r w:rsidRPr="009C379C">
        <w:t>).</w:t>
      </w:r>
    </w:p>
    <w:p w14:paraId="0F0C8B8E" w14:textId="77777777" w:rsidR="009C379C" w:rsidRPr="009C379C" w:rsidRDefault="009C379C" w:rsidP="009C379C">
      <w:pPr>
        <w:numPr>
          <w:ilvl w:val="0"/>
          <w:numId w:val="5"/>
        </w:numPr>
      </w:pPr>
      <w:r w:rsidRPr="009C379C">
        <w:t xml:space="preserve">A </w:t>
      </w:r>
      <w:proofErr w:type="spellStart"/>
      <w:r w:rsidRPr="009C379C">
        <w:rPr>
          <w:b/>
          <w:bCs/>
          <w:i/>
          <w:iCs/>
        </w:rPr>
        <w:t>task</w:t>
      </w:r>
      <w:proofErr w:type="spellEnd"/>
      <w:r w:rsidRPr="009C379C">
        <w:t xml:space="preserve"> fica esperando (</w:t>
      </w:r>
      <w:proofErr w:type="spellStart"/>
      <w:r w:rsidRPr="009C379C">
        <w:rPr>
          <w:rFonts w:ascii="Consolas" w:hAnsi="Consolas"/>
          <w:color w:val="0070C0"/>
        </w:rPr>
        <w:t>xSemaphoreTake</w:t>
      </w:r>
      <w:proofErr w:type="spellEnd"/>
      <w:r w:rsidRPr="009C379C">
        <w:t>) para reagir ao botão.</w:t>
      </w:r>
    </w:p>
    <w:p w14:paraId="6F527138" w14:textId="77777777" w:rsidR="009C379C" w:rsidRPr="009C379C" w:rsidRDefault="009C379C" w:rsidP="009C379C">
      <w:r w:rsidRPr="009C379C">
        <w:pict w14:anchorId="5F9F3F18">
          <v:rect id="_x0000_i1097" style="width:0;height:1.5pt" o:hralign="center" o:hrstd="t" o:hr="t" fillcolor="#a0a0a0" stroked="f"/>
        </w:pict>
      </w:r>
    </w:p>
    <w:p w14:paraId="48CE58BF" w14:textId="7AFF142B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lastRenderedPageBreak/>
        <w:t xml:space="preserve">Exemplo 2: </w:t>
      </w:r>
      <w:proofErr w:type="spellStart"/>
      <w:r w:rsidRPr="009C379C">
        <w:rPr>
          <w:b/>
          <w:bCs/>
        </w:rPr>
        <w:t>Mutex</w:t>
      </w:r>
      <w:proofErr w:type="spellEnd"/>
      <w:r w:rsidRPr="009C379C">
        <w:rPr>
          <w:b/>
          <w:bCs/>
        </w:rPr>
        <w:t xml:space="preserve"> (proteger variável compartilhada)</w:t>
      </w:r>
    </w:p>
    <w:p w14:paraId="2F2F6457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>#include &lt;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Arduino.h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&gt;</w:t>
      </w:r>
    </w:p>
    <w:p w14:paraId="482925FC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>#include "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freertos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/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semphr.h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"</w:t>
      </w:r>
    </w:p>
    <w:p w14:paraId="6DA32037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2617DEDC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SemaphoreHandle_t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xMutex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;</w:t>
      </w:r>
    </w:p>
    <w:p w14:paraId="7CCD6194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int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contador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= 0;</w:t>
      </w:r>
    </w:p>
    <w:p w14:paraId="6E256BCA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2CA51C7F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spellStart"/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taskA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void *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pv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5542EE35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for </w:t>
      </w:r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(;;)</w:t>
      </w:r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{</w:t>
      </w:r>
    </w:p>
    <w:p w14:paraId="03B93855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xSemaphoreTake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xMutex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,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portMAX_DELAY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) ==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pdTRUE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73B2B685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    </w:t>
      </w:r>
      <w:r w:rsidRPr="009C379C">
        <w:rPr>
          <w:rFonts w:ascii="Consolas" w:hAnsi="Consolas"/>
          <w:color w:val="0070C0"/>
          <w:sz w:val="18"/>
          <w:szCs w:val="18"/>
        </w:rPr>
        <w:t>contador++;</w:t>
      </w:r>
    </w:p>
    <w:p w14:paraId="2A10FB83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9C379C">
        <w:rPr>
          <w:rFonts w:ascii="Consolas" w:hAnsi="Consolas"/>
          <w:color w:val="0070C0"/>
          <w:sz w:val="18"/>
          <w:szCs w:val="18"/>
        </w:rPr>
        <w:t xml:space="preserve">      </w:t>
      </w:r>
      <w:proofErr w:type="spellStart"/>
      <w:r w:rsidRPr="009C379C">
        <w:rPr>
          <w:rFonts w:ascii="Consolas" w:hAnsi="Consolas"/>
          <w:color w:val="0070C0"/>
          <w:sz w:val="18"/>
          <w:szCs w:val="18"/>
        </w:rPr>
        <w:t>Serial.print</w:t>
      </w:r>
      <w:proofErr w:type="spellEnd"/>
      <w:r w:rsidRPr="009C379C">
        <w:rPr>
          <w:rFonts w:ascii="Consolas" w:hAnsi="Consolas"/>
          <w:color w:val="0070C0"/>
          <w:sz w:val="18"/>
          <w:szCs w:val="18"/>
        </w:rPr>
        <w:t>("</w:t>
      </w:r>
      <w:proofErr w:type="spellStart"/>
      <w:r w:rsidRPr="009C379C">
        <w:rPr>
          <w:rFonts w:ascii="Consolas" w:hAnsi="Consolas"/>
          <w:color w:val="0070C0"/>
          <w:sz w:val="18"/>
          <w:szCs w:val="18"/>
        </w:rPr>
        <w:t>TaskA</w:t>
      </w:r>
      <w:proofErr w:type="spellEnd"/>
      <w:r w:rsidRPr="009C379C">
        <w:rPr>
          <w:rFonts w:ascii="Consolas" w:hAnsi="Consolas"/>
          <w:color w:val="0070C0"/>
          <w:sz w:val="18"/>
          <w:szCs w:val="18"/>
        </w:rPr>
        <w:t xml:space="preserve"> -&gt; contador: ");</w:t>
      </w:r>
    </w:p>
    <w:p w14:paraId="688D9958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9C379C">
        <w:rPr>
          <w:rFonts w:ascii="Consolas" w:hAnsi="Consolas"/>
          <w:color w:val="0070C0"/>
          <w:sz w:val="18"/>
          <w:szCs w:val="18"/>
        </w:rPr>
        <w:t xml:space="preserve">      </w:t>
      </w:r>
      <w:proofErr w:type="spellStart"/>
      <w:r w:rsidRPr="009C379C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9C379C">
        <w:rPr>
          <w:rFonts w:ascii="Consolas" w:hAnsi="Consolas"/>
          <w:color w:val="0070C0"/>
          <w:sz w:val="18"/>
          <w:szCs w:val="18"/>
        </w:rPr>
        <w:t>(contador);</w:t>
      </w:r>
    </w:p>
    <w:p w14:paraId="1B40AD1F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9C379C">
        <w:rPr>
          <w:rFonts w:ascii="Consolas" w:hAnsi="Consolas"/>
          <w:color w:val="0070C0"/>
          <w:sz w:val="18"/>
          <w:szCs w:val="18"/>
        </w:rPr>
        <w:t xml:space="preserve">      </w:t>
      </w:r>
      <w:proofErr w:type="spellStart"/>
      <w:r w:rsidRPr="009C379C">
        <w:rPr>
          <w:rFonts w:ascii="Consolas" w:hAnsi="Consolas"/>
          <w:color w:val="0070C0"/>
          <w:sz w:val="18"/>
          <w:szCs w:val="18"/>
        </w:rPr>
        <w:t>xSemaphoreGive</w:t>
      </w:r>
      <w:proofErr w:type="spellEnd"/>
      <w:r w:rsidRPr="009C379C">
        <w:rPr>
          <w:rFonts w:ascii="Consolas" w:hAnsi="Consolas"/>
          <w:color w:val="0070C0"/>
          <w:sz w:val="18"/>
          <w:szCs w:val="18"/>
        </w:rPr>
        <w:t>(</w:t>
      </w:r>
      <w:proofErr w:type="spellStart"/>
      <w:r w:rsidRPr="009C379C">
        <w:rPr>
          <w:rFonts w:ascii="Consolas" w:hAnsi="Consolas"/>
          <w:color w:val="0070C0"/>
          <w:sz w:val="18"/>
          <w:szCs w:val="18"/>
        </w:rPr>
        <w:t>xMutex</w:t>
      </w:r>
      <w:proofErr w:type="spellEnd"/>
      <w:r w:rsidRPr="009C379C">
        <w:rPr>
          <w:rFonts w:ascii="Consolas" w:hAnsi="Consolas"/>
          <w:color w:val="0070C0"/>
          <w:sz w:val="18"/>
          <w:szCs w:val="18"/>
        </w:rPr>
        <w:t>);</w:t>
      </w:r>
    </w:p>
    <w:p w14:paraId="1B3E442C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</w:rPr>
        <w:t xml:space="preserve">    </w:t>
      </w:r>
      <w:r w:rsidRPr="009C379C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3ECA1185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vTaskDelay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pdMS_TO_</w:t>
      </w:r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TICKS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500));</w:t>
      </w:r>
    </w:p>
    <w:p w14:paraId="690EE45F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7B5BEE2B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10CCE9C6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2031180A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spellStart"/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taskB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void *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pv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1673F993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for </w:t>
      </w:r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(;;)</w:t>
      </w:r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{</w:t>
      </w:r>
    </w:p>
    <w:p w14:paraId="7A3A29E1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xSemaphoreTake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xMutex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,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portMAX_DELAY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) ==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pdTRUE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2465A6C2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    </w:t>
      </w:r>
      <w:r w:rsidRPr="009C379C">
        <w:rPr>
          <w:rFonts w:ascii="Consolas" w:hAnsi="Consolas"/>
          <w:color w:val="0070C0"/>
          <w:sz w:val="18"/>
          <w:szCs w:val="18"/>
        </w:rPr>
        <w:t>contador += 10;</w:t>
      </w:r>
    </w:p>
    <w:p w14:paraId="6ABB2A6E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9C379C">
        <w:rPr>
          <w:rFonts w:ascii="Consolas" w:hAnsi="Consolas"/>
          <w:color w:val="0070C0"/>
          <w:sz w:val="18"/>
          <w:szCs w:val="18"/>
        </w:rPr>
        <w:t xml:space="preserve">      </w:t>
      </w:r>
      <w:proofErr w:type="spellStart"/>
      <w:r w:rsidRPr="009C379C">
        <w:rPr>
          <w:rFonts w:ascii="Consolas" w:hAnsi="Consolas"/>
          <w:color w:val="0070C0"/>
          <w:sz w:val="18"/>
          <w:szCs w:val="18"/>
        </w:rPr>
        <w:t>Serial.print</w:t>
      </w:r>
      <w:proofErr w:type="spellEnd"/>
      <w:r w:rsidRPr="009C379C">
        <w:rPr>
          <w:rFonts w:ascii="Consolas" w:hAnsi="Consolas"/>
          <w:color w:val="0070C0"/>
          <w:sz w:val="18"/>
          <w:szCs w:val="18"/>
        </w:rPr>
        <w:t>("</w:t>
      </w:r>
      <w:proofErr w:type="spellStart"/>
      <w:r w:rsidRPr="009C379C">
        <w:rPr>
          <w:rFonts w:ascii="Consolas" w:hAnsi="Consolas"/>
          <w:color w:val="0070C0"/>
          <w:sz w:val="18"/>
          <w:szCs w:val="18"/>
        </w:rPr>
        <w:t>TaskB</w:t>
      </w:r>
      <w:proofErr w:type="spellEnd"/>
      <w:r w:rsidRPr="009C379C">
        <w:rPr>
          <w:rFonts w:ascii="Consolas" w:hAnsi="Consolas"/>
          <w:color w:val="0070C0"/>
          <w:sz w:val="18"/>
          <w:szCs w:val="18"/>
        </w:rPr>
        <w:t xml:space="preserve"> -&gt; contador: ");</w:t>
      </w:r>
    </w:p>
    <w:p w14:paraId="2957A284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9C379C">
        <w:rPr>
          <w:rFonts w:ascii="Consolas" w:hAnsi="Consolas"/>
          <w:color w:val="0070C0"/>
          <w:sz w:val="18"/>
          <w:szCs w:val="18"/>
        </w:rPr>
        <w:t xml:space="preserve">      </w:t>
      </w:r>
      <w:proofErr w:type="spellStart"/>
      <w:r w:rsidRPr="009C379C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9C379C">
        <w:rPr>
          <w:rFonts w:ascii="Consolas" w:hAnsi="Consolas"/>
          <w:color w:val="0070C0"/>
          <w:sz w:val="18"/>
          <w:szCs w:val="18"/>
        </w:rPr>
        <w:t>(contador);</w:t>
      </w:r>
    </w:p>
    <w:p w14:paraId="220272A7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9C379C">
        <w:rPr>
          <w:rFonts w:ascii="Consolas" w:hAnsi="Consolas"/>
          <w:color w:val="0070C0"/>
          <w:sz w:val="18"/>
          <w:szCs w:val="18"/>
        </w:rPr>
        <w:t xml:space="preserve">      </w:t>
      </w:r>
      <w:proofErr w:type="spellStart"/>
      <w:r w:rsidRPr="009C379C">
        <w:rPr>
          <w:rFonts w:ascii="Consolas" w:hAnsi="Consolas"/>
          <w:color w:val="0070C0"/>
          <w:sz w:val="18"/>
          <w:szCs w:val="18"/>
        </w:rPr>
        <w:t>xSemaphoreGive</w:t>
      </w:r>
      <w:proofErr w:type="spellEnd"/>
      <w:r w:rsidRPr="009C379C">
        <w:rPr>
          <w:rFonts w:ascii="Consolas" w:hAnsi="Consolas"/>
          <w:color w:val="0070C0"/>
          <w:sz w:val="18"/>
          <w:szCs w:val="18"/>
        </w:rPr>
        <w:t>(</w:t>
      </w:r>
      <w:proofErr w:type="spellStart"/>
      <w:r w:rsidRPr="009C379C">
        <w:rPr>
          <w:rFonts w:ascii="Consolas" w:hAnsi="Consolas"/>
          <w:color w:val="0070C0"/>
          <w:sz w:val="18"/>
          <w:szCs w:val="18"/>
        </w:rPr>
        <w:t>xMutex</w:t>
      </w:r>
      <w:proofErr w:type="spellEnd"/>
      <w:r w:rsidRPr="009C379C">
        <w:rPr>
          <w:rFonts w:ascii="Consolas" w:hAnsi="Consolas"/>
          <w:color w:val="0070C0"/>
          <w:sz w:val="18"/>
          <w:szCs w:val="18"/>
        </w:rPr>
        <w:t>);</w:t>
      </w:r>
    </w:p>
    <w:p w14:paraId="52F53C32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</w:rPr>
        <w:t xml:space="preserve">    </w:t>
      </w:r>
      <w:r w:rsidRPr="009C379C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2513279A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vTaskDelay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pdMS_TO_</w:t>
      </w:r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TICKS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800));</w:t>
      </w:r>
    </w:p>
    <w:p w14:paraId="6AE305D3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2263696A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5ACFC16D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6F3C5C18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setup(</w:t>
      </w:r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79A5FB54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Serial.begin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(115200);</w:t>
      </w:r>
    </w:p>
    <w:p w14:paraId="6FA7B408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9C379C">
        <w:rPr>
          <w:rFonts w:ascii="Consolas" w:hAnsi="Consolas"/>
          <w:color w:val="0070C0"/>
          <w:sz w:val="18"/>
          <w:szCs w:val="18"/>
          <w:lang w:val="en-US"/>
        </w:rPr>
        <w:t>xMutex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= </w:t>
      </w:r>
      <w:proofErr w:type="spellStart"/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xSemaphoreCreateMutex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0FB2941D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xTaskCreate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taskA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, "TaskA", 2048, NULL, 1, NULL);</w:t>
      </w:r>
    </w:p>
    <w:p w14:paraId="50E8E417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9C379C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9C379C">
        <w:rPr>
          <w:rFonts w:ascii="Consolas" w:hAnsi="Consolas"/>
          <w:color w:val="0070C0"/>
          <w:sz w:val="18"/>
          <w:szCs w:val="18"/>
          <w:lang w:val="en-US"/>
        </w:rPr>
        <w:t>xTaskCreate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9C379C">
        <w:rPr>
          <w:rFonts w:ascii="Consolas" w:hAnsi="Consolas"/>
          <w:color w:val="0070C0"/>
          <w:sz w:val="18"/>
          <w:szCs w:val="18"/>
          <w:lang w:val="en-US"/>
        </w:rPr>
        <w:t>taskB</w:t>
      </w:r>
      <w:proofErr w:type="spellEnd"/>
      <w:r w:rsidRPr="009C379C">
        <w:rPr>
          <w:rFonts w:ascii="Consolas" w:hAnsi="Consolas"/>
          <w:color w:val="0070C0"/>
          <w:sz w:val="18"/>
          <w:szCs w:val="18"/>
          <w:lang w:val="en-US"/>
        </w:rPr>
        <w:t>, "TaskB", 2048, NULL, 1, NULL);</w:t>
      </w:r>
    </w:p>
    <w:p w14:paraId="1183321B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9C379C">
        <w:rPr>
          <w:rFonts w:ascii="Consolas" w:hAnsi="Consolas"/>
          <w:color w:val="0070C0"/>
          <w:sz w:val="18"/>
          <w:szCs w:val="18"/>
        </w:rPr>
        <w:t>}</w:t>
      </w:r>
    </w:p>
    <w:p w14:paraId="7125F0ED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57989A00" w14:textId="77777777" w:rsidR="009C379C" w:rsidRPr="009C379C" w:rsidRDefault="009C379C" w:rsidP="00224763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9C379C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9C379C">
        <w:rPr>
          <w:rFonts w:ascii="Consolas" w:hAnsi="Consolas"/>
          <w:color w:val="0070C0"/>
          <w:sz w:val="18"/>
          <w:szCs w:val="18"/>
        </w:rPr>
        <w:t xml:space="preserve"> </w:t>
      </w:r>
      <w:proofErr w:type="gramStart"/>
      <w:r w:rsidRPr="009C379C">
        <w:rPr>
          <w:rFonts w:ascii="Consolas" w:hAnsi="Consolas"/>
          <w:color w:val="0070C0"/>
          <w:sz w:val="18"/>
          <w:szCs w:val="18"/>
        </w:rPr>
        <w:t>loop(</w:t>
      </w:r>
      <w:proofErr w:type="gramEnd"/>
      <w:r w:rsidRPr="009C379C">
        <w:rPr>
          <w:rFonts w:ascii="Consolas" w:hAnsi="Consolas"/>
          <w:color w:val="0070C0"/>
          <w:sz w:val="18"/>
          <w:szCs w:val="18"/>
        </w:rPr>
        <w:t>) {}</w:t>
      </w:r>
    </w:p>
    <w:p w14:paraId="61C426EC" w14:textId="77777777" w:rsidR="00224763" w:rsidRDefault="00224763" w:rsidP="009C379C">
      <w:pPr>
        <w:rPr>
          <w:rFonts w:ascii="Segoe UI Emoji" w:hAnsi="Segoe UI Emoji" w:cs="Segoe UI Emoji"/>
        </w:rPr>
      </w:pPr>
    </w:p>
    <w:p w14:paraId="1458CD0A" w14:textId="7078B4FC" w:rsidR="009C379C" w:rsidRPr="009C379C" w:rsidRDefault="009C379C" w:rsidP="009C379C">
      <w:r w:rsidRPr="009C379C">
        <w:t>Aqui:</w:t>
      </w:r>
    </w:p>
    <w:p w14:paraId="2DBEC6B6" w14:textId="77777777" w:rsidR="009C379C" w:rsidRPr="009C379C" w:rsidRDefault="009C379C" w:rsidP="009C379C">
      <w:pPr>
        <w:numPr>
          <w:ilvl w:val="0"/>
          <w:numId w:val="6"/>
        </w:numPr>
      </w:pPr>
      <w:r w:rsidRPr="009C379C">
        <w:rPr>
          <w:rFonts w:ascii="Consolas" w:hAnsi="Consolas"/>
          <w:color w:val="0070C0"/>
        </w:rPr>
        <w:t>contador</w:t>
      </w:r>
      <w:r w:rsidRPr="009C379C">
        <w:t xml:space="preserve"> é um recurso compartilhado.</w:t>
      </w:r>
    </w:p>
    <w:p w14:paraId="0AD9F1F0" w14:textId="77777777" w:rsidR="009C379C" w:rsidRPr="009C379C" w:rsidRDefault="009C379C" w:rsidP="009C379C">
      <w:pPr>
        <w:numPr>
          <w:ilvl w:val="0"/>
          <w:numId w:val="6"/>
        </w:numPr>
      </w:pPr>
      <w:r w:rsidRPr="009C379C">
        <w:t xml:space="preserve">Se não tivesse </w:t>
      </w:r>
      <w:proofErr w:type="spellStart"/>
      <w:r w:rsidRPr="009C379C">
        <w:rPr>
          <w:b/>
          <w:bCs/>
          <w:i/>
          <w:iCs/>
        </w:rPr>
        <w:t>mutex</w:t>
      </w:r>
      <w:proofErr w:type="spellEnd"/>
      <w:r w:rsidRPr="009C379C">
        <w:t xml:space="preserve">, </w:t>
      </w:r>
      <w:proofErr w:type="spellStart"/>
      <w:r w:rsidRPr="009C379C">
        <w:rPr>
          <w:b/>
          <w:bCs/>
          <w:i/>
          <w:iCs/>
        </w:rPr>
        <w:t>TaskA</w:t>
      </w:r>
      <w:proofErr w:type="spellEnd"/>
      <w:r w:rsidRPr="009C379C">
        <w:t xml:space="preserve"> e </w:t>
      </w:r>
      <w:proofErr w:type="spellStart"/>
      <w:r w:rsidRPr="009C379C">
        <w:rPr>
          <w:b/>
          <w:bCs/>
          <w:i/>
          <w:iCs/>
        </w:rPr>
        <w:t>TaskB</w:t>
      </w:r>
      <w:proofErr w:type="spellEnd"/>
      <w:r w:rsidRPr="009C379C">
        <w:t xml:space="preserve"> poderiam modificar ao mesmo tempo → valores corrompidos.</w:t>
      </w:r>
    </w:p>
    <w:p w14:paraId="6623320B" w14:textId="77777777" w:rsidR="009C379C" w:rsidRPr="009C379C" w:rsidRDefault="009C379C" w:rsidP="009C379C">
      <w:pPr>
        <w:numPr>
          <w:ilvl w:val="0"/>
          <w:numId w:val="6"/>
        </w:numPr>
      </w:pPr>
      <w:r w:rsidRPr="009C379C">
        <w:t xml:space="preserve">Com </w:t>
      </w:r>
      <w:proofErr w:type="spellStart"/>
      <w:r w:rsidRPr="009C379C">
        <w:rPr>
          <w:b/>
          <w:bCs/>
          <w:i/>
          <w:iCs/>
        </w:rPr>
        <w:t>mutex</w:t>
      </w:r>
      <w:proofErr w:type="spellEnd"/>
      <w:r w:rsidRPr="009C379C">
        <w:t xml:space="preserve">, </w:t>
      </w:r>
      <w:r w:rsidRPr="009C379C">
        <w:rPr>
          <w:b/>
          <w:bCs/>
        </w:rPr>
        <w:t>somente uma entra de cada vez</w:t>
      </w:r>
      <w:r w:rsidRPr="009C379C">
        <w:t>.</w:t>
      </w:r>
    </w:p>
    <w:p w14:paraId="6F43B020" w14:textId="77777777" w:rsidR="009C379C" w:rsidRPr="009C379C" w:rsidRDefault="009C379C" w:rsidP="009C379C">
      <w:r w:rsidRPr="009C379C">
        <w:pict w14:anchorId="7B447373">
          <v:rect id="_x0000_i1098" style="width:0;height:1.5pt" o:hralign="center" o:hrstd="t" o:hr="t" fillcolor="#a0a0a0" stroked="f"/>
        </w:pict>
      </w:r>
    </w:p>
    <w:p w14:paraId="7522A85E" w14:textId="77777777" w:rsidR="00224763" w:rsidRDefault="00224763">
      <w:pPr>
        <w:rPr>
          <w:b/>
          <w:bCs/>
        </w:rPr>
      </w:pPr>
      <w:r>
        <w:rPr>
          <w:b/>
          <w:bCs/>
        </w:rPr>
        <w:br w:type="page"/>
      </w:r>
    </w:p>
    <w:p w14:paraId="12C8BD8E" w14:textId="1540E1C9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lastRenderedPageBreak/>
        <w:t>6. Resumo prático (quando usar o quê)</w:t>
      </w:r>
    </w:p>
    <w:p w14:paraId="3A1CA2DD" w14:textId="1569F5D4" w:rsidR="009C379C" w:rsidRPr="009C379C" w:rsidRDefault="009C379C" w:rsidP="009C379C">
      <w:pPr>
        <w:numPr>
          <w:ilvl w:val="0"/>
          <w:numId w:val="7"/>
        </w:numPr>
      </w:pPr>
      <w:r w:rsidRPr="009C379C">
        <w:rPr>
          <w:b/>
          <w:bCs/>
        </w:rPr>
        <w:t>Semáforo Binário</w:t>
      </w:r>
      <w:r w:rsidRPr="009C379C">
        <w:t>:</w:t>
      </w:r>
    </w:p>
    <w:p w14:paraId="77A0CD8D" w14:textId="77777777" w:rsidR="009C379C" w:rsidRPr="009C379C" w:rsidRDefault="009C379C" w:rsidP="009C379C">
      <w:pPr>
        <w:numPr>
          <w:ilvl w:val="1"/>
          <w:numId w:val="7"/>
        </w:numPr>
      </w:pPr>
      <w:r w:rsidRPr="009C379C">
        <w:t xml:space="preserve">Comunicação entre </w:t>
      </w:r>
      <w:r w:rsidRPr="009C379C">
        <w:rPr>
          <w:b/>
          <w:bCs/>
        </w:rPr>
        <w:t>ISR</w:t>
      </w:r>
      <w:r w:rsidRPr="009C379C">
        <w:t xml:space="preserve"> e </w:t>
      </w:r>
      <w:r w:rsidRPr="009C379C">
        <w:rPr>
          <w:b/>
          <w:bCs/>
        </w:rPr>
        <w:t>Task</w:t>
      </w:r>
      <w:r w:rsidRPr="009C379C">
        <w:t>.</w:t>
      </w:r>
    </w:p>
    <w:p w14:paraId="6EFA8F2F" w14:textId="77777777" w:rsidR="009C379C" w:rsidRPr="009C379C" w:rsidRDefault="009C379C" w:rsidP="009C379C">
      <w:pPr>
        <w:numPr>
          <w:ilvl w:val="1"/>
          <w:numId w:val="7"/>
        </w:numPr>
      </w:pPr>
      <w:r w:rsidRPr="009C379C">
        <w:t>Sinalização de eventos.</w:t>
      </w:r>
    </w:p>
    <w:p w14:paraId="1D53ECBF" w14:textId="6C8DC163" w:rsidR="009C379C" w:rsidRPr="009C379C" w:rsidRDefault="009C379C" w:rsidP="009C379C">
      <w:pPr>
        <w:numPr>
          <w:ilvl w:val="0"/>
          <w:numId w:val="7"/>
        </w:numPr>
      </w:pPr>
      <w:r w:rsidRPr="009C379C">
        <w:rPr>
          <w:b/>
          <w:bCs/>
        </w:rPr>
        <w:t>Semáforo de Contagem</w:t>
      </w:r>
      <w:r w:rsidRPr="009C379C">
        <w:t>:</w:t>
      </w:r>
    </w:p>
    <w:p w14:paraId="37AE19CE" w14:textId="77777777" w:rsidR="009C379C" w:rsidRPr="009C379C" w:rsidRDefault="009C379C" w:rsidP="009C379C">
      <w:pPr>
        <w:numPr>
          <w:ilvl w:val="1"/>
          <w:numId w:val="7"/>
        </w:numPr>
      </w:pPr>
      <w:r w:rsidRPr="009C379C">
        <w:t>Controle de múltiplos recursos idênticos (ex.: 3 buffers de rede disponíveis).</w:t>
      </w:r>
    </w:p>
    <w:p w14:paraId="2D20B314" w14:textId="5FFA4E70" w:rsidR="009C379C" w:rsidRPr="009C379C" w:rsidRDefault="009C379C" w:rsidP="009C379C">
      <w:pPr>
        <w:numPr>
          <w:ilvl w:val="0"/>
          <w:numId w:val="7"/>
        </w:numPr>
      </w:pPr>
      <w:proofErr w:type="spellStart"/>
      <w:r w:rsidRPr="009C379C">
        <w:rPr>
          <w:b/>
          <w:bCs/>
        </w:rPr>
        <w:t>Mutex</w:t>
      </w:r>
      <w:proofErr w:type="spellEnd"/>
      <w:r w:rsidRPr="009C379C">
        <w:t>:</w:t>
      </w:r>
    </w:p>
    <w:p w14:paraId="5A82C56E" w14:textId="77777777" w:rsidR="009C379C" w:rsidRPr="009C379C" w:rsidRDefault="009C379C" w:rsidP="009C379C">
      <w:pPr>
        <w:numPr>
          <w:ilvl w:val="1"/>
          <w:numId w:val="7"/>
        </w:numPr>
      </w:pPr>
      <w:r w:rsidRPr="009C379C">
        <w:t>Proteger variáveis globais.</w:t>
      </w:r>
    </w:p>
    <w:p w14:paraId="65DCEB85" w14:textId="77777777" w:rsidR="009C379C" w:rsidRPr="009C379C" w:rsidRDefault="009C379C" w:rsidP="009C379C">
      <w:pPr>
        <w:numPr>
          <w:ilvl w:val="1"/>
          <w:numId w:val="7"/>
        </w:numPr>
      </w:pPr>
      <w:r w:rsidRPr="009C379C">
        <w:t>Proteger acesso a hardware (ex.: porta serial, sensor I²C).</w:t>
      </w:r>
    </w:p>
    <w:p w14:paraId="67442FFF" w14:textId="4AC98269" w:rsidR="009C379C" w:rsidRPr="009C379C" w:rsidRDefault="009C379C" w:rsidP="009C379C">
      <w:pPr>
        <w:numPr>
          <w:ilvl w:val="1"/>
          <w:numId w:val="7"/>
        </w:numPr>
      </w:pPr>
      <w:r w:rsidRPr="009C379C">
        <w:t xml:space="preserve">Evitar </w:t>
      </w:r>
      <w:proofErr w:type="spellStart"/>
      <w:r w:rsidRPr="009C379C">
        <w:rPr>
          <w:b/>
          <w:bCs/>
        </w:rPr>
        <w:t>race</w:t>
      </w:r>
      <w:proofErr w:type="spellEnd"/>
      <w:r w:rsidRPr="009C379C">
        <w:rPr>
          <w:b/>
          <w:bCs/>
        </w:rPr>
        <w:t xml:space="preserve"> </w:t>
      </w:r>
      <w:proofErr w:type="spellStart"/>
      <w:r w:rsidRPr="009C379C">
        <w:rPr>
          <w:b/>
          <w:bCs/>
        </w:rPr>
        <w:t>conditions</w:t>
      </w:r>
      <w:proofErr w:type="spellEnd"/>
      <w:r w:rsidRPr="009C379C">
        <w:t>.</w:t>
      </w:r>
      <w:r w:rsidR="00224763">
        <w:t xml:space="preserve"> (condição de corrida ou concorrência)</w:t>
      </w:r>
    </w:p>
    <w:p w14:paraId="3DF22BF1" w14:textId="77777777" w:rsidR="009C379C" w:rsidRPr="009C379C" w:rsidRDefault="009C379C" w:rsidP="009C379C">
      <w:r w:rsidRPr="009C379C">
        <w:pict w14:anchorId="0C0E0D06">
          <v:rect id="_x0000_i1099" style="width:0;height:1.5pt" o:hralign="center" o:hrstd="t" o:hr="t" fillcolor="#a0a0a0" stroked="f"/>
        </w:pict>
      </w:r>
    </w:p>
    <w:p w14:paraId="0E8CA262" w14:textId="77777777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t>7. Exercício proposto para os alunos</w:t>
      </w:r>
    </w:p>
    <w:p w14:paraId="443E374F" w14:textId="77777777" w:rsidR="009C379C" w:rsidRPr="009C379C" w:rsidRDefault="009C379C" w:rsidP="009C379C">
      <w:pPr>
        <w:numPr>
          <w:ilvl w:val="0"/>
          <w:numId w:val="8"/>
        </w:numPr>
      </w:pPr>
      <w:r w:rsidRPr="009C379C">
        <w:t xml:space="preserve">Crie duas </w:t>
      </w:r>
      <w:proofErr w:type="spellStart"/>
      <w:r w:rsidRPr="009C379C">
        <w:rPr>
          <w:b/>
          <w:bCs/>
          <w:i/>
          <w:iCs/>
        </w:rPr>
        <w:t>tasks</w:t>
      </w:r>
      <w:proofErr w:type="spellEnd"/>
      <w:r w:rsidRPr="009C379C">
        <w:t xml:space="preserve"> que acessem uma variável global </w:t>
      </w:r>
      <w:r w:rsidRPr="009C379C">
        <w:rPr>
          <w:b/>
          <w:bCs/>
        </w:rPr>
        <w:t xml:space="preserve">sem </w:t>
      </w:r>
      <w:proofErr w:type="spellStart"/>
      <w:r w:rsidRPr="009C379C">
        <w:rPr>
          <w:b/>
          <w:bCs/>
        </w:rPr>
        <w:t>mutex</w:t>
      </w:r>
      <w:proofErr w:type="spellEnd"/>
      <w:r w:rsidRPr="009C379C">
        <w:t>. Observe valores estranhos no Serial Monitor.</w:t>
      </w:r>
    </w:p>
    <w:p w14:paraId="21DCA3E6" w14:textId="77777777" w:rsidR="009C379C" w:rsidRPr="009C379C" w:rsidRDefault="009C379C" w:rsidP="009C379C">
      <w:pPr>
        <w:numPr>
          <w:ilvl w:val="0"/>
          <w:numId w:val="8"/>
        </w:numPr>
      </w:pPr>
      <w:r w:rsidRPr="009C379C">
        <w:t xml:space="preserve">Agora adicione um </w:t>
      </w:r>
      <w:proofErr w:type="spellStart"/>
      <w:r w:rsidRPr="009C379C">
        <w:rPr>
          <w:b/>
          <w:bCs/>
        </w:rPr>
        <w:t>mutex</w:t>
      </w:r>
      <w:proofErr w:type="spellEnd"/>
      <w:r w:rsidRPr="009C379C">
        <w:t xml:space="preserve"> para proteger essa variável. Veja como os valores ficam consistentes.</w:t>
      </w:r>
    </w:p>
    <w:p w14:paraId="28886BFF" w14:textId="77777777" w:rsidR="009C379C" w:rsidRPr="009C379C" w:rsidRDefault="009C379C" w:rsidP="009C379C">
      <w:pPr>
        <w:numPr>
          <w:ilvl w:val="0"/>
          <w:numId w:val="8"/>
        </w:numPr>
      </w:pPr>
      <w:r w:rsidRPr="009C379C">
        <w:t xml:space="preserve">Implemente um botão com interrupção e use um </w:t>
      </w:r>
      <w:r w:rsidRPr="009C379C">
        <w:rPr>
          <w:b/>
          <w:bCs/>
        </w:rPr>
        <w:t>semáforo binário</w:t>
      </w:r>
      <w:r w:rsidRPr="009C379C">
        <w:t xml:space="preserve"> para que uma </w:t>
      </w:r>
      <w:proofErr w:type="spellStart"/>
      <w:r w:rsidRPr="009C379C">
        <w:rPr>
          <w:b/>
          <w:bCs/>
          <w:i/>
          <w:iCs/>
        </w:rPr>
        <w:t>task</w:t>
      </w:r>
      <w:proofErr w:type="spellEnd"/>
      <w:r w:rsidRPr="009C379C">
        <w:t xml:space="preserve"> reaja à interrupção.</w:t>
      </w:r>
    </w:p>
    <w:p w14:paraId="14A3ED61" w14:textId="77777777" w:rsidR="009C379C" w:rsidRPr="009C379C" w:rsidRDefault="009C379C" w:rsidP="009C379C">
      <w:r w:rsidRPr="009C379C">
        <w:pict w14:anchorId="1216579B">
          <v:rect id="_x0000_i1100" style="width:0;height:1.5pt" o:hralign="center" o:hrstd="t" o:hr="t" fillcolor="#a0a0a0" stroked="f"/>
        </w:pict>
      </w:r>
    </w:p>
    <w:p w14:paraId="6FD6709C" w14:textId="77777777" w:rsidR="009C379C" w:rsidRPr="009C379C" w:rsidRDefault="009C379C" w:rsidP="009C379C">
      <w:pPr>
        <w:rPr>
          <w:b/>
          <w:bCs/>
        </w:rPr>
      </w:pPr>
      <w:r w:rsidRPr="009C379C">
        <w:rPr>
          <w:b/>
          <w:bCs/>
        </w:rPr>
        <w:t>8. Conclusão</w:t>
      </w:r>
    </w:p>
    <w:p w14:paraId="10AB10BA" w14:textId="77777777" w:rsidR="009C379C" w:rsidRPr="009C379C" w:rsidRDefault="009C379C" w:rsidP="009C379C">
      <w:pPr>
        <w:numPr>
          <w:ilvl w:val="0"/>
          <w:numId w:val="9"/>
        </w:numPr>
      </w:pPr>
      <w:r w:rsidRPr="009C379C">
        <w:t xml:space="preserve">Semáforos e </w:t>
      </w:r>
      <w:proofErr w:type="spellStart"/>
      <w:r w:rsidRPr="009C379C">
        <w:t>mutexes</w:t>
      </w:r>
      <w:proofErr w:type="spellEnd"/>
      <w:r w:rsidRPr="009C379C">
        <w:t xml:space="preserve"> são </w:t>
      </w:r>
      <w:r w:rsidRPr="009C379C">
        <w:rPr>
          <w:b/>
          <w:bCs/>
        </w:rPr>
        <w:t>ferramentas fundamentais</w:t>
      </w:r>
      <w:r w:rsidRPr="009C379C">
        <w:t xml:space="preserve"> para multitarefa em sistemas embarcados.</w:t>
      </w:r>
    </w:p>
    <w:p w14:paraId="0DAD7362" w14:textId="77777777" w:rsidR="009C379C" w:rsidRPr="009C379C" w:rsidRDefault="009C379C" w:rsidP="009C379C">
      <w:pPr>
        <w:numPr>
          <w:ilvl w:val="0"/>
          <w:numId w:val="9"/>
        </w:numPr>
      </w:pPr>
      <w:r w:rsidRPr="009C379C">
        <w:rPr>
          <w:b/>
          <w:bCs/>
        </w:rPr>
        <w:t>Semáforo</w:t>
      </w:r>
      <w:r w:rsidRPr="009C379C">
        <w:t xml:space="preserve"> = sinalização e coordenação.</w:t>
      </w:r>
    </w:p>
    <w:p w14:paraId="523038D6" w14:textId="77777777" w:rsidR="009C379C" w:rsidRPr="009C379C" w:rsidRDefault="009C379C" w:rsidP="009C379C">
      <w:pPr>
        <w:numPr>
          <w:ilvl w:val="0"/>
          <w:numId w:val="9"/>
        </w:numPr>
      </w:pPr>
      <w:proofErr w:type="spellStart"/>
      <w:r w:rsidRPr="009C379C">
        <w:rPr>
          <w:b/>
          <w:bCs/>
        </w:rPr>
        <w:t>Mutex</w:t>
      </w:r>
      <w:proofErr w:type="spellEnd"/>
      <w:r w:rsidRPr="009C379C">
        <w:t xml:space="preserve"> = exclusão mútua e proteção de recurso.</w:t>
      </w:r>
    </w:p>
    <w:p w14:paraId="1F015976" w14:textId="77777777" w:rsidR="009C379C" w:rsidRPr="009C379C" w:rsidRDefault="009C379C" w:rsidP="009C379C">
      <w:pPr>
        <w:numPr>
          <w:ilvl w:val="0"/>
          <w:numId w:val="9"/>
        </w:numPr>
      </w:pPr>
      <w:r w:rsidRPr="009C379C">
        <w:t xml:space="preserve">Escolher o certo depende do </w:t>
      </w:r>
      <w:r w:rsidRPr="009C379C">
        <w:rPr>
          <w:b/>
          <w:bCs/>
        </w:rPr>
        <w:t>problema que você quer resolver</w:t>
      </w:r>
      <w:r w:rsidRPr="009C379C">
        <w:t>.</w:t>
      </w:r>
    </w:p>
    <w:p w14:paraId="0701E6A3" w14:textId="2F9CDFF2" w:rsidR="00012657" w:rsidRDefault="009C379C">
      <w:r w:rsidRPr="009C379C">
        <w:pict w14:anchorId="7E2B802A">
          <v:rect id="_x0000_i1101" style="width:0;height:1.5pt" o:hralign="center" o:hrstd="t" o:hr="t" fillcolor="#a0a0a0" stroked="f"/>
        </w:pict>
      </w:r>
    </w:p>
    <w:sectPr w:rsidR="00012657" w:rsidSect="009C379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13E95"/>
    <w:multiLevelType w:val="multilevel"/>
    <w:tmpl w:val="270E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B5A45"/>
    <w:multiLevelType w:val="multilevel"/>
    <w:tmpl w:val="C47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452FD"/>
    <w:multiLevelType w:val="multilevel"/>
    <w:tmpl w:val="F6D6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57CB9"/>
    <w:multiLevelType w:val="multilevel"/>
    <w:tmpl w:val="1E62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23A70"/>
    <w:multiLevelType w:val="multilevel"/>
    <w:tmpl w:val="489C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B58A0"/>
    <w:multiLevelType w:val="multilevel"/>
    <w:tmpl w:val="7136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B0FF9"/>
    <w:multiLevelType w:val="multilevel"/>
    <w:tmpl w:val="FF5A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E6D51"/>
    <w:multiLevelType w:val="multilevel"/>
    <w:tmpl w:val="1D52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39584A"/>
    <w:multiLevelType w:val="multilevel"/>
    <w:tmpl w:val="D412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509337">
    <w:abstractNumId w:val="3"/>
  </w:num>
  <w:num w:numId="2" w16cid:durableId="115223326">
    <w:abstractNumId w:val="7"/>
  </w:num>
  <w:num w:numId="3" w16cid:durableId="686374084">
    <w:abstractNumId w:val="5"/>
  </w:num>
  <w:num w:numId="4" w16cid:durableId="415589174">
    <w:abstractNumId w:val="8"/>
  </w:num>
  <w:num w:numId="5" w16cid:durableId="479538788">
    <w:abstractNumId w:val="4"/>
  </w:num>
  <w:num w:numId="6" w16cid:durableId="1763646763">
    <w:abstractNumId w:val="6"/>
  </w:num>
  <w:num w:numId="7" w16cid:durableId="746921232">
    <w:abstractNumId w:val="1"/>
  </w:num>
  <w:num w:numId="8" w16cid:durableId="2017076813">
    <w:abstractNumId w:val="2"/>
  </w:num>
  <w:num w:numId="9" w16cid:durableId="202987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9C"/>
    <w:rsid w:val="00012657"/>
    <w:rsid w:val="00224763"/>
    <w:rsid w:val="003037E1"/>
    <w:rsid w:val="003A4A38"/>
    <w:rsid w:val="007A3C99"/>
    <w:rsid w:val="00935A36"/>
    <w:rsid w:val="009C379C"/>
    <w:rsid w:val="00E5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AFDE7"/>
  <w15:chartTrackingRefBased/>
  <w15:docId w15:val="{A5B3CE42-A3EF-4056-8FFC-EF117934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3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3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3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3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3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37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379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3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37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3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3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37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37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379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3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379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379C"/>
    <w:rPr>
      <w:b/>
      <w:bCs/>
      <w:smallCaps/>
      <w:color w:val="2F5496" w:themeColor="accent1" w:themeShade="BF"/>
      <w:spacing w:val="5"/>
    </w:rPr>
  </w:style>
  <w:style w:type="table" w:styleId="TabeladeGrade4-nfase1">
    <w:name w:val="Grid Table 4 Accent 1"/>
    <w:basedOn w:val="Tabelanormal"/>
    <w:uiPriority w:val="49"/>
    <w:rsid w:val="009C379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772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Trindade</dc:creator>
  <cp:keywords/>
  <dc:description/>
  <cp:lastModifiedBy>Gerson Trindade</cp:lastModifiedBy>
  <cp:revision>2</cp:revision>
  <dcterms:created xsi:type="dcterms:W3CDTF">2025-09-17T17:54:00Z</dcterms:created>
  <dcterms:modified xsi:type="dcterms:W3CDTF">2025-09-17T18:29:00Z</dcterms:modified>
</cp:coreProperties>
</file>