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62B45" w14:textId="77777777" w:rsidR="004D36D7" w:rsidRPr="00D06BD6" w:rsidRDefault="002C78FD" w:rsidP="1077C4EB">
      <w:pPr>
        <w:pStyle w:val="Ttulo"/>
        <w:rPr>
          <w:rStyle w:val="LabTitleInstVersred"/>
          <w:b/>
          <w:bCs/>
          <w:color w:val="000000" w:themeColor="text1"/>
        </w:rPr>
      </w:pPr>
      <w:sdt>
        <w:sdtPr>
          <w:rPr>
            <w:b w:val="0"/>
            <w:color w:val="000000" w:themeColor="text1"/>
          </w:rPr>
          <w:alias w:val="Cargo"/>
          <w:tag w:val=""/>
          <w:id w:val="-487021785"/>
          <w:placeholder>
            <w:docPart w:val="1C28FD6400A24035B0FC71B58EF649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proofErr w:type="spellStart"/>
          <w:r w:rsidR="00527CF9" w:rsidRPr="00D06BD6">
            <w:rPr>
              <w:color w:val="000000" w:themeColor="text1"/>
            </w:rPr>
            <w:t>Packet</w:t>
          </w:r>
          <w:proofErr w:type="spellEnd"/>
          <w:r w:rsidR="00527CF9" w:rsidRPr="00D06BD6">
            <w:rPr>
              <w:color w:val="000000" w:themeColor="text1"/>
            </w:rPr>
            <w:t xml:space="preserve"> </w:t>
          </w:r>
          <w:proofErr w:type="spellStart"/>
          <w:r w:rsidR="00527CF9" w:rsidRPr="00D06BD6">
            <w:rPr>
              <w:color w:val="000000" w:themeColor="text1"/>
            </w:rPr>
            <w:t>Tracer</w:t>
          </w:r>
          <w:proofErr w:type="spellEnd"/>
          <w:r w:rsidR="00527CF9" w:rsidRPr="00D06BD6">
            <w:rPr>
              <w:color w:val="000000" w:themeColor="text1"/>
            </w:rPr>
            <w:t>: Comunicações TCP e UDP</w:t>
          </w:r>
        </w:sdtContent>
      </w:sdt>
      <w:r w:rsidR="00527CF9" w:rsidRPr="00D06BD6">
        <w:rPr>
          <w:rStyle w:val="LabTitleInstVersred"/>
          <w:color w:val="000000" w:themeColor="text1"/>
        </w:rPr>
        <w:t xml:space="preserve"> </w:t>
      </w:r>
    </w:p>
    <w:p w14:paraId="024AAE2C" w14:textId="77777777" w:rsidR="008E6142" w:rsidRPr="00D06BD6" w:rsidRDefault="008E6142" w:rsidP="008E6142">
      <w:pPr>
        <w:pStyle w:val="Ttulo1"/>
        <w:numPr>
          <w:ilvl w:val="0"/>
          <w:numId w:val="3"/>
        </w:numPr>
        <w:rPr>
          <w:color w:val="000000" w:themeColor="text1"/>
        </w:rPr>
      </w:pPr>
      <w:r w:rsidRPr="00D06BD6">
        <w:rPr>
          <w:color w:val="000000" w:themeColor="text1"/>
        </w:rPr>
        <w:t>Objetivos</w:t>
      </w:r>
    </w:p>
    <w:p w14:paraId="424AC05E" w14:textId="77777777" w:rsidR="008E6142" w:rsidRPr="00D06BD6" w:rsidRDefault="008E6142" w:rsidP="008E6142">
      <w:pPr>
        <w:pStyle w:val="BodyTextL25Bold"/>
        <w:rPr>
          <w:color w:val="000000" w:themeColor="text1"/>
        </w:rPr>
      </w:pPr>
      <w:r w:rsidRPr="00D06BD6">
        <w:rPr>
          <w:color w:val="000000" w:themeColor="text1"/>
        </w:rPr>
        <w:t>Parte 1: Gerar Tráfego de Rede no Modo de Simulação</w:t>
      </w:r>
    </w:p>
    <w:p w14:paraId="0E47878F" w14:textId="77777777" w:rsidR="008E6142" w:rsidRPr="00D06BD6" w:rsidRDefault="008E6142" w:rsidP="008E6142">
      <w:pPr>
        <w:pStyle w:val="BodyTextL25Bold"/>
        <w:rPr>
          <w:color w:val="000000" w:themeColor="text1"/>
        </w:rPr>
      </w:pPr>
      <w:r w:rsidRPr="00D06BD6">
        <w:rPr>
          <w:color w:val="000000" w:themeColor="text1"/>
        </w:rPr>
        <w:t>Parte 2: Examinar a Funcionalidade dos Protocolos TCP e UDP</w:t>
      </w:r>
    </w:p>
    <w:p w14:paraId="3731B652" w14:textId="77777777" w:rsidR="008E6142" w:rsidRPr="00D06BD6" w:rsidRDefault="008E6142" w:rsidP="008E6142">
      <w:pPr>
        <w:pStyle w:val="Ttulo1"/>
        <w:numPr>
          <w:ilvl w:val="0"/>
          <w:numId w:val="3"/>
        </w:numPr>
        <w:rPr>
          <w:color w:val="000000" w:themeColor="text1"/>
        </w:rPr>
      </w:pPr>
      <w:r w:rsidRPr="00D06BD6">
        <w:rPr>
          <w:color w:val="000000" w:themeColor="text1"/>
        </w:rPr>
        <w:t>Histórico</w:t>
      </w:r>
    </w:p>
    <w:p w14:paraId="5DFA7377" w14:textId="77777777" w:rsidR="008E6142" w:rsidRPr="00D06BD6" w:rsidRDefault="008E6142" w:rsidP="008E6142">
      <w:pPr>
        <w:pStyle w:val="BodyTextL25"/>
        <w:rPr>
          <w:color w:val="000000" w:themeColor="text1"/>
        </w:rPr>
      </w:pPr>
      <w:r w:rsidRPr="00D06BD6">
        <w:rPr>
          <w:color w:val="000000" w:themeColor="text1"/>
        </w:rPr>
        <w:t xml:space="preserve">Esta atividade de simulação visa </w:t>
      </w:r>
      <w:proofErr w:type="spellStart"/>
      <w:r w:rsidRPr="00D06BD6">
        <w:rPr>
          <w:color w:val="000000" w:themeColor="text1"/>
        </w:rPr>
        <w:t>fornecer</w:t>
      </w:r>
      <w:proofErr w:type="spellEnd"/>
      <w:r w:rsidRPr="00D06BD6">
        <w:rPr>
          <w:color w:val="000000" w:themeColor="text1"/>
        </w:rPr>
        <w:t xml:space="preserve"> uma base para a compreensão detalhada do TCP e UDP. O modo de simulação de rastreador de pacotes fornece a você a capacidade de visualizar o estado de diferentes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à medida que elas viajam pela rede.</w:t>
      </w:r>
    </w:p>
    <w:p w14:paraId="642F4A35" w14:textId="77777777" w:rsidR="008E6142" w:rsidRPr="00D06BD6" w:rsidRDefault="008E6142" w:rsidP="008E6142">
      <w:pPr>
        <w:pStyle w:val="BodyTextL25"/>
        <w:rPr>
          <w:color w:val="000000" w:themeColor="text1"/>
        </w:rPr>
      </w:pPr>
      <w:r w:rsidRPr="00D06BD6">
        <w:rPr>
          <w:color w:val="000000" w:themeColor="text1"/>
        </w:rPr>
        <w:t xml:space="preserve">O modo Simulação do </w:t>
      </w:r>
      <w:proofErr w:type="spellStart"/>
      <w:r w:rsidRPr="00D06BD6">
        <w:rPr>
          <w:color w:val="000000" w:themeColor="text1"/>
        </w:rPr>
        <w:t>Packet</w:t>
      </w:r>
      <w:proofErr w:type="spellEnd"/>
      <w:r w:rsidRPr="00D06BD6">
        <w:rPr>
          <w:color w:val="000000" w:themeColor="text1"/>
        </w:rPr>
        <w:t xml:space="preserve"> </w:t>
      </w:r>
      <w:proofErr w:type="spellStart"/>
      <w:r w:rsidRPr="00D06BD6">
        <w:rPr>
          <w:color w:val="000000" w:themeColor="text1"/>
        </w:rPr>
        <w:t>Tracer</w:t>
      </w:r>
      <w:proofErr w:type="spellEnd"/>
      <w:r w:rsidRPr="00D06BD6">
        <w:rPr>
          <w:color w:val="000000" w:themeColor="text1"/>
        </w:rPr>
        <w:t xml:space="preserve"> permite visualizar cada um dos protocolos e as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associadas. As etapas descritas abaixo o conduzem pelo processo de solicitação de serviços de rede usando vários aplicativos disponíveis em um PC cliente. Você explorará a funcionalidade dos protocolos TCP e UDP, a multiplexação e a função dos números de porta para determinar qual aplicativo local solicitou os dados ou está enviando os dados.  O </w:t>
      </w:r>
      <w:proofErr w:type="spellStart"/>
      <w:r w:rsidRPr="00D06BD6">
        <w:rPr>
          <w:color w:val="000000" w:themeColor="text1"/>
        </w:rPr>
        <w:t>Tracer</w:t>
      </w:r>
      <w:proofErr w:type="spellEnd"/>
      <w:r w:rsidRPr="00D06BD6">
        <w:rPr>
          <w:color w:val="000000" w:themeColor="text1"/>
        </w:rPr>
        <w:t xml:space="preserve"> de Pacotes não marcará esta atividade.</w:t>
      </w:r>
    </w:p>
    <w:p w14:paraId="7B5FAFBC" w14:textId="77777777" w:rsidR="00D179D3" w:rsidRPr="00D06BD6" w:rsidRDefault="00D179D3" w:rsidP="00D179D3">
      <w:pPr>
        <w:pStyle w:val="Ttulo1"/>
        <w:rPr>
          <w:color w:val="000000" w:themeColor="text1"/>
        </w:rPr>
      </w:pPr>
      <w:r w:rsidRPr="00D06BD6">
        <w:rPr>
          <w:color w:val="000000" w:themeColor="text1"/>
        </w:rPr>
        <w:t>Instruções</w:t>
      </w:r>
    </w:p>
    <w:p w14:paraId="6A7CAEC7" w14:textId="77777777" w:rsidR="008E6142" w:rsidRPr="00D06BD6" w:rsidRDefault="008E6142" w:rsidP="008E6142">
      <w:pPr>
        <w:pStyle w:val="Ttulo2"/>
        <w:rPr>
          <w:color w:val="000000" w:themeColor="text1"/>
        </w:rPr>
      </w:pPr>
      <w:r w:rsidRPr="00D06BD6">
        <w:rPr>
          <w:color w:val="000000" w:themeColor="text1"/>
        </w:rPr>
        <w:t>Gere tráfego de rede no modo de simulação e visualize multiplexação</w:t>
      </w:r>
    </w:p>
    <w:p w14:paraId="286462E3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Gerar tráfego para preencher as tabelas do protocolo ARP.</w:t>
      </w:r>
    </w:p>
    <w:p w14:paraId="53BD855A" w14:textId="77777777" w:rsidR="008E6142" w:rsidRPr="00D06BD6" w:rsidRDefault="008E6142" w:rsidP="006B315B">
      <w:pPr>
        <w:pStyle w:val="BodyTextL25"/>
        <w:rPr>
          <w:color w:val="000000" w:themeColor="text1"/>
        </w:rPr>
      </w:pPr>
      <w:r w:rsidRPr="00D06BD6">
        <w:rPr>
          <w:color w:val="000000" w:themeColor="text1"/>
        </w:rPr>
        <w:t xml:space="preserve">Execute a tarefa a seguir para reduzir a quantidade de tráfego de rede visualizado na simulação. </w:t>
      </w:r>
    </w:p>
    <w:p w14:paraId="0F69D097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proofErr w:type="spellStart"/>
      <w:r w:rsidRPr="00D06BD6">
        <w:rPr>
          <w:b/>
          <w:bCs/>
          <w:color w:val="000000" w:themeColor="text1"/>
        </w:rPr>
        <w:t>MultiServer</w:t>
      </w:r>
      <w:proofErr w:type="spellEnd"/>
      <w:r w:rsidRPr="00D06BD6">
        <w:rPr>
          <w:color w:val="000000" w:themeColor="text1"/>
        </w:rPr>
        <w:t xml:space="preserve"> e clique na guia </w:t>
      </w:r>
      <w:r w:rsidRPr="00D06BD6">
        <w:rPr>
          <w:b/>
          <w:bCs/>
          <w:color w:val="000000" w:themeColor="text1"/>
        </w:rPr>
        <w:t>Desktop</w:t>
      </w:r>
      <w:r w:rsidRPr="00D06BD6">
        <w:rPr>
          <w:color w:val="000000" w:themeColor="text1"/>
        </w:rPr>
        <w:t xml:space="preserve">&gt; </w:t>
      </w:r>
      <w:proofErr w:type="spellStart"/>
      <w:r w:rsidRPr="00D06BD6">
        <w:rPr>
          <w:b/>
          <w:bCs/>
          <w:color w:val="000000" w:themeColor="text1"/>
        </w:rPr>
        <w:t>Prompt</w:t>
      </w:r>
      <w:proofErr w:type="spellEnd"/>
      <w:r w:rsidRPr="00D06BD6">
        <w:rPr>
          <w:b/>
          <w:bCs/>
          <w:color w:val="000000" w:themeColor="text1"/>
        </w:rPr>
        <w:t xml:space="preserve"> de Comando</w:t>
      </w:r>
      <w:r w:rsidRPr="00D06BD6">
        <w:rPr>
          <w:color w:val="000000" w:themeColor="text1"/>
        </w:rPr>
        <w:t>.</w:t>
      </w:r>
    </w:p>
    <w:p w14:paraId="00918233" w14:textId="77777777" w:rsidR="008E6142" w:rsidRPr="00D06BD6" w:rsidRDefault="008E6142" w:rsidP="00076743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Digite o comando </w:t>
      </w:r>
      <w:proofErr w:type="spellStart"/>
      <w:r w:rsidRPr="00D06BD6">
        <w:rPr>
          <w:b/>
          <w:bCs/>
          <w:color w:val="000000" w:themeColor="text1"/>
        </w:rPr>
        <w:t>ping</w:t>
      </w:r>
      <w:proofErr w:type="spellEnd"/>
      <w:r w:rsidRPr="00D06BD6">
        <w:rPr>
          <w:b/>
          <w:bCs/>
          <w:color w:val="000000" w:themeColor="text1"/>
        </w:rPr>
        <w:t xml:space="preserve"> -n 1 192.168.1.255</w:t>
      </w:r>
      <w:r w:rsidRPr="00D06BD6">
        <w:rPr>
          <w:color w:val="000000" w:themeColor="text1"/>
        </w:rPr>
        <w:t xml:space="preserve">. Você está fazendo </w:t>
      </w:r>
      <w:proofErr w:type="spellStart"/>
      <w:r w:rsidRPr="00D06BD6">
        <w:rPr>
          <w:color w:val="000000" w:themeColor="text1"/>
        </w:rPr>
        <w:t>ping</w:t>
      </w:r>
      <w:proofErr w:type="spellEnd"/>
      <w:r w:rsidRPr="00D06BD6">
        <w:rPr>
          <w:color w:val="000000" w:themeColor="text1"/>
        </w:rPr>
        <w:t xml:space="preserve"> no endereço de difusão para a LAN cliente. A opção de comando enviará apenas uma solicitação de </w:t>
      </w:r>
      <w:proofErr w:type="spellStart"/>
      <w:r w:rsidRPr="00D06BD6">
        <w:rPr>
          <w:color w:val="000000" w:themeColor="text1"/>
        </w:rPr>
        <w:t>ping</w:t>
      </w:r>
      <w:proofErr w:type="spellEnd"/>
      <w:r w:rsidRPr="00D06BD6">
        <w:rPr>
          <w:color w:val="000000" w:themeColor="text1"/>
        </w:rPr>
        <w:t xml:space="preserve"> em vez dos quatro habituais. Isso levará alguns segundos, pois todos os dispositivos da rede respondem à solicitação de </w:t>
      </w:r>
      <w:proofErr w:type="spellStart"/>
      <w:r w:rsidRPr="00D06BD6">
        <w:rPr>
          <w:color w:val="000000" w:themeColor="text1"/>
        </w:rPr>
        <w:t>ping</w:t>
      </w:r>
      <w:proofErr w:type="spellEnd"/>
      <w:r w:rsidRPr="00D06BD6">
        <w:rPr>
          <w:color w:val="000000" w:themeColor="text1"/>
        </w:rPr>
        <w:t xml:space="preserve"> do </w:t>
      </w:r>
      <w:proofErr w:type="spellStart"/>
      <w:r w:rsidRPr="00D06BD6">
        <w:rPr>
          <w:color w:val="000000" w:themeColor="text1"/>
        </w:rPr>
        <w:t>MultiServer</w:t>
      </w:r>
      <w:proofErr w:type="spellEnd"/>
      <w:r w:rsidRPr="00D06BD6">
        <w:rPr>
          <w:color w:val="000000" w:themeColor="text1"/>
        </w:rPr>
        <w:t>.</w:t>
      </w:r>
    </w:p>
    <w:p w14:paraId="4FE74CC7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janela </w:t>
      </w:r>
      <w:proofErr w:type="spellStart"/>
      <w:r w:rsidRPr="00D06BD6">
        <w:rPr>
          <w:b/>
          <w:bCs/>
          <w:color w:val="000000" w:themeColor="text1"/>
        </w:rPr>
        <w:t>MultiServer</w:t>
      </w:r>
      <w:proofErr w:type="spellEnd"/>
      <w:r w:rsidRPr="00D06BD6">
        <w:rPr>
          <w:color w:val="000000" w:themeColor="text1"/>
        </w:rPr>
        <w:t>.</w:t>
      </w:r>
    </w:p>
    <w:p w14:paraId="5ACEF0C3" w14:textId="77777777" w:rsidR="008E6142" w:rsidRPr="00D06BD6" w:rsidRDefault="008E6142" w:rsidP="00076743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Gerar tráfego Web (HTTP).</w:t>
      </w:r>
    </w:p>
    <w:p w14:paraId="4E286EC3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Mude para o modo de Simulação.</w:t>
      </w:r>
    </w:p>
    <w:p w14:paraId="6083EADD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Cliente HTTP</w:t>
      </w:r>
      <w:r w:rsidRPr="00D06BD6">
        <w:rPr>
          <w:color w:val="000000" w:themeColor="text1"/>
        </w:rPr>
        <w:t xml:space="preserve"> e abra o </w:t>
      </w:r>
      <w:r w:rsidRPr="00D06BD6">
        <w:rPr>
          <w:b/>
          <w:bCs/>
          <w:color w:val="000000" w:themeColor="text1"/>
        </w:rPr>
        <w:t>navegador da Web</w:t>
      </w:r>
      <w:r w:rsidRPr="00D06BD6">
        <w:rPr>
          <w:color w:val="000000" w:themeColor="text1"/>
        </w:rPr>
        <w:t xml:space="preserve"> na área de trabalho.</w:t>
      </w:r>
    </w:p>
    <w:p w14:paraId="7F470640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No campo URL, insira </w:t>
      </w:r>
      <w:r w:rsidRPr="00D06BD6">
        <w:rPr>
          <w:b/>
          <w:bCs/>
          <w:color w:val="000000" w:themeColor="text1"/>
        </w:rPr>
        <w:t>192.168.1.254</w:t>
      </w:r>
      <w:r w:rsidRPr="00D06BD6">
        <w:rPr>
          <w:color w:val="000000" w:themeColor="text1"/>
        </w:rPr>
        <w:t xml:space="preserve"> e clique em </w:t>
      </w:r>
      <w:r w:rsidRPr="00D06BD6">
        <w:rPr>
          <w:b/>
          <w:bCs/>
          <w:color w:val="000000" w:themeColor="text1"/>
        </w:rPr>
        <w:t>Ir</w:t>
      </w:r>
      <w:r w:rsidRPr="00D06BD6">
        <w:rPr>
          <w:color w:val="000000" w:themeColor="text1"/>
        </w:rPr>
        <w:t>. Envelopes (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>) aparecerão na janela de topologia.</w:t>
      </w:r>
    </w:p>
    <w:p w14:paraId="7B7B5A1E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Minimize, mas não feche, a janela de configuração do </w:t>
      </w:r>
      <w:r w:rsidRPr="00D06BD6">
        <w:rPr>
          <w:b/>
          <w:bCs/>
          <w:color w:val="000000" w:themeColor="text1"/>
        </w:rPr>
        <w:t>Cliente HTTP</w:t>
      </w:r>
      <w:r w:rsidRPr="00D06BD6">
        <w:rPr>
          <w:color w:val="000000" w:themeColor="text1"/>
        </w:rPr>
        <w:t xml:space="preserve">. </w:t>
      </w:r>
    </w:p>
    <w:p w14:paraId="2FE8EAA6" w14:textId="77777777" w:rsidR="008E6142" w:rsidRPr="00D06BD6" w:rsidRDefault="008E6142" w:rsidP="00076743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Gerar tráfego FTP.</w:t>
      </w:r>
    </w:p>
    <w:p w14:paraId="416B0D8B" w14:textId="77777777" w:rsidR="008E6142" w:rsidRPr="00D06BD6" w:rsidRDefault="008E6142" w:rsidP="006B315B">
      <w:pPr>
        <w:pStyle w:val="SubStepAlpha"/>
        <w:spacing w:before="0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Cliente FTP</w:t>
      </w:r>
      <w:r w:rsidRPr="00D06BD6">
        <w:rPr>
          <w:color w:val="000000" w:themeColor="text1"/>
        </w:rPr>
        <w:t xml:space="preserve"> e abra o </w:t>
      </w:r>
      <w:proofErr w:type="spellStart"/>
      <w:r w:rsidRPr="00D06BD6">
        <w:rPr>
          <w:b/>
          <w:bCs/>
          <w:color w:val="000000" w:themeColor="text1"/>
        </w:rPr>
        <w:t>prompt</w:t>
      </w:r>
      <w:proofErr w:type="spellEnd"/>
      <w:r w:rsidRPr="00D06BD6">
        <w:rPr>
          <w:b/>
          <w:bCs/>
          <w:color w:val="000000" w:themeColor="text1"/>
        </w:rPr>
        <w:t xml:space="preserve"> de comando</w:t>
      </w:r>
      <w:r w:rsidRPr="00D06BD6">
        <w:rPr>
          <w:color w:val="000000" w:themeColor="text1"/>
        </w:rPr>
        <w:t xml:space="preserve"> na área de trabalho</w:t>
      </w:r>
    </w:p>
    <w:p w14:paraId="4B728D7F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Digite o comando </w:t>
      </w:r>
      <w:proofErr w:type="spellStart"/>
      <w:r w:rsidRPr="00D06BD6">
        <w:rPr>
          <w:b/>
          <w:bCs/>
          <w:color w:val="000000" w:themeColor="text1"/>
        </w:rPr>
        <w:t>ftp</w:t>
      </w:r>
      <w:proofErr w:type="spellEnd"/>
      <w:r w:rsidRPr="00D06BD6">
        <w:rPr>
          <w:b/>
          <w:bCs/>
          <w:color w:val="000000" w:themeColor="text1"/>
        </w:rPr>
        <w:t xml:space="preserve"> 192.168.1.254</w:t>
      </w:r>
      <w:r w:rsidRPr="00D06BD6">
        <w:rPr>
          <w:color w:val="000000" w:themeColor="text1"/>
        </w:rPr>
        <w:t xml:space="preserve">. As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aparecerão na janela de simulação.</w:t>
      </w:r>
    </w:p>
    <w:p w14:paraId="2D5028C4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Minimize, mas não feche, a janela de configuração do </w:t>
      </w:r>
      <w:r w:rsidRPr="00D06BD6">
        <w:rPr>
          <w:b/>
          <w:bCs/>
          <w:color w:val="000000" w:themeColor="text1"/>
        </w:rPr>
        <w:t>Cliente FTP</w:t>
      </w:r>
      <w:r w:rsidRPr="00D06BD6">
        <w:rPr>
          <w:color w:val="000000" w:themeColor="text1"/>
        </w:rPr>
        <w:t>.</w:t>
      </w:r>
    </w:p>
    <w:p w14:paraId="7D9CB436" w14:textId="77777777" w:rsidR="008E6142" w:rsidRPr="00D06BD6" w:rsidRDefault="008E6142" w:rsidP="006B315B">
      <w:pPr>
        <w:pStyle w:val="Ttulo3"/>
        <w:spacing w:before="120"/>
        <w:rPr>
          <w:color w:val="000000" w:themeColor="text1"/>
        </w:rPr>
      </w:pPr>
      <w:r w:rsidRPr="00D06BD6">
        <w:rPr>
          <w:color w:val="000000" w:themeColor="text1"/>
        </w:rPr>
        <w:t>Gerar tráfego DNS.</w:t>
      </w:r>
    </w:p>
    <w:p w14:paraId="6633EDA0" w14:textId="77777777" w:rsidR="008E6142" w:rsidRPr="00D06BD6" w:rsidRDefault="008E6142" w:rsidP="00076743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cliente DNS e abra o </w:t>
      </w:r>
      <w:proofErr w:type="spellStart"/>
      <w:r w:rsidRPr="00D06BD6">
        <w:rPr>
          <w:b/>
          <w:bCs/>
          <w:color w:val="000000" w:themeColor="text1"/>
        </w:rPr>
        <w:t>prompt</w:t>
      </w:r>
      <w:proofErr w:type="spellEnd"/>
      <w:r w:rsidRPr="00D06BD6">
        <w:rPr>
          <w:b/>
          <w:bCs/>
          <w:color w:val="000000" w:themeColor="text1"/>
        </w:rPr>
        <w:t xml:space="preserve"> de comando</w:t>
      </w:r>
      <w:r w:rsidRPr="00D06BD6">
        <w:rPr>
          <w:color w:val="000000" w:themeColor="text1"/>
        </w:rPr>
        <w:t>.</w:t>
      </w:r>
    </w:p>
    <w:p w14:paraId="726E6FF9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lastRenderedPageBreak/>
        <w:t xml:space="preserve">Insira o comando </w:t>
      </w:r>
      <w:proofErr w:type="spellStart"/>
      <w:r w:rsidRPr="00D06BD6">
        <w:rPr>
          <w:b/>
          <w:bCs/>
          <w:color w:val="000000" w:themeColor="text1"/>
        </w:rPr>
        <w:t>nslookup</w:t>
      </w:r>
      <w:proofErr w:type="spellEnd"/>
      <w:r w:rsidRPr="00D06BD6">
        <w:rPr>
          <w:b/>
          <w:bCs/>
          <w:color w:val="000000" w:themeColor="text1"/>
        </w:rPr>
        <w:t xml:space="preserve"> </w:t>
      </w:r>
      <w:proofErr w:type="spellStart"/>
      <w:r w:rsidRPr="00D06BD6">
        <w:rPr>
          <w:b/>
          <w:bCs/>
          <w:color w:val="000000" w:themeColor="text1"/>
        </w:rPr>
        <w:t>multiserver.pt.ptu</w:t>
      </w:r>
      <w:proofErr w:type="spellEnd"/>
      <w:r w:rsidRPr="00D06BD6">
        <w:rPr>
          <w:color w:val="000000" w:themeColor="text1"/>
        </w:rPr>
        <w:t>. Uma PDU aparecerá na janela de simulação.</w:t>
      </w:r>
    </w:p>
    <w:p w14:paraId="7E12828F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Minimize, mas não feche, a janela de configuração do </w:t>
      </w:r>
      <w:r w:rsidRPr="00D06BD6">
        <w:rPr>
          <w:b/>
          <w:bCs/>
          <w:color w:val="000000" w:themeColor="text1"/>
        </w:rPr>
        <w:t>cliente DNS</w:t>
      </w:r>
      <w:r w:rsidRPr="00D06BD6">
        <w:rPr>
          <w:color w:val="000000" w:themeColor="text1"/>
        </w:rPr>
        <w:t>.</w:t>
      </w:r>
    </w:p>
    <w:p w14:paraId="0BA51549" w14:textId="77777777" w:rsidR="008E6142" w:rsidRPr="00D06BD6" w:rsidRDefault="008E6142" w:rsidP="00076743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Gerar tráfego de e-mail.</w:t>
      </w:r>
    </w:p>
    <w:p w14:paraId="38802B7F" w14:textId="77777777" w:rsidR="008E6142" w:rsidRPr="00D06BD6" w:rsidRDefault="008E6142" w:rsidP="006B315B">
      <w:pPr>
        <w:pStyle w:val="SubStepAlpha"/>
        <w:spacing w:before="0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 xml:space="preserve">Cliente de </w:t>
      </w:r>
      <w:proofErr w:type="spellStart"/>
      <w:r w:rsidRPr="00D06BD6">
        <w:rPr>
          <w:b/>
          <w:bCs/>
          <w:color w:val="000000" w:themeColor="text1"/>
        </w:rPr>
        <w:t>email</w:t>
      </w:r>
      <w:proofErr w:type="spellEnd"/>
      <w:r w:rsidRPr="00D06BD6">
        <w:rPr>
          <w:color w:val="000000" w:themeColor="text1"/>
        </w:rPr>
        <w:t xml:space="preserve"> e abra a ferramenta </w:t>
      </w:r>
      <w:proofErr w:type="spellStart"/>
      <w:r w:rsidRPr="00D06BD6">
        <w:rPr>
          <w:b/>
          <w:bCs/>
          <w:color w:val="000000" w:themeColor="text1"/>
        </w:rPr>
        <w:t>Email</w:t>
      </w:r>
      <w:proofErr w:type="spellEnd"/>
      <w:r w:rsidRPr="00D06BD6">
        <w:rPr>
          <w:color w:val="000000" w:themeColor="text1"/>
        </w:rPr>
        <w:t xml:space="preserve"> na área de trabalho.</w:t>
      </w:r>
    </w:p>
    <w:p w14:paraId="4E9E9293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Escrever</w:t>
      </w:r>
      <w:r w:rsidRPr="00D06BD6">
        <w:rPr>
          <w:color w:val="000000" w:themeColor="text1"/>
        </w:rPr>
        <w:t xml:space="preserve"> e insira as seguintes informações:</w:t>
      </w:r>
    </w:p>
    <w:p w14:paraId="1861A00E" w14:textId="77777777" w:rsidR="008E6142" w:rsidRPr="00D06BD6" w:rsidRDefault="008E6142" w:rsidP="008E6142">
      <w:pPr>
        <w:pStyle w:val="SubStepNum"/>
        <w:rPr>
          <w:color w:val="000000" w:themeColor="text1"/>
        </w:rPr>
      </w:pPr>
      <w:r w:rsidRPr="00D06BD6">
        <w:rPr>
          <w:b/>
          <w:bCs/>
          <w:color w:val="000000" w:themeColor="text1"/>
        </w:rPr>
        <w:t>Para:</w:t>
      </w:r>
      <w:r w:rsidRPr="00D06BD6">
        <w:rPr>
          <w:color w:val="000000" w:themeColor="text1"/>
        </w:rPr>
        <w:t xml:space="preserve"> user@multiserver.pt.ptu</w:t>
      </w:r>
    </w:p>
    <w:p w14:paraId="584B13D3" w14:textId="77777777" w:rsidR="008E6142" w:rsidRPr="00D06BD6" w:rsidRDefault="008E6142" w:rsidP="008E6142">
      <w:pPr>
        <w:pStyle w:val="SubStepNum"/>
        <w:rPr>
          <w:color w:val="000000" w:themeColor="text1"/>
        </w:rPr>
      </w:pPr>
      <w:r w:rsidRPr="00D06BD6">
        <w:rPr>
          <w:b/>
          <w:bCs/>
          <w:color w:val="000000" w:themeColor="text1"/>
        </w:rPr>
        <w:t xml:space="preserve">Assunto: </w:t>
      </w:r>
      <w:r w:rsidRPr="00D06BD6">
        <w:rPr>
          <w:color w:val="000000" w:themeColor="text1"/>
        </w:rPr>
        <w:t>personalize a linha de assunto</w:t>
      </w:r>
    </w:p>
    <w:p w14:paraId="5E97C623" w14:textId="77777777" w:rsidR="008E6142" w:rsidRPr="00D06BD6" w:rsidRDefault="008E6142" w:rsidP="008E6142">
      <w:pPr>
        <w:pStyle w:val="SubStepNum"/>
        <w:rPr>
          <w:color w:val="000000" w:themeColor="text1"/>
        </w:rPr>
      </w:pPr>
      <w:r w:rsidRPr="00D06BD6">
        <w:rPr>
          <w:b/>
          <w:bCs/>
          <w:color w:val="000000" w:themeColor="text1"/>
        </w:rPr>
        <w:t xml:space="preserve">Corpo do </w:t>
      </w:r>
      <w:proofErr w:type="spellStart"/>
      <w:r w:rsidRPr="00D06BD6">
        <w:rPr>
          <w:b/>
          <w:bCs/>
          <w:color w:val="000000" w:themeColor="text1"/>
        </w:rPr>
        <w:t>email</w:t>
      </w:r>
      <w:proofErr w:type="spellEnd"/>
      <w:r w:rsidRPr="00D06BD6">
        <w:rPr>
          <w:b/>
          <w:bCs/>
          <w:color w:val="000000" w:themeColor="text1"/>
        </w:rPr>
        <w:t xml:space="preserve">: </w:t>
      </w:r>
      <w:r w:rsidRPr="00D06BD6">
        <w:rPr>
          <w:color w:val="000000" w:themeColor="text1"/>
        </w:rPr>
        <w:t xml:space="preserve">personalize o </w:t>
      </w:r>
      <w:proofErr w:type="spellStart"/>
      <w:r w:rsidRPr="00D06BD6">
        <w:rPr>
          <w:color w:val="000000" w:themeColor="text1"/>
        </w:rPr>
        <w:t>email</w:t>
      </w:r>
      <w:proofErr w:type="spellEnd"/>
    </w:p>
    <w:p w14:paraId="1B68E445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proofErr w:type="spellStart"/>
      <w:r w:rsidRPr="00D06BD6">
        <w:rPr>
          <w:b/>
          <w:bCs/>
          <w:color w:val="000000" w:themeColor="text1"/>
        </w:rPr>
        <w:t>Send</w:t>
      </w:r>
      <w:proofErr w:type="spellEnd"/>
      <w:r w:rsidRPr="00D06BD6">
        <w:rPr>
          <w:color w:val="000000" w:themeColor="text1"/>
        </w:rPr>
        <w:t xml:space="preserve"> (Enviar).</w:t>
      </w:r>
    </w:p>
    <w:p w14:paraId="0AC71BCB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Minimize, mas não feche, a janela de configuração do </w:t>
      </w:r>
      <w:proofErr w:type="spellStart"/>
      <w:r w:rsidRPr="00D06BD6">
        <w:rPr>
          <w:b/>
          <w:bCs/>
          <w:color w:val="000000" w:themeColor="text1"/>
        </w:rPr>
        <w:t>Clinete</w:t>
      </w:r>
      <w:proofErr w:type="spellEnd"/>
      <w:r w:rsidRPr="00D06BD6">
        <w:rPr>
          <w:b/>
          <w:bCs/>
          <w:color w:val="000000" w:themeColor="text1"/>
        </w:rPr>
        <w:t xml:space="preserve"> de E-Mail</w:t>
      </w:r>
      <w:r w:rsidRPr="00D06BD6">
        <w:rPr>
          <w:color w:val="000000" w:themeColor="text1"/>
        </w:rPr>
        <w:t>.</w:t>
      </w:r>
    </w:p>
    <w:p w14:paraId="28E510EE" w14:textId="77777777" w:rsidR="008E6142" w:rsidRPr="00D06BD6" w:rsidRDefault="008E6142" w:rsidP="00076743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Verificar se o tráfego é gerado e está pronto para a simulação.</w:t>
      </w:r>
    </w:p>
    <w:p w14:paraId="50D08327" w14:textId="77777777" w:rsidR="008E6142" w:rsidRPr="00D06BD6" w:rsidRDefault="008E6142" w:rsidP="008E6142">
      <w:pPr>
        <w:pStyle w:val="BodyTextL25"/>
        <w:rPr>
          <w:color w:val="000000" w:themeColor="text1"/>
        </w:rPr>
      </w:pPr>
      <w:r w:rsidRPr="00D06BD6">
        <w:rPr>
          <w:color w:val="000000" w:themeColor="text1"/>
        </w:rPr>
        <w:t>Agora deve haver entradas de PDU no painel de simulação para cada um dos computadores cliente.</w:t>
      </w:r>
    </w:p>
    <w:p w14:paraId="5B777B0C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Examine a multiplexação conforme o tráfego atravessa a rede.</w:t>
      </w:r>
    </w:p>
    <w:p w14:paraId="06232F57" w14:textId="77777777" w:rsidR="008E6142" w:rsidRPr="00D06BD6" w:rsidRDefault="008E6142" w:rsidP="008E6142">
      <w:pPr>
        <w:pStyle w:val="BodyTextL25"/>
        <w:rPr>
          <w:color w:val="000000" w:themeColor="text1"/>
        </w:rPr>
      </w:pPr>
      <w:r w:rsidRPr="00D06BD6">
        <w:rPr>
          <w:color w:val="000000" w:themeColor="text1"/>
        </w:rPr>
        <w:t xml:space="preserve">Agora você usará o </w:t>
      </w:r>
      <w:r w:rsidRPr="00D06BD6">
        <w:rPr>
          <w:b/>
          <w:color w:val="000000" w:themeColor="text1"/>
        </w:rPr>
        <w:t xml:space="preserve">botão Capturar/Avançar </w:t>
      </w:r>
      <w:r w:rsidRPr="00D06BD6">
        <w:rPr>
          <w:color w:val="000000" w:themeColor="text1"/>
        </w:rPr>
        <w:t>no Painel de Simulação para observar os diferentes protocolos que viajam na rede.</w:t>
      </w:r>
    </w:p>
    <w:p w14:paraId="79813F45" w14:textId="77777777" w:rsidR="008E6142" w:rsidRPr="00D06BD6" w:rsidRDefault="008E6142" w:rsidP="008E6142">
      <w:pPr>
        <w:pStyle w:val="BodyTextL25"/>
        <w:rPr>
          <w:color w:val="000000" w:themeColor="text1"/>
        </w:rPr>
      </w:pPr>
      <w:r w:rsidRPr="00D06BD6">
        <w:rPr>
          <w:b/>
          <w:color w:val="000000" w:themeColor="text1"/>
        </w:rPr>
        <w:t>Nota</w:t>
      </w:r>
      <w:r w:rsidRPr="00D06BD6">
        <w:rPr>
          <w:color w:val="000000" w:themeColor="text1"/>
        </w:rPr>
        <w:t xml:space="preserve">: </w:t>
      </w:r>
      <w:proofErr w:type="gramStart"/>
      <w:r w:rsidRPr="00D06BD6">
        <w:rPr>
          <w:color w:val="000000" w:themeColor="text1"/>
        </w:rPr>
        <w:t>O  botão</w:t>
      </w:r>
      <w:proofErr w:type="gramEnd"/>
      <w:r w:rsidRPr="00D06BD6">
        <w:rPr>
          <w:color w:val="000000" w:themeColor="text1"/>
        </w:rPr>
        <w:t xml:space="preserve"> Capturar/Avançar ' </w:t>
      </w:r>
      <w:r w:rsidRPr="00D06BD6">
        <w:rPr>
          <w:b/>
          <w:color w:val="000000" w:themeColor="text1"/>
        </w:rPr>
        <w:t>&gt;|</w:t>
      </w:r>
      <w:r w:rsidRPr="00D06BD6">
        <w:rPr>
          <w:color w:val="000000" w:themeColor="text1"/>
        </w:rPr>
        <w:t xml:space="preserve"> ' é uma pequena seta apontando para a direita com uma barra vertical ao lado. </w:t>
      </w:r>
      <w:r w:rsidRPr="00D06BD6">
        <w:rPr>
          <w:b/>
          <w:color w:val="000000" w:themeColor="text1"/>
        </w:rPr>
        <w:t xml:space="preserve"> </w:t>
      </w:r>
    </w:p>
    <w:p w14:paraId="6A7F7441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uma vez. Todas as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viajam para o comutador.</w:t>
      </w:r>
    </w:p>
    <w:p w14:paraId="4CFD3A94" w14:textId="77777777" w:rsidR="006B315B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 xml:space="preserve">Capturar/Encaminhar </w:t>
      </w:r>
      <w:r w:rsidRPr="00D06BD6">
        <w:rPr>
          <w:color w:val="000000" w:themeColor="text1"/>
        </w:rPr>
        <w:t xml:space="preserve">seis vezes e assista às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dos diferentes hosts à medida que viajam na rede. Observe que apenas uma PDU pode atravessar um fio em cada direção em um dado momento.</w:t>
      </w:r>
    </w:p>
    <w:p w14:paraId="43272D8C" w14:textId="77777777" w:rsidR="006B315B" w:rsidRPr="00D06BD6" w:rsidRDefault="006B315B" w:rsidP="006B315B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Perguntas:</w:t>
      </w:r>
    </w:p>
    <w:p w14:paraId="531E2785" w14:textId="77777777" w:rsidR="008E6142" w:rsidRPr="00D06BD6" w:rsidRDefault="008E6142" w:rsidP="006B315B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Como isso se chama?</w:t>
      </w:r>
    </w:p>
    <w:p w14:paraId="5D991B6D" w14:textId="6F677224" w:rsidR="1077C4EB" w:rsidRPr="00187760" w:rsidRDefault="00D06BD6" w:rsidP="1077C4EB">
      <w:pPr>
        <w:pStyle w:val="BodyTextL50"/>
        <w:rPr>
          <w:rStyle w:val="AnswerGray"/>
          <w:color w:val="FF0000"/>
        </w:rPr>
      </w:pPr>
      <w:r w:rsidRPr="00187760">
        <w:rPr>
          <w:rStyle w:val="AnswerGray"/>
          <w:color w:val="FF0000"/>
        </w:rPr>
        <w:t>Multiplexação</w:t>
      </w:r>
    </w:p>
    <w:p w14:paraId="4CD04AA6" w14:textId="509F6996" w:rsidR="008E6142" w:rsidRDefault="008E6142" w:rsidP="006B315B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 xml:space="preserve">Uma variedade de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aparece na lista de eventos no Painel de Simulação. Qual é o significado das diferentes cores?</w:t>
      </w:r>
    </w:p>
    <w:p w14:paraId="0EA286D2" w14:textId="5A77454E" w:rsidR="00D06BD6" w:rsidRPr="00D06BD6" w:rsidRDefault="00D06BD6" w:rsidP="006B315B">
      <w:pPr>
        <w:pStyle w:val="BodyTextL50"/>
        <w:rPr>
          <w:color w:val="FF0000"/>
        </w:rPr>
      </w:pPr>
      <w:r>
        <w:rPr>
          <w:color w:val="FF0000"/>
        </w:rPr>
        <w:t>Porque representam diferentes tipos de protocolos.</w:t>
      </w:r>
    </w:p>
    <w:p w14:paraId="20A85D91" w14:textId="1A7F5F40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42DC0A4D" w14:textId="77777777" w:rsidR="008E6142" w:rsidRPr="00D06BD6" w:rsidRDefault="008E6142" w:rsidP="008E6142">
      <w:pPr>
        <w:pStyle w:val="Ttulo2"/>
        <w:rPr>
          <w:color w:val="000000" w:themeColor="text1"/>
        </w:rPr>
      </w:pPr>
      <w:r w:rsidRPr="00D06BD6">
        <w:rPr>
          <w:color w:val="000000" w:themeColor="text1"/>
        </w:rPr>
        <w:t>Examinar a Funcionalidade dos Protocolos TCP e UDP</w:t>
      </w:r>
    </w:p>
    <w:p w14:paraId="4E2818B6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Examinar o tráfego HTTP quando os clientes se comunicam com o servidor.</w:t>
      </w:r>
    </w:p>
    <w:p w14:paraId="1B47DF88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 xml:space="preserve">Reset </w:t>
      </w:r>
      <w:proofErr w:type="spellStart"/>
      <w:r w:rsidRPr="00D06BD6">
        <w:rPr>
          <w:b/>
          <w:bCs/>
          <w:color w:val="000000" w:themeColor="text1"/>
        </w:rPr>
        <w:t>Simulation</w:t>
      </w:r>
      <w:proofErr w:type="spellEnd"/>
      <w:r w:rsidRPr="00D06BD6">
        <w:rPr>
          <w:color w:val="000000" w:themeColor="text1"/>
        </w:rPr>
        <w:t xml:space="preserve"> (Reiniciar simulação).</w:t>
      </w:r>
    </w:p>
    <w:p w14:paraId="03D931B2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Filtrar o tráfego atualmente exibido apenas para </w:t>
      </w:r>
      <w:r w:rsidRPr="00D06BD6">
        <w:rPr>
          <w:b/>
          <w:bCs/>
          <w:color w:val="000000" w:themeColor="text1"/>
        </w:rPr>
        <w:t>HTTP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TCP</w:t>
      </w:r>
      <w:r w:rsidRPr="00D06BD6">
        <w:rPr>
          <w:color w:val="000000" w:themeColor="text1"/>
        </w:rPr>
        <w:t xml:space="preserve">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. Para filtrar o tráfego exibido no momento: </w:t>
      </w:r>
    </w:p>
    <w:p w14:paraId="6C8736E1" w14:textId="77777777" w:rsidR="008E6142" w:rsidRPr="00D06BD6" w:rsidRDefault="008E6142" w:rsidP="008E6142">
      <w:pPr>
        <w:pStyle w:val="SubStepNum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Editar filtros</w:t>
      </w:r>
      <w:r w:rsidRPr="00D06BD6">
        <w:rPr>
          <w:color w:val="000000" w:themeColor="text1"/>
        </w:rPr>
        <w:t xml:space="preserve"> e alterne o botão </w:t>
      </w:r>
      <w:r w:rsidRPr="00D06BD6">
        <w:rPr>
          <w:b/>
          <w:bCs/>
          <w:color w:val="000000" w:themeColor="text1"/>
        </w:rPr>
        <w:t>Mostrar tudo/nenhum</w:t>
      </w:r>
      <w:r w:rsidRPr="00D06BD6">
        <w:rPr>
          <w:color w:val="000000" w:themeColor="text1"/>
        </w:rPr>
        <w:t xml:space="preserve">. </w:t>
      </w:r>
    </w:p>
    <w:p w14:paraId="5C7FCD71" w14:textId="77777777" w:rsidR="008E6142" w:rsidRPr="00D06BD6" w:rsidRDefault="008E6142" w:rsidP="008E6142">
      <w:pPr>
        <w:pStyle w:val="SubStepNum"/>
        <w:rPr>
          <w:color w:val="000000" w:themeColor="text1"/>
        </w:rPr>
      </w:pPr>
      <w:r w:rsidRPr="00D06BD6">
        <w:rPr>
          <w:color w:val="000000" w:themeColor="text1"/>
        </w:rPr>
        <w:t xml:space="preserve">Selecione </w:t>
      </w:r>
      <w:r w:rsidRPr="00D06BD6">
        <w:rPr>
          <w:b/>
          <w:bCs/>
          <w:color w:val="000000" w:themeColor="text1"/>
        </w:rPr>
        <w:t>HTTP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TCP</w:t>
      </w:r>
      <w:r w:rsidRPr="00D06BD6">
        <w:rPr>
          <w:color w:val="000000" w:themeColor="text1"/>
        </w:rPr>
        <w:t xml:space="preserve">. Clique no “x” vermelho no canto superior direito </w:t>
      </w:r>
      <w:proofErr w:type="gramStart"/>
      <w:r w:rsidRPr="00D06BD6">
        <w:rPr>
          <w:color w:val="000000" w:themeColor="text1"/>
        </w:rPr>
        <w:t>da</w:t>
      </w:r>
      <w:proofErr w:type="gramEnd"/>
      <w:r w:rsidRPr="00D06BD6">
        <w:rPr>
          <w:color w:val="000000" w:themeColor="text1"/>
        </w:rPr>
        <w:t xml:space="preserve"> caixa Editar filtros para fechá-lo. Eventos visíveis agora devem exibir apenas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</w:t>
      </w:r>
      <w:r w:rsidRPr="00D06BD6">
        <w:rPr>
          <w:b/>
          <w:bCs/>
          <w:color w:val="000000" w:themeColor="text1"/>
        </w:rPr>
        <w:t>HTTP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TCP</w:t>
      </w:r>
      <w:r w:rsidRPr="00D06BD6">
        <w:rPr>
          <w:color w:val="000000" w:themeColor="text1"/>
        </w:rPr>
        <w:t>.</w:t>
      </w:r>
    </w:p>
    <w:p w14:paraId="5E7F7B8C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Abra o navegador no Cliente HTTP e digite </w:t>
      </w:r>
      <w:r w:rsidRPr="00D06BD6">
        <w:rPr>
          <w:b/>
          <w:bCs/>
          <w:color w:val="000000" w:themeColor="text1"/>
        </w:rPr>
        <w:t>192.168.1.254</w:t>
      </w:r>
      <w:r w:rsidRPr="00D06BD6">
        <w:rPr>
          <w:color w:val="000000" w:themeColor="text1"/>
        </w:rPr>
        <w:t xml:space="preserve"> no campo URL. Clique em </w:t>
      </w:r>
      <w:r w:rsidRPr="00D06BD6">
        <w:rPr>
          <w:b/>
          <w:bCs/>
          <w:color w:val="000000" w:themeColor="text1"/>
        </w:rPr>
        <w:t>Ir</w:t>
      </w:r>
      <w:r w:rsidRPr="00D06BD6">
        <w:rPr>
          <w:color w:val="000000" w:themeColor="text1"/>
        </w:rPr>
        <w:t xml:space="preserve"> para conectar-se ao servidor por HTTP. Minimize a janela do cliente HTTP.</w:t>
      </w:r>
    </w:p>
    <w:p w14:paraId="52264031" w14:textId="77777777" w:rsidR="00A52259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lastRenderedPageBreak/>
        <w:t xml:space="preserve">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até ver uma PDU aparecer para HTTP. Observe que a cor do envelope na janela de topologia corresponde ao código de cor da PDU HTTP no Painel de simulação.</w:t>
      </w:r>
    </w:p>
    <w:p w14:paraId="1B47811A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2C934BA5" w14:textId="1CD10DC8" w:rsidR="00A52259" w:rsidRDefault="008E6142" w:rsidP="00A52259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Por que demorou tanto para a PDU HTTP aparecer?</w:t>
      </w:r>
    </w:p>
    <w:p w14:paraId="1B0A7937" w14:textId="4F964135" w:rsidR="00187760" w:rsidRPr="00187760" w:rsidRDefault="00187760" w:rsidP="00A52259">
      <w:pPr>
        <w:pStyle w:val="BodyTextL50"/>
        <w:spacing w:before="0"/>
        <w:rPr>
          <w:color w:val="FF0000"/>
        </w:rPr>
      </w:pPr>
      <w:r w:rsidRPr="00187760">
        <w:rPr>
          <w:color w:val="FF0000"/>
        </w:rPr>
        <w:t xml:space="preserve">Porque </w:t>
      </w:r>
      <w:proofErr w:type="spellStart"/>
      <w:r w:rsidRPr="00187760">
        <w:rPr>
          <w:color w:val="FF0000"/>
        </w:rPr>
        <w:t>esta</w:t>
      </w:r>
      <w:proofErr w:type="spellEnd"/>
      <w:r w:rsidRPr="00187760">
        <w:rPr>
          <w:color w:val="FF0000"/>
        </w:rPr>
        <w:t xml:space="preserve"> usando </w:t>
      </w:r>
      <w:proofErr w:type="spellStart"/>
      <w:r w:rsidRPr="00187760">
        <w:rPr>
          <w:color w:val="FF0000"/>
        </w:rPr>
        <w:t>tcp</w:t>
      </w:r>
      <w:proofErr w:type="spellEnd"/>
      <w:r w:rsidRPr="00187760">
        <w:rPr>
          <w:color w:val="FF0000"/>
        </w:rPr>
        <w:t xml:space="preserve"> que é mais lento que </w:t>
      </w:r>
      <w:proofErr w:type="spellStart"/>
      <w:r w:rsidRPr="00187760">
        <w:rPr>
          <w:color w:val="FF0000"/>
        </w:rPr>
        <w:t>udp</w:t>
      </w:r>
      <w:proofErr w:type="spellEnd"/>
      <w:r w:rsidRPr="00187760">
        <w:rPr>
          <w:color w:val="FF0000"/>
        </w:rPr>
        <w:t>.</w:t>
      </w:r>
    </w:p>
    <w:p w14:paraId="500ECEFB" w14:textId="77777777" w:rsidR="00A52259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no envelope da PDU para mostrar os detalhes da PDU. Clique na guia </w:t>
      </w:r>
      <w:r w:rsidRPr="00D06BD6">
        <w:rPr>
          <w:b/>
          <w:bCs/>
          <w:color w:val="000000" w:themeColor="text1"/>
        </w:rPr>
        <w:t>Detalhes da PDU de saída</w:t>
      </w:r>
      <w:r w:rsidRPr="00D06BD6">
        <w:rPr>
          <w:color w:val="000000" w:themeColor="text1"/>
        </w:rPr>
        <w:t xml:space="preserve"> e role para baixo até a segunda e a última seção.</w:t>
      </w:r>
    </w:p>
    <w:p w14:paraId="21B22327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Perguntas:</w:t>
      </w:r>
    </w:p>
    <w:p w14:paraId="64DCDBA1" w14:textId="427E3362" w:rsidR="008E6142" w:rsidRDefault="00A52259" w:rsidP="00A52259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Qual o rótulo da seção?</w:t>
      </w:r>
    </w:p>
    <w:p w14:paraId="7E8603B3" w14:textId="77777777" w:rsidR="00187760" w:rsidRPr="00D06BD6" w:rsidRDefault="00187760" w:rsidP="00A52259">
      <w:pPr>
        <w:pStyle w:val="BodyTextL50"/>
        <w:spacing w:before="0"/>
        <w:rPr>
          <w:color w:val="000000" w:themeColor="text1"/>
        </w:rPr>
      </w:pPr>
    </w:p>
    <w:p w14:paraId="6D290CA5" w14:textId="4484FAE0" w:rsidR="008E6142" w:rsidRDefault="008E6142" w:rsidP="008E6142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>Essas comunicações são consideradas confiáveis?</w:t>
      </w:r>
    </w:p>
    <w:p w14:paraId="3C993E1D" w14:textId="2411BAB9" w:rsidR="00187760" w:rsidRPr="00187760" w:rsidRDefault="00187760" w:rsidP="008E6142">
      <w:pPr>
        <w:pStyle w:val="BodyTextL50"/>
        <w:rPr>
          <w:color w:val="FF0000"/>
        </w:rPr>
      </w:pPr>
      <w:r w:rsidRPr="00187760">
        <w:rPr>
          <w:color w:val="FF0000"/>
        </w:rPr>
        <w:t>Sim.</w:t>
      </w:r>
    </w:p>
    <w:p w14:paraId="0B37DE69" w14:textId="4EE383A8" w:rsidR="1077C4EB" w:rsidRDefault="008E6142" w:rsidP="00187760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 w:rsidRPr="00D06BD6">
        <w:rPr>
          <w:color w:val="000000" w:themeColor="text1"/>
        </w:rPr>
        <w:t xml:space="preserve">Registre os valores </w:t>
      </w:r>
      <w:r w:rsidRPr="00D06BD6">
        <w:rPr>
          <w:b/>
          <w:color w:val="000000" w:themeColor="text1"/>
        </w:rPr>
        <w:t>SRC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color w:val="000000" w:themeColor="text1"/>
        </w:rPr>
        <w:t>DEST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color w:val="000000" w:themeColor="text1"/>
        </w:rPr>
        <w:t>SEQUENCE NUM</w:t>
      </w:r>
      <w:r w:rsidRPr="00D06BD6">
        <w:rPr>
          <w:color w:val="000000" w:themeColor="text1"/>
        </w:rPr>
        <w:t xml:space="preserve"> e </w:t>
      </w:r>
      <w:r w:rsidRPr="00D06BD6">
        <w:rPr>
          <w:b/>
          <w:color w:val="000000" w:themeColor="text1"/>
        </w:rPr>
        <w:t>ACK NUM</w:t>
      </w:r>
      <w:r w:rsidRPr="00D06BD6">
        <w:rPr>
          <w:color w:val="000000" w:themeColor="text1"/>
        </w:rPr>
        <w:t>.</w:t>
      </w:r>
    </w:p>
    <w:p w14:paraId="093EB0AE" w14:textId="19801765" w:rsidR="00187760" w:rsidRPr="00187760" w:rsidRDefault="00187760" w:rsidP="00187760">
      <w:pPr>
        <w:pStyle w:val="SubStepAlpha"/>
        <w:numPr>
          <w:ilvl w:val="0"/>
          <w:numId w:val="0"/>
        </w:numPr>
        <w:ind w:left="720"/>
        <w:rPr>
          <w:rStyle w:val="AnswerGray"/>
          <w:b w:val="0"/>
          <w:color w:val="FF0000"/>
          <w:shd w:val="clear" w:color="auto" w:fill="auto"/>
        </w:rPr>
      </w:pPr>
      <w:r w:rsidRPr="00187760">
        <w:rPr>
          <w:color w:val="FF0000"/>
        </w:rPr>
        <w:t>SRC – 1027 / DEST – 80 / SEQUENCE NUM – 0 / ACK NUM - 0</w:t>
      </w:r>
    </w:p>
    <w:p w14:paraId="3140B700" w14:textId="77777777" w:rsidR="008E6142" w:rsidRPr="00D06BD6" w:rsidRDefault="008E6142" w:rsidP="008E6142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Observe o valor no campo Sinalizadores, que está localizado ao lado do campo Janela. Os valores à direita do “b” representam os sinalizadores TCP definidos para esta fase da conversa de dados. Cada um dos seis lugares corresponde a uma bandeira. A presença de um “1” em qualquer lugar indica que a bandeira está definida. Mais de um sinalizador pode ser definido de cada vez. Os valores para as bandeiras são mostrados abaixo.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Description w:val="Tabela mostrando valores para os lógicos no campo de sinalizadores de um segmento TCP.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695926" w:rsidRPr="00D06BD6" w14:paraId="5310C0E0" w14:textId="77777777" w:rsidTr="00A53CB4">
        <w:trPr>
          <w:jc w:val="center"/>
        </w:trPr>
        <w:tc>
          <w:tcPr>
            <w:tcW w:w="1795" w:type="dxa"/>
          </w:tcPr>
          <w:p w14:paraId="109D3DD6" w14:textId="77777777" w:rsidR="008E6142" w:rsidRPr="00D06BD6" w:rsidRDefault="008E6142" w:rsidP="0028120D">
            <w:pPr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Lugar da Bandeira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29B4EA11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6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78941E47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5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14:paraId="2598DEE6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5FCD5EC4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18F999B5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649841BE" w14:textId="77777777" w:rsidR="008E6142" w:rsidRPr="00D06BD6" w:rsidRDefault="008E6142" w:rsidP="0028120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6BD6">
              <w:rPr>
                <w:b/>
                <w:color w:val="000000" w:themeColor="text1"/>
                <w:sz w:val="20"/>
              </w:rPr>
              <w:t>1</w:t>
            </w:r>
          </w:p>
        </w:tc>
      </w:tr>
      <w:tr w:rsidR="00695926" w:rsidRPr="00D06BD6" w14:paraId="44E05FB4" w14:textId="77777777" w:rsidTr="00A53CB4">
        <w:trPr>
          <w:jc w:val="center"/>
        </w:trPr>
        <w:tc>
          <w:tcPr>
            <w:tcW w:w="1795" w:type="dxa"/>
          </w:tcPr>
          <w:p w14:paraId="1A62781E" w14:textId="77777777" w:rsidR="008E6142" w:rsidRPr="00D06BD6" w:rsidRDefault="008E6142" w:rsidP="0028120D">
            <w:pPr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Valor</w:t>
            </w:r>
          </w:p>
        </w:tc>
        <w:tc>
          <w:tcPr>
            <w:tcW w:w="1260" w:type="dxa"/>
          </w:tcPr>
          <w:p w14:paraId="21993601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URG</w:t>
            </w:r>
          </w:p>
        </w:tc>
        <w:tc>
          <w:tcPr>
            <w:tcW w:w="1170" w:type="dxa"/>
          </w:tcPr>
          <w:p w14:paraId="50C6A830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ACK</w:t>
            </w:r>
          </w:p>
        </w:tc>
        <w:tc>
          <w:tcPr>
            <w:tcW w:w="1080" w:type="dxa"/>
          </w:tcPr>
          <w:p w14:paraId="550357FA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PSH</w:t>
            </w:r>
          </w:p>
        </w:tc>
        <w:tc>
          <w:tcPr>
            <w:tcW w:w="1350" w:type="dxa"/>
          </w:tcPr>
          <w:p w14:paraId="6565F6F4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RST</w:t>
            </w:r>
          </w:p>
        </w:tc>
        <w:tc>
          <w:tcPr>
            <w:tcW w:w="1260" w:type="dxa"/>
          </w:tcPr>
          <w:p w14:paraId="2EA592FF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SYN</w:t>
            </w:r>
          </w:p>
        </w:tc>
        <w:tc>
          <w:tcPr>
            <w:tcW w:w="1260" w:type="dxa"/>
          </w:tcPr>
          <w:p w14:paraId="49D8B752" w14:textId="77777777" w:rsidR="008E6142" w:rsidRPr="00D06BD6" w:rsidRDefault="008E6142" w:rsidP="002812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06BD6">
              <w:rPr>
                <w:color w:val="000000" w:themeColor="text1"/>
                <w:sz w:val="20"/>
              </w:rPr>
              <w:t>FIN</w:t>
            </w:r>
          </w:p>
        </w:tc>
      </w:tr>
    </w:tbl>
    <w:p w14:paraId="095275D8" w14:textId="77777777" w:rsidR="00112877" w:rsidRPr="00D06BD6" w:rsidRDefault="00112877" w:rsidP="00112877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219BA6D6" w14:textId="6820A006" w:rsidR="00112877" w:rsidRDefault="008E6142" w:rsidP="00112877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Quais sinalizadores TCP são definidos nesta PDU?</w:t>
      </w:r>
    </w:p>
    <w:p w14:paraId="46A80063" w14:textId="788877C2" w:rsidR="00596EC9" w:rsidRPr="00596EC9" w:rsidRDefault="00596EC9" w:rsidP="00112877">
      <w:pPr>
        <w:pStyle w:val="BodyTextL50"/>
        <w:spacing w:before="0"/>
        <w:rPr>
          <w:color w:val="FF0000"/>
        </w:rPr>
      </w:pPr>
      <w:r w:rsidRPr="00596EC9">
        <w:rPr>
          <w:color w:val="FF0000"/>
        </w:rPr>
        <w:t>SYN.</w:t>
      </w:r>
    </w:p>
    <w:p w14:paraId="37CA349A" w14:textId="2946F0B4" w:rsidR="1077C4EB" w:rsidRPr="00D06BD6" w:rsidRDefault="1077C4EB" w:rsidP="1077C4EB">
      <w:pPr>
        <w:pStyle w:val="BodyTextL50"/>
        <w:spacing w:before="0"/>
        <w:rPr>
          <w:rStyle w:val="AnswerGray"/>
          <w:color w:val="000000" w:themeColor="text1"/>
        </w:rPr>
      </w:pPr>
    </w:p>
    <w:p w14:paraId="7C30E415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PDU e 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até que uma PDU com uma marca de seleção retorne ao </w:t>
      </w:r>
      <w:r w:rsidRPr="00D06BD6">
        <w:rPr>
          <w:b/>
          <w:bCs/>
          <w:color w:val="000000" w:themeColor="text1"/>
        </w:rPr>
        <w:t>Cliente HTTP</w:t>
      </w:r>
      <w:r w:rsidRPr="00D06BD6">
        <w:rPr>
          <w:color w:val="000000" w:themeColor="text1"/>
        </w:rPr>
        <w:t>.</w:t>
      </w:r>
    </w:p>
    <w:p w14:paraId="3EE7833A" w14:textId="77777777" w:rsidR="00A52259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no envelope da PDU e selecione </w:t>
      </w:r>
      <w:r w:rsidRPr="00D06BD6">
        <w:rPr>
          <w:b/>
          <w:bCs/>
          <w:color w:val="000000" w:themeColor="text1"/>
        </w:rPr>
        <w:t>Detalhes da PDU de entrada</w:t>
      </w:r>
      <w:r w:rsidRPr="00D06BD6">
        <w:rPr>
          <w:color w:val="000000" w:themeColor="text1"/>
        </w:rPr>
        <w:t>.</w:t>
      </w:r>
    </w:p>
    <w:p w14:paraId="734298F9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43DA2FFD" w14:textId="4AFAA734" w:rsidR="008E6142" w:rsidRDefault="008E6142" w:rsidP="00A52259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Que diferença há nos números de porta e de sequência?</w:t>
      </w:r>
    </w:p>
    <w:p w14:paraId="0CED5C52" w14:textId="0ED769A3" w:rsidR="00596EC9" w:rsidRPr="00596EC9" w:rsidRDefault="00596EC9" w:rsidP="00A52259">
      <w:pPr>
        <w:pStyle w:val="BodyTextL50"/>
        <w:spacing w:before="0"/>
        <w:rPr>
          <w:color w:val="FF0000"/>
        </w:rPr>
      </w:pPr>
      <w:r w:rsidRPr="00596EC9">
        <w:rPr>
          <w:color w:val="FF0000"/>
        </w:rPr>
        <w:t>As portas de origem e destino são invertidas, e o número de confirmação é 1</w:t>
      </w:r>
    </w:p>
    <w:p w14:paraId="034C3E20" w14:textId="641C41CD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2D96AB90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na PDU HTTP que o </w:t>
      </w:r>
      <w:r w:rsidRPr="00D06BD6">
        <w:rPr>
          <w:b/>
          <w:bCs/>
          <w:color w:val="000000" w:themeColor="text1"/>
        </w:rPr>
        <w:t xml:space="preserve">cliente HTTP </w:t>
      </w:r>
      <w:r w:rsidRPr="00D06BD6">
        <w:rPr>
          <w:color w:val="000000" w:themeColor="text1"/>
        </w:rPr>
        <w:t xml:space="preserve">preparou para enviar ao </w:t>
      </w:r>
      <w:proofErr w:type="spellStart"/>
      <w:proofErr w:type="gramStart"/>
      <w:r w:rsidRPr="00D06BD6">
        <w:rPr>
          <w:b/>
          <w:bCs/>
          <w:color w:val="000000" w:themeColor="text1"/>
        </w:rPr>
        <w:t>MultiServer</w:t>
      </w:r>
      <w:proofErr w:type="spellEnd"/>
      <w:r w:rsidRPr="00D06BD6">
        <w:rPr>
          <w:b/>
          <w:bCs/>
          <w:color w:val="000000" w:themeColor="text1"/>
        </w:rPr>
        <w:t xml:space="preserve"> </w:t>
      </w:r>
      <w:r w:rsidRPr="00D06BD6">
        <w:rPr>
          <w:color w:val="000000" w:themeColor="text1"/>
        </w:rPr>
        <w:t>.</w:t>
      </w:r>
      <w:proofErr w:type="gramEnd"/>
      <w:r w:rsidRPr="00D06BD6">
        <w:rPr>
          <w:color w:val="000000" w:themeColor="text1"/>
        </w:rPr>
        <w:t xml:space="preserve"> Este é o começo da comunicação HTTP. Clique neste segundo envelope de PDU e selecione </w:t>
      </w:r>
      <w:proofErr w:type="spellStart"/>
      <w:r w:rsidRPr="00D06BD6">
        <w:rPr>
          <w:b/>
          <w:bCs/>
          <w:color w:val="000000" w:themeColor="text1"/>
        </w:rPr>
        <w:t>Outbound</w:t>
      </w:r>
      <w:proofErr w:type="spellEnd"/>
      <w:r w:rsidRPr="00D06BD6">
        <w:rPr>
          <w:b/>
          <w:bCs/>
          <w:color w:val="000000" w:themeColor="text1"/>
        </w:rPr>
        <w:t xml:space="preserve"> PDU </w:t>
      </w:r>
      <w:proofErr w:type="spellStart"/>
      <w:r w:rsidRPr="00D06BD6">
        <w:rPr>
          <w:b/>
          <w:bCs/>
          <w:color w:val="000000" w:themeColor="text1"/>
        </w:rPr>
        <w:t>Details</w:t>
      </w:r>
      <w:proofErr w:type="spellEnd"/>
      <w:r w:rsidRPr="00D06BD6">
        <w:rPr>
          <w:b/>
          <w:bCs/>
          <w:color w:val="000000" w:themeColor="text1"/>
        </w:rPr>
        <w:t xml:space="preserve"> (Detalhes da PDU de Saída)</w:t>
      </w:r>
      <w:r w:rsidRPr="00D06BD6">
        <w:rPr>
          <w:color w:val="000000" w:themeColor="text1"/>
        </w:rPr>
        <w:t>.</w:t>
      </w:r>
    </w:p>
    <w:p w14:paraId="7D0B0581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70CFD81C" w14:textId="2D7DD0BA" w:rsidR="008E6142" w:rsidRDefault="008E6142" w:rsidP="00A52259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 xml:space="preserve">Quais informações estão contidas agora na seção TCP? Que diferença há entre os números de porta e de sequência com relação às duas </w:t>
      </w:r>
      <w:proofErr w:type="spellStart"/>
      <w:r w:rsidRPr="00D06BD6">
        <w:rPr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anteriores?</w:t>
      </w:r>
    </w:p>
    <w:p w14:paraId="4EBD4D28" w14:textId="31218C4C" w:rsidR="00596EC9" w:rsidRPr="00596EC9" w:rsidRDefault="00596EC9" w:rsidP="00A52259">
      <w:pPr>
        <w:pStyle w:val="BodyTextL50"/>
        <w:spacing w:before="0"/>
        <w:rPr>
          <w:color w:val="FF0000"/>
        </w:rPr>
      </w:pPr>
      <w:r w:rsidRPr="00596EC9">
        <w:rPr>
          <w:color w:val="FF0000"/>
        </w:rPr>
        <w:t>As portas de origem e destino são invertidas, ambos os números de sequência são 1, o número de confirmação é e os sinalizadores são PSH e ACK.</w:t>
      </w:r>
    </w:p>
    <w:p w14:paraId="0CF93206" w14:textId="5586A499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224DAB69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Redefina a simulação.</w:t>
      </w:r>
    </w:p>
    <w:p w14:paraId="06B421CE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lastRenderedPageBreak/>
        <w:t>Examinar o tráfego FTP quando os clientes se comunicam com o servidor.</w:t>
      </w:r>
    </w:p>
    <w:p w14:paraId="09B08173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Abra o </w:t>
      </w:r>
      <w:proofErr w:type="spellStart"/>
      <w:r w:rsidRPr="00D06BD6">
        <w:rPr>
          <w:color w:val="000000" w:themeColor="text1"/>
        </w:rPr>
        <w:t>prompt</w:t>
      </w:r>
      <w:proofErr w:type="spellEnd"/>
      <w:r w:rsidRPr="00D06BD6">
        <w:rPr>
          <w:color w:val="000000" w:themeColor="text1"/>
        </w:rPr>
        <w:t xml:space="preserve"> de comando na área de trabalho do cliente FTP. Inicie uma conexão FTP inserindo </w:t>
      </w:r>
      <w:proofErr w:type="spellStart"/>
      <w:r w:rsidRPr="00D06BD6">
        <w:rPr>
          <w:b/>
          <w:bCs/>
          <w:color w:val="000000" w:themeColor="text1"/>
        </w:rPr>
        <w:t>ftp</w:t>
      </w:r>
      <w:proofErr w:type="spellEnd"/>
      <w:r w:rsidRPr="00D06BD6">
        <w:rPr>
          <w:b/>
          <w:bCs/>
          <w:color w:val="000000" w:themeColor="text1"/>
        </w:rPr>
        <w:t xml:space="preserve"> 192.168.1.254</w:t>
      </w:r>
      <w:r w:rsidRPr="00D06BD6">
        <w:rPr>
          <w:color w:val="000000" w:themeColor="text1"/>
        </w:rPr>
        <w:t>.</w:t>
      </w:r>
    </w:p>
    <w:p w14:paraId="4DA59484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No Painel de Simulação, altere </w:t>
      </w:r>
      <w:r w:rsidRPr="00D06BD6">
        <w:rPr>
          <w:b/>
          <w:bCs/>
          <w:color w:val="000000" w:themeColor="text1"/>
        </w:rPr>
        <w:t>Editar Filtros</w:t>
      </w:r>
      <w:r w:rsidRPr="00D06BD6">
        <w:rPr>
          <w:color w:val="000000" w:themeColor="text1"/>
        </w:rPr>
        <w:t xml:space="preserve"> para exibir apenas </w:t>
      </w:r>
      <w:r w:rsidRPr="00D06BD6">
        <w:rPr>
          <w:b/>
          <w:bCs/>
          <w:color w:val="000000" w:themeColor="text1"/>
        </w:rPr>
        <w:t>FTP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TCP</w:t>
      </w:r>
      <w:r w:rsidRPr="00D06BD6">
        <w:rPr>
          <w:color w:val="000000" w:themeColor="text1"/>
        </w:rPr>
        <w:t>.</w:t>
      </w:r>
    </w:p>
    <w:p w14:paraId="75DE84C0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</w:t>
      </w:r>
      <w:r w:rsidRPr="00D06BD6">
        <w:rPr>
          <w:b/>
          <w:bCs/>
          <w:color w:val="000000" w:themeColor="text1"/>
        </w:rPr>
        <w:t>Capture/</w:t>
      </w:r>
      <w:proofErr w:type="spellStart"/>
      <w:r w:rsidRPr="00D06BD6">
        <w:rPr>
          <w:b/>
          <w:bCs/>
          <w:color w:val="000000" w:themeColor="text1"/>
        </w:rPr>
        <w:t>Forward</w:t>
      </w:r>
      <w:proofErr w:type="spellEnd"/>
      <w:r w:rsidRPr="00D06BD6">
        <w:rPr>
          <w:color w:val="000000" w:themeColor="text1"/>
        </w:rPr>
        <w:t xml:space="preserve"> (Capturar/Encaminhar). Clique no segundo envelope da PDU para abri-lo.</w:t>
      </w:r>
    </w:p>
    <w:p w14:paraId="0184F357" w14:textId="77777777" w:rsidR="00A52259" w:rsidRPr="00D06BD6" w:rsidRDefault="008E6142" w:rsidP="008E6142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 xml:space="preserve">Clique na guia </w:t>
      </w:r>
      <w:r w:rsidRPr="00D06BD6">
        <w:rPr>
          <w:b/>
          <w:color w:val="000000" w:themeColor="text1"/>
        </w:rPr>
        <w:t>Detalhes da PDU de saída</w:t>
      </w:r>
      <w:r w:rsidRPr="00D06BD6">
        <w:rPr>
          <w:color w:val="000000" w:themeColor="text1"/>
        </w:rPr>
        <w:t xml:space="preserve"> e role para baixo até a seção TCP.</w:t>
      </w:r>
    </w:p>
    <w:p w14:paraId="4395A236" w14:textId="77777777" w:rsidR="00A52259" w:rsidRPr="00D06BD6" w:rsidRDefault="00A52259" w:rsidP="00076743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357379CF" w14:textId="66AAD4EF" w:rsidR="008E6142" w:rsidRDefault="008E6142" w:rsidP="00076743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Essas comunicações são consideradas confiáveis?</w:t>
      </w:r>
    </w:p>
    <w:p w14:paraId="42B7CFB5" w14:textId="20252F51" w:rsidR="00596EC9" w:rsidRPr="00596EC9" w:rsidRDefault="00596EC9" w:rsidP="00076743">
      <w:pPr>
        <w:pStyle w:val="BodyTextL50"/>
        <w:spacing w:before="0"/>
        <w:rPr>
          <w:color w:val="FF0000"/>
        </w:rPr>
      </w:pPr>
      <w:r w:rsidRPr="00596EC9">
        <w:rPr>
          <w:color w:val="FF0000"/>
        </w:rPr>
        <w:t>Sim.</w:t>
      </w:r>
    </w:p>
    <w:p w14:paraId="6FB89B1A" w14:textId="1D08EABB" w:rsidR="1077C4EB" w:rsidRPr="00D06BD6" w:rsidRDefault="1077C4EB" w:rsidP="1077C4EB">
      <w:pPr>
        <w:pStyle w:val="AnswerLineL50"/>
        <w:ind w:left="360"/>
        <w:rPr>
          <w:rStyle w:val="AnswerGray"/>
          <w:color w:val="000000" w:themeColor="text1"/>
        </w:rPr>
      </w:pPr>
    </w:p>
    <w:p w14:paraId="036D16D2" w14:textId="77777777" w:rsidR="00A52259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Registre os valores </w:t>
      </w:r>
      <w:r w:rsidRPr="00D06BD6">
        <w:rPr>
          <w:b/>
          <w:bCs/>
          <w:color w:val="000000" w:themeColor="text1"/>
        </w:rPr>
        <w:t>SRC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bCs/>
          <w:color w:val="000000" w:themeColor="text1"/>
        </w:rPr>
        <w:t>DEST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bCs/>
          <w:color w:val="000000" w:themeColor="text1"/>
        </w:rPr>
        <w:t>SEQUENCE NUM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ACK NUM</w:t>
      </w:r>
      <w:r w:rsidRPr="00D06BD6">
        <w:rPr>
          <w:color w:val="000000" w:themeColor="text1"/>
        </w:rPr>
        <w:t>.</w:t>
      </w:r>
    </w:p>
    <w:p w14:paraId="00128AAA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3E4ECAB0" w14:textId="3F9B1E6C" w:rsidR="008E6142" w:rsidRDefault="008E6142" w:rsidP="00A52259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Qual é o valor no campo de sinalização?</w:t>
      </w:r>
    </w:p>
    <w:p w14:paraId="011E6C73" w14:textId="3E752381" w:rsidR="1077C4EB" w:rsidRPr="00D06BD6" w:rsidRDefault="00596EC9" w:rsidP="00596EC9">
      <w:pPr>
        <w:pStyle w:val="SubStepAlpha"/>
        <w:numPr>
          <w:ilvl w:val="3"/>
          <w:numId w:val="0"/>
        </w:numPr>
        <w:ind w:left="360" w:firstLine="360"/>
        <w:rPr>
          <w:rStyle w:val="AnswerGray"/>
          <w:color w:val="000000" w:themeColor="text1"/>
        </w:rPr>
      </w:pPr>
      <w:r w:rsidRPr="00596EC9">
        <w:rPr>
          <w:color w:val="FF0000"/>
        </w:rPr>
        <w:t>1025, 21, 0, 0. SYN</w:t>
      </w:r>
    </w:p>
    <w:p w14:paraId="01866B3C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PDU e clique em </w:t>
      </w:r>
      <w:r w:rsidRPr="00D06BD6">
        <w:rPr>
          <w:b/>
          <w:bCs/>
          <w:color w:val="000000" w:themeColor="text1"/>
        </w:rPr>
        <w:t>Capture/</w:t>
      </w:r>
      <w:proofErr w:type="spellStart"/>
      <w:r w:rsidRPr="00D06BD6">
        <w:rPr>
          <w:b/>
          <w:bCs/>
          <w:color w:val="000000" w:themeColor="text1"/>
        </w:rPr>
        <w:t>Forward</w:t>
      </w:r>
      <w:proofErr w:type="spellEnd"/>
      <w:r w:rsidRPr="00D06BD6">
        <w:rPr>
          <w:b/>
          <w:bCs/>
          <w:color w:val="000000" w:themeColor="text1"/>
        </w:rPr>
        <w:t xml:space="preserve"> (Capturar/Avançar)</w:t>
      </w:r>
      <w:r w:rsidRPr="00D06BD6">
        <w:rPr>
          <w:color w:val="000000" w:themeColor="text1"/>
        </w:rPr>
        <w:t xml:space="preserve"> até que uma PDU retorne ao </w:t>
      </w:r>
      <w:r w:rsidRPr="00D06BD6">
        <w:rPr>
          <w:b/>
          <w:bCs/>
          <w:color w:val="000000" w:themeColor="text1"/>
        </w:rPr>
        <w:t xml:space="preserve">FTP </w:t>
      </w:r>
      <w:proofErr w:type="spellStart"/>
      <w:r w:rsidRPr="00D06BD6">
        <w:rPr>
          <w:b/>
          <w:bCs/>
          <w:color w:val="000000" w:themeColor="text1"/>
        </w:rPr>
        <w:t>Client</w:t>
      </w:r>
      <w:proofErr w:type="spellEnd"/>
      <w:r w:rsidRPr="00D06BD6">
        <w:rPr>
          <w:b/>
          <w:bCs/>
          <w:color w:val="000000" w:themeColor="text1"/>
        </w:rPr>
        <w:t xml:space="preserve"> (Cliente FTP)</w:t>
      </w:r>
      <w:r w:rsidRPr="00D06BD6">
        <w:rPr>
          <w:color w:val="000000" w:themeColor="text1"/>
        </w:rPr>
        <w:t xml:space="preserve"> com um sinal.</w:t>
      </w:r>
    </w:p>
    <w:p w14:paraId="226A37C9" w14:textId="77777777" w:rsidR="00A52259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no envelope da PDU e selecione </w:t>
      </w:r>
      <w:r w:rsidRPr="00D06BD6">
        <w:rPr>
          <w:b/>
          <w:bCs/>
          <w:color w:val="000000" w:themeColor="text1"/>
        </w:rPr>
        <w:t>Detalhes da PDU de entrada</w:t>
      </w:r>
      <w:r w:rsidRPr="00D06BD6">
        <w:rPr>
          <w:color w:val="000000" w:themeColor="text1"/>
        </w:rPr>
        <w:t>.</w:t>
      </w:r>
    </w:p>
    <w:p w14:paraId="7B448E63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4690F514" w14:textId="4D0C1F4E" w:rsidR="1077C4EB" w:rsidRDefault="008E6142" w:rsidP="00487E13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Que diferença há nos números de porta e de sequência?</w:t>
      </w:r>
    </w:p>
    <w:p w14:paraId="6519E06E" w14:textId="20D9DF14" w:rsidR="00487E13" w:rsidRPr="00487E13" w:rsidRDefault="00487E13" w:rsidP="00487E13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487E13">
        <w:rPr>
          <w:rStyle w:val="AnswerGray"/>
          <w:b w:val="0"/>
          <w:color w:val="FF0000"/>
          <w:shd w:val="clear" w:color="auto" w:fill="auto"/>
        </w:rPr>
        <w:t>21, 1025, 0, 1. SYN+ACK. portas de origem e destino são invertidas</w:t>
      </w:r>
    </w:p>
    <w:p w14:paraId="3413D9CF" w14:textId="77777777" w:rsidR="00A52259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na guia </w:t>
      </w:r>
      <w:proofErr w:type="spellStart"/>
      <w:r w:rsidRPr="00D06BD6">
        <w:rPr>
          <w:b/>
          <w:bCs/>
          <w:color w:val="000000" w:themeColor="text1"/>
        </w:rPr>
        <w:t>Outbound</w:t>
      </w:r>
      <w:proofErr w:type="spellEnd"/>
      <w:r w:rsidRPr="00D06BD6">
        <w:rPr>
          <w:b/>
          <w:bCs/>
          <w:color w:val="000000" w:themeColor="text1"/>
        </w:rPr>
        <w:t xml:space="preserve"> PDU </w:t>
      </w:r>
      <w:proofErr w:type="spellStart"/>
      <w:r w:rsidRPr="00D06BD6">
        <w:rPr>
          <w:b/>
          <w:bCs/>
          <w:color w:val="000000" w:themeColor="text1"/>
        </w:rPr>
        <w:t>Details</w:t>
      </w:r>
      <w:proofErr w:type="spellEnd"/>
      <w:r w:rsidRPr="00D06BD6">
        <w:rPr>
          <w:color w:val="000000" w:themeColor="text1"/>
        </w:rPr>
        <w:t xml:space="preserve"> (Detalhes da PDU de Saída).</w:t>
      </w:r>
    </w:p>
    <w:p w14:paraId="54CF5108" w14:textId="77777777" w:rsidR="00A52259" w:rsidRPr="00D06BD6" w:rsidRDefault="00A52259" w:rsidP="00A52259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2CD1A394" w14:textId="1014E263" w:rsidR="1077C4EB" w:rsidRDefault="008E6142" w:rsidP="00487E13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Como os números de porta e sequência são diferentes dos resultados anteriores?</w:t>
      </w:r>
    </w:p>
    <w:p w14:paraId="0C3DA624" w14:textId="2F4423B5" w:rsidR="00487E13" w:rsidRPr="00487E13" w:rsidRDefault="00487E13" w:rsidP="00487E13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487E13">
        <w:rPr>
          <w:rStyle w:val="AnswerGray"/>
          <w:b w:val="0"/>
          <w:color w:val="FF0000"/>
          <w:shd w:val="clear" w:color="auto" w:fill="auto"/>
        </w:rPr>
        <w:t>1025, 21, 1, 1. As portas de origem e destino são invertidas, e os números de sequência e confirmação são 1.</w:t>
      </w:r>
    </w:p>
    <w:p w14:paraId="61BA95CD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PDU e 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até que uma segunda PDU retorne ao </w:t>
      </w:r>
      <w:r w:rsidRPr="00D06BD6">
        <w:rPr>
          <w:b/>
          <w:bCs/>
          <w:color w:val="000000" w:themeColor="text1"/>
        </w:rPr>
        <w:t>cliente FTP</w:t>
      </w:r>
      <w:r w:rsidRPr="00D06BD6">
        <w:rPr>
          <w:color w:val="000000" w:themeColor="text1"/>
        </w:rPr>
        <w:t xml:space="preserve">. A cor da PDU é diferente. </w:t>
      </w:r>
    </w:p>
    <w:p w14:paraId="1A6743C7" w14:textId="77777777" w:rsidR="005F66FB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Abra a PDU e selecione </w:t>
      </w:r>
      <w:r w:rsidRPr="00D06BD6">
        <w:rPr>
          <w:b/>
          <w:bCs/>
          <w:color w:val="000000" w:themeColor="text1"/>
        </w:rPr>
        <w:t>Detalhes da PDU de entrada</w:t>
      </w:r>
      <w:r w:rsidRPr="00D06BD6">
        <w:rPr>
          <w:color w:val="000000" w:themeColor="text1"/>
        </w:rPr>
        <w:t>. Role para baixo após a seção TCP.</w:t>
      </w:r>
    </w:p>
    <w:p w14:paraId="772CFD59" w14:textId="77777777" w:rsidR="005F66FB" w:rsidRPr="00D06BD6" w:rsidRDefault="005F66FB" w:rsidP="005F66FB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30AA7750" w14:textId="593FA1E9" w:rsidR="1077C4EB" w:rsidRDefault="008E6142" w:rsidP="00487E13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Qual é a mensagem do servidor?</w:t>
      </w:r>
    </w:p>
    <w:p w14:paraId="79335410" w14:textId="4AD03C9F" w:rsidR="00487E13" w:rsidRPr="00487E13" w:rsidRDefault="00487E13" w:rsidP="00487E13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proofErr w:type="spellStart"/>
      <w:r w:rsidRPr="00487E13">
        <w:rPr>
          <w:rStyle w:val="AnswerGray"/>
          <w:b w:val="0"/>
          <w:color w:val="FF0000"/>
          <w:shd w:val="clear" w:color="auto" w:fill="auto"/>
        </w:rPr>
        <w:t>Welcome</w:t>
      </w:r>
      <w:proofErr w:type="spellEnd"/>
      <w:r w:rsidRPr="00487E13">
        <w:rPr>
          <w:rStyle w:val="AnswerGray"/>
          <w:b w:val="0"/>
          <w:color w:val="FF0000"/>
          <w:shd w:val="clear" w:color="auto" w:fill="auto"/>
        </w:rPr>
        <w:t xml:space="preserve"> </w:t>
      </w:r>
      <w:proofErr w:type="spellStart"/>
      <w:r w:rsidRPr="00487E13">
        <w:rPr>
          <w:rStyle w:val="AnswerGray"/>
          <w:b w:val="0"/>
          <w:color w:val="FF0000"/>
          <w:shd w:val="clear" w:color="auto" w:fill="auto"/>
        </w:rPr>
        <w:t>to</w:t>
      </w:r>
      <w:proofErr w:type="spellEnd"/>
      <w:r w:rsidRPr="00487E13">
        <w:rPr>
          <w:rStyle w:val="AnswerGray"/>
          <w:b w:val="0"/>
          <w:color w:val="FF0000"/>
          <w:shd w:val="clear" w:color="auto" w:fill="auto"/>
        </w:rPr>
        <w:t xml:space="preserve"> PT </w:t>
      </w:r>
      <w:proofErr w:type="spellStart"/>
      <w:r w:rsidRPr="00487E13">
        <w:rPr>
          <w:rStyle w:val="AnswerGray"/>
          <w:b w:val="0"/>
          <w:color w:val="FF0000"/>
          <w:shd w:val="clear" w:color="auto" w:fill="auto"/>
        </w:rPr>
        <w:t>Ftp</w:t>
      </w:r>
      <w:proofErr w:type="spellEnd"/>
      <w:r w:rsidRPr="00487E13">
        <w:rPr>
          <w:rStyle w:val="AnswerGray"/>
          <w:b w:val="0"/>
          <w:color w:val="FF0000"/>
          <w:shd w:val="clear" w:color="auto" w:fill="auto"/>
        </w:rPr>
        <w:t xml:space="preserve"> server</w:t>
      </w:r>
    </w:p>
    <w:p w14:paraId="4CD207A3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Reset </w:t>
      </w:r>
      <w:proofErr w:type="spellStart"/>
      <w:r w:rsidRPr="00D06BD6">
        <w:rPr>
          <w:color w:val="000000" w:themeColor="text1"/>
        </w:rPr>
        <w:t>Simulation</w:t>
      </w:r>
      <w:proofErr w:type="spellEnd"/>
      <w:r w:rsidRPr="00D06BD6">
        <w:rPr>
          <w:color w:val="000000" w:themeColor="text1"/>
        </w:rPr>
        <w:t xml:space="preserve"> (Reiniciar simulação).</w:t>
      </w:r>
    </w:p>
    <w:p w14:paraId="59C4B876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Examinar o tráfego DNS quando os clientes se comunicam com o servidor.</w:t>
      </w:r>
    </w:p>
    <w:p w14:paraId="4FCFEF52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Repita as etapas na Parte 1 para criar tráfego DNS.</w:t>
      </w:r>
    </w:p>
    <w:p w14:paraId="0BF7F6CE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No painel de simulação, altere </w:t>
      </w:r>
      <w:proofErr w:type="spellStart"/>
      <w:r w:rsidRPr="00D06BD6">
        <w:rPr>
          <w:b/>
          <w:bCs/>
          <w:color w:val="000000" w:themeColor="text1"/>
        </w:rPr>
        <w:t>Edit</w:t>
      </w:r>
      <w:proofErr w:type="spellEnd"/>
      <w:r w:rsidRPr="00D06BD6">
        <w:rPr>
          <w:b/>
          <w:bCs/>
          <w:color w:val="000000" w:themeColor="text1"/>
        </w:rPr>
        <w:t xml:space="preserve"> </w:t>
      </w:r>
      <w:proofErr w:type="spellStart"/>
      <w:r w:rsidRPr="00D06BD6">
        <w:rPr>
          <w:b/>
          <w:bCs/>
          <w:color w:val="000000" w:themeColor="text1"/>
        </w:rPr>
        <w:t>Filters</w:t>
      </w:r>
      <w:proofErr w:type="spellEnd"/>
      <w:r w:rsidRPr="00D06BD6">
        <w:rPr>
          <w:b/>
          <w:bCs/>
          <w:color w:val="000000" w:themeColor="text1"/>
        </w:rPr>
        <w:t xml:space="preserve"> (Editar Filtros)</w:t>
      </w:r>
      <w:r w:rsidRPr="00D06BD6">
        <w:rPr>
          <w:color w:val="000000" w:themeColor="text1"/>
        </w:rPr>
        <w:t xml:space="preserve"> para exibir apenas o </w:t>
      </w:r>
      <w:r w:rsidRPr="00D06BD6">
        <w:rPr>
          <w:b/>
          <w:bCs/>
          <w:color w:val="000000" w:themeColor="text1"/>
        </w:rPr>
        <w:t xml:space="preserve">DNS </w:t>
      </w:r>
      <w:r w:rsidRPr="00D06BD6">
        <w:rPr>
          <w:color w:val="000000" w:themeColor="text1"/>
        </w:rPr>
        <w:t xml:space="preserve">e o </w:t>
      </w:r>
      <w:r w:rsidRPr="00D06BD6">
        <w:rPr>
          <w:b/>
          <w:bCs/>
          <w:color w:val="000000" w:themeColor="text1"/>
        </w:rPr>
        <w:t>UDP</w:t>
      </w:r>
      <w:r w:rsidRPr="00D06BD6">
        <w:rPr>
          <w:color w:val="000000" w:themeColor="text1"/>
        </w:rPr>
        <w:t>.</w:t>
      </w:r>
    </w:p>
    <w:p w14:paraId="4D875320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Clique no envelope de PDU para abri-lo.</w:t>
      </w:r>
    </w:p>
    <w:p w14:paraId="28A0FD43" w14:textId="77777777" w:rsidR="005F66FB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Veja os detalhes do modelo OSI para a PDU de saída.</w:t>
      </w:r>
    </w:p>
    <w:p w14:paraId="05162012" w14:textId="77777777" w:rsidR="005F66FB" w:rsidRPr="00D06BD6" w:rsidRDefault="005F66FB" w:rsidP="005F66FB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7252B31D" w14:textId="43C5969B" w:rsidR="1077C4EB" w:rsidRDefault="008E6142" w:rsidP="00487E13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O que é o protocolo da Camada 4?</w:t>
      </w:r>
    </w:p>
    <w:p w14:paraId="0E2FA2A3" w14:textId="4DB01005" w:rsidR="00487E13" w:rsidRPr="00487E13" w:rsidRDefault="00487E13" w:rsidP="00487E13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487E13">
        <w:rPr>
          <w:color w:val="FF0000"/>
        </w:rPr>
        <w:t>Envio e destino.</w:t>
      </w:r>
    </w:p>
    <w:p w14:paraId="3C841153" w14:textId="5304D0D4" w:rsidR="1077C4EB" w:rsidRDefault="008E6142" w:rsidP="00487E13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>Essas comunicações são consideradas confiáveis?</w:t>
      </w:r>
    </w:p>
    <w:p w14:paraId="7ACC3838" w14:textId="43EB5EAE" w:rsidR="00487E13" w:rsidRPr="00487E13" w:rsidRDefault="004E0228" w:rsidP="00487E13">
      <w:pPr>
        <w:pStyle w:val="BodyTextL50"/>
        <w:rPr>
          <w:rStyle w:val="AnswerGray"/>
          <w:b w:val="0"/>
          <w:color w:val="FF0000"/>
          <w:shd w:val="clear" w:color="auto" w:fill="auto"/>
        </w:rPr>
      </w:pPr>
      <w:r>
        <w:rPr>
          <w:color w:val="FF0000"/>
        </w:rPr>
        <w:t>Não.</w:t>
      </w:r>
    </w:p>
    <w:p w14:paraId="3D778212" w14:textId="77777777" w:rsidR="005F66FB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lastRenderedPageBreak/>
        <w:t xml:space="preserve">Abra a guia Detalhes da PDU de saída e localize a seção UDP dos formatos de PDU. Registre os valores </w:t>
      </w:r>
      <w:r w:rsidRPr="00D06BD6">
        <w:rPr>
          <w:b/>
          <w:bCs/>
          <w:color w:val="000000" w:themeColor="text1"/>
        </w:rPr>
        <w:t>SRC PORT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DEST PORT</w:t>
      </w:r>
      <w:r w:rsidRPr="00D06BD6">
        <w:rPr>
          <w:color w:val="000000" w:themeColor="text1"/>
        </w:rPr>
        <w:t>.</w:t>
      </w:r>
    </w:p>
    <w:p w14:paraId="6D356DCD" w14:textId="77777777" w:rsidR="005F66FB" w:rsidRPr="00D06BD6" w:rsidRDefault="005F66FB" w:rsidP="005F66FB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4EDAF1C9" w14:textId="103F622D" w:rsidR="006B4943" w:rsidRDefault="008E6142" w:rsidP="004E0228">
      <w:pPr>
        <w:pStyle w:val="BodyTextL50"/>
        <w:spacing w:before="0"/>
        <w:rPr>
          <w:b/>
          <w:i/>
          <w:color w:val="000000" w:themeColor="text1"/>
        </w:rPr>
      </w:pPr>
      <w:r w:rsidRPr="00D06BD6">
        <w:rPr>
          <w:color w:val="000000" w:themeColor="text1"/>
        </w:rPr>
        <w:t>Por que não há números de sequência e reconhecimento?</w:t>
      </w:r>
    </w:p>
    <w:p w14:paraId="6AA60B39" w14:textId="1ACE0BF3" w:rsidR="004E0228" w:rsidRPr="004E0228" w:rsidRDefault="004E0228" w:rsidP="004E0228">
      <w:pPr>
        <w:pStyle w:val="BodyTextL50"/>
        <w:spacing w:before="0"/>
        <w:rPr>
          <w:color w:val="FF0000"/>
        </w:rPr>
      </w:pPr>
      <w:r w:rsidRPr="004E0228">
        <w:rPr>
          <w:color w:val="FF0000"/>
        </w:rPr>
        <w:t>1025 e 53. Porque o UDP não precisa estabelecer uma conexão confiável.</w:t>
      </w:r>
    </w:p>
    <w:p w14:paraId="44E38C51" w14:textId="0E50B8B0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1DFC98C3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</w:t>
      </w:r>
      <w:r w:rsidRPr="00D06BD6">
        <w:rPr>
          <w:b/>
          <w:bCs/>
          <w:color w:val="000000" w:themeColor="text1"/>
        </w:rPr>
        <w:t>PDU</w:t>
      </w:r>
      <w:r w:rsidRPr="00D06BD6">
        <w:rPr>
          <w:color w:val="000000" w:themeColor="text1"/>
        </w:rPr>
        <w:t xml:space="preserve"> e 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até que uma PDU com uma marca de seleção retorne ao </w:t>
      </w:r>
      <w:r w:rsidRPr="00D06BD6">
        <w:rPr>
          <w:b/>
          <w:bCs/>
          <w:color w:val="000000" w:themeColor="text1"/>
        </w:rPr>
        <w:t>cliente DNS</w:t>
      </w:r>
      <w:r w:rsidRPr="00D06BD6">
        <w:rPr>
          <w:color w:val="000000" w:themeColor="text1"/>
        </w:rPr>
        <w:t>.</w:t>
      </w:r>
    </w:p>
    <w:p w14:paraId="321D7FDC" w14:textId="77777777" w:rsidR="006B4943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no envelope da PDU e selecione </w:t>
      </w:r>
      <w:r w:rsidRPr="00D06BD6">
        <w:rPr>
          <w:b/>
          <w:bCs/>
          <w:color w:val="000000" w:themeColor="text1"/>
        </w:rPr>
        <w:t>Detalhes da PDU de entrada</w:t>
      </w:r>
      <w:r w:rsidRPr="00D06BD6">
        <w:rPr>
          <w:color w:val="000000" w:themeColor="text1"/>
        </w:rPr>
        <w:t>.</w:t>
      </w:r>
    </w:p>
    <w:p w14:paraId="7F33AB28" w14:textId="77777777" w:rsidR="006B4943" w:rsidRPr="00D06BD6" w:rsidRDefault="006B4943" w:rsidP="006B4943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17C90B88" w14:textId="0CA8ECFB" w:rsidR="1077C4EB" w:rsidRDefault="008E6142" w:rsidP="004E0228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>Que diferença há nos números de porta e de sequência?</w:t>
      </w:r>
    </w:p>
    <w:p w14:paraId="4798234A" w14:textId="30146BEC" w:rsidR="004E0228" w:rsidRPr="004E0228" w:rsidRDefault="004E0228" w:rsidP="004E0228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4E0228">
        <w:rPr>
          <w:color w:val="FF0000"/>
        </w:rPr>
        <w:t>Portas de origem e destino são invertidas</w:t>
      </w:r>
    </w:p>
    <w:p w14:paraId="5C3983E7" w14:textId="4B5223D9" w:rsidR="006B4943" w:rsidRDefault="008E6142" w:rsidP="009A2517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 xml:space="preserve">Como é chamada a última seção da </w:t>
      </w:r>
      <w:r w:rsidRPr="00D06BD6">
        <w:rPr>
          <w:b/>
          <w:color w:val="000000" w:themeColor="text1"/>
        </w:rPr>
        <w:t>PDU</w:t>
      </w:r>
      <w:r w:rsidRPr="00D06BD6">
        <w:rPr>
          <w:color w:val="000000" w:themeColor="text1"/>
        </w:rPr>
        <w:t xml:space="preserve">? Qual é o endereço IP do nome </w:t>
      </w:r>
      <w:proofErr w:type="spellStart"/>
      <w:r w:rsidRPr="00D06BD6">
        <w:rPr>
          <w:b/>
          <w:color w:val="000000" w:themeColor="text1"/>
        </w:rPr>
        <w:t>multiserver.pt.ptu</w:t>
      </w:r>
      <w:proofErr w:type="spellEnd"/>
      <w:r w:rsidRPr="00D06BD6">
        <w:rPr>
          <w:color w:val="000000" w:themeColor="text1"/>
        </w:rPr>
        <w:t>?</w:t>
      </w:r>
    </w:p>
    <w:p w14:paraId="29362602" w14:textId="320DF0E4" w:rsidR="009A2517" w:rsidRPr="009A2517" w:rsidRDefault="009A2517" w:rsidP="009A2517">
      <w:pPr>
        <w:pStyle w:val="BodyTextL50"/>
        <w:rPr>
          <w:color w:val="FF0000"/>
        </w:rPr>
      </w:pPr>
      <w:r w:rsidRPr="009A2517">
        <w:rPr>
          <w:color w:val="FF0000"/>
        </w:rPr>
        <w:t>DNS, 192.1681.254.</w:t>
      </w:r>
    </w:p>
    <w:p w14:paraId="47FA9535" w14:textId="5E2D8BB0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07832E64" w14:textId="77777777" w:rsidR="008E6142" w:rsidRPr="00D06BD6" w:rsidRDefault="008E6142" w:rsidP="00A53CB4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em Reset </w:t>
      </w:r>
      <w:proofErr w:type="spellStart"/>
      <w:r w:rsidRPr="00D06BD6">
        <w:rPr>
          <w:color w:val="000000" w:themeColor="text1"/>
        </w:rPr>
        <w:t>Simulation</w:t>
      </w:r>
      <w:proofErr w:type="spellEnd"/>
      <w:r w:rsidRPr="00D06BD6">
        <w:rPr>
          <w:color w:val="000000" w:themeColor="text1"/>
        </w:rPr>
        <w:t xml:space="preserve"> (Reiniciar simulação).</w:t>
      </w:r>
    </w:p>
    <w:p w14:paraId="56040640" w14:textId="77777777" w:rsidR="008E6142" w:rsidRPr="00D06BD6" w:rsidRDefault="008E6142" w:rsidP="008E6142">
      <w:pPr>
        <w:pStyle w:val="Ttulo3"/>
        <w:rPr>
          <w:color w:val="000000" w:themeColor="text1"/>
        </w:rPr>
      </w:pPr>
      <w:r w:rsidRPr="00D06BD6">
        <w:rPr>
          <w:color w:val="000000" w:themeColor="text1"/>
        </w:rPr>
        <w:t>Examinar o tráfego de e-mail quando os clientes se comunicam com o servidor.</w:t>
      </w:r>
    </w:p>
    <w:p w14:paraId="3164C9CE" w14:textId="77777777" w:rsidR="008E6142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Repita as etapas na Parte 1 para enviar um </w:t>
      </w:r>
      <w:proofErr w:type="spellStart"/>
      <w:r w:rsidRPr="00D06BD6">
        <w:rPr>
          <w:color w:val="000000" w:themeColor="text1"/>
        </w:rPr>
        <w:t>email</w:t>
      </w:r>
      <w:proofErr w:type="spellEnd"/>
      <w:r w:rsidRPr="00D06BD6">
        <w:rPr>
          <w:color w:val="000000" w:themeColor="text1"/>
        </w:rPr>
        <w:t xml:space="preserve"> para </w:t>
      </w:r>
      <w:proofErr w:type="spellStart"/>
      <w:r w:rsidRPr="00D06BD6">
        <w:rPr>
          <w:b/>
          <w:bCs/>
          <w:color w:val="000000" w:themeColor="text1"/>
        </w:rPr>
        <w:t>user@multiserver.pt.ptu</w:t>
      </w:r>
      <w:proofErr w:type="spellEnd"/>
      <w:r w:rsidRPr="00D06BD6">
        <w:rPr>
          <w:color w:val="000000" w:themeColor="text1"/>
        </w:rPr>
        <w:t>.</w:t>
      </w:r>
    </w:p>
    <w:p w14:paraId="5D8D7EBD" w14:textId="77777777" w:rsidR="008E6142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No painel de simulação, altere </w:t>
      </w:r>
      <w:proofErr w:type="spellStart"/>
      <w:r w:rsidRPr="00D06BD6">
        <w:rPr>
          <w:b/>
          <w:bCs/>
          <w:color w:val="000000" w:themeColor="text1"/>
        </w:rPr>
        <w:t>Edit</w:t>
      </w:r>
      <w:proofErr w:type="spellEnd"/>
      <w:r w:rsidRPr="00D06BD6">
        <w:rPr>
          <w:b/>
          <w:bCs/>
          <w:color w:val="000000" w:themeColor="text1"/>
        </w:rPr>
        <w:t xml:space="preserve"> </w:t>
      </w:r>
      <w:proofErr w:type="spellStart"/>
      <w:r w:rsidRPr="00D06BD6">
        <w:rPr>
          <w:b/>
          <w:bCs/>
          <w:color w:val="000000" w:themeColor="text1"/>
        </w:rPr>
        <w:t>Filters</w:t>
      </w:r>
      <w:proofErr w:type="spellEnd"/>
      <w:r w:rsidRPr="00D06BD6">
        <w:rPr>
          <w:b/>
          <w:bCs/>
          <w:color w:val="000000" w:themeColor="text1"/>
        </w:rPr>
        <w:t xml:space="preserve"> (Editar Filtros)</w:t>
      </w:r>
      <w:r w:rsidRPr="00D06BD6">
        <w:rPr>
          <w:color w:val="000000" w:themeColor="text1"/>
        </w:rPr>
        <w:t xml:space="preserve"> para exibir apenas </w:t>
      </w:r>
      <w:r w:rsidRPr="00D06BD6">
        <w:rPr>
          <w:b/>
          <w:bCs/>
          <w:color w:val="000000" w:themeColor="text1"/>
        </w:rPr>
        <w:t xml:space="preserve">POP3, SMTP </w:t>
      </w:r>
      <w:r w:rsidRPr="00D06BD6">
        <w:rPr>
          <w:color w:val="000000" w:themeColor="text1"/>
        </w:rPr>
        <w:t xml:space="preserve">e o </w:t>
      </w:r>
      <w:r w:rsidRPr="00D06BD6">
        <w:rPr>
          <w:b/>
          <w:bCs/>
          <w:color w:val="000000" w:themeColor="text1"/>
        </w:rPr>
        <w:t>TCP</w:t>
      </w:r>
      <w:r w:rsidRPr="00D06BD6">
        <w:rPr>
          <w:color w:val="000000" w:themeColor="text1"/>
        </w:rPr>
        <w:t>.</w:t>
      </w:r>
    </w:p>
    <w:p w14:paraId="01A0CDA1" w14:textId="77777777" w:rsidR="008E6142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>Clique no primeiro envelope da PDU para abri-lo.</w:t>
      </w:r>
    </w:p>
    <w:p w14:paraId="596323FE" w14:textId="77777777" w:rsidR="006B4943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na guia </w:t>
      </w:r>
      <w:r w:rsidRPr="00D06BD6">
        <w:rPr>
          <w:b/>
          <w:bCs/>
          <w:color w:val="000000" w:themeColor="text1"/>
        </w:rPr>
        <w:t>Detalhes da PDU de Saída</w:t>
      </w:r>
      <w:r w:rsidRPr="00D06BD6">
        <w:rPr>
          <w:color w:val="000000" w:themeColor="text1"/>
        </w:rPr>
        <w:t xml:space="preserve"> e role para baixo até a última seção.</w:t>
      </w:r>
    </w:p>
    <w:p w14:paraId="155C3411" w14:textId="77777777" w:rsidR="006B4943" w:rsidRPr="00D06BD6" w:rsidRDefault="006B4943" w:rsidP="006B4943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Perguntas:</w:t>
      </w:r>
    </w:p>
    <w:p w14:paraId="5A1AE071" w14:textId="1EFA0F27" w:rsidR="006B4943" w:rsidRDefault="008E6142" w:rsidP="009A2517">
      <w:pPr>
        <w:pStyle w:val="BodyTextL50"/>
        <w:spacing w:before="0"/>
        <w:rPr>
          <w:b/>
          <w:i/>
          <w:color w:val="000000" w:themeColor="text1"/>
        </w:rPr>
      </w:pPr>
      <w:r w:rsidRPr="00D06BD6">
        <w:rPr>
          <w:color w:val="000000" w:themeColor="text1"/>
        </w:rPr>
        <w:t>Qual protocolo de camada de transporte o tráfego de e-mail utiliza?</w:t>
      </w:r>
    </w:p>
    <w:p w14:paraId="7A241040" w14:textId="6BD4A20D" w:rsidR="009A2517" w:rsidRPr="009A2517" w:rsidRDefault="009A2517" w:rsidP="009A2517">
      <w:pPr>
        <w:pStyle w:val="BodyTextL50"/>
        <w:spacing w:before="0"/>
        <w:rPr>
          <w:color w:val="FF0000"/>
        </w:rPr>
      </w:pPr>
      <w:proofErr w:type="spellStart"/>
      <w:proofErr w:type="gramStart"/>
      <w:r w:rsidRPr="009A2517">
        <w:rPr>
          <w:color w:val="FF0000"/>
        </w:rPr>
        <w:t>tcp</w:t>
      </w:r>
      <w:proofErr w:type="spellEnd"/>
      <w:proofErr w:type="gramEnd"/>
    </w:p>
    <w:p w14:paraId="080F348D" w14:textId="70978DFB" w:rsidR="1077C4EB" w:rsidRPr="00D06BD6" w:rsidRDefault="1077C4EB" w:rsidP="1077C4EB">
      <w:pPr>
        <w:pStyle w:val="BodyTextL50"/>
        <w:rPr>
          <w:rStyle w:val="AnswerGray"/>
          <w:color w:val="000000" w:themeColor="text1"/>
        </w:rPr>
      </w:pPr>
    </w:p>
    <w:p w14:paraId="6442AD4A" w14:textId="587A3A0D" w:rsidR="006B4943" w:rsidRDefault="008E6142" w:rsidP="009A2517">
      <w:pPr>
        <w:pStyle w:val="BodyTextL50"/>
        <w:rPr>
          <w:b/>
          <w:i/>
          <w:color w:val="000000" w:themeColor="text1"/>
        </w:rPr>
      </w:pPr>
      <w:r w:rsidRPr="00D06BD6">
        <w:rPr>
          <w:color w:val="000000" w:themeColor="text1"/>
        </w:rPr>
        <w:t>Essas comunicações são consideradas confiáveis?</w:t>
      </w:r>
    </w:p>
    <w:p w14:paraId="6411DDA9" w14:textId="73A31DFF" w:rsidR="009A2517" w:rsidRPr="009A2517" w:rsidRDefault="009A2517" w:rsidP="009A2517">
      <w:pPr>
        <w:pStyle w:val="BodyTextL50"/>
        <w:rPr>
          <w:color w:val="FF0000"/>
        </w:rPr>
      </w:pPr>
      <w:proofErr w:type="gramStart"/>
      <w:r w:rsidRPr="009A2517">
        <w:rPr>
          <w:color w:val="FF0000"/>
        </w:rPr>
        <w:t>sim</w:t>
      </w:r>
      <w:proofErr w:type="gramEnd"/>
    </w:p>
    <w:p w14:paraId="5E22DF70" w14:textId="1394A860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45ED0E29" w14:textId="192A6473" w:rsidR="008E6142" w:rsidRPr="009A2517" w:rsidRDefault="008E6142" w:rsidP="1077C4EB">
      <w:pPr>
        <w:pStyle w:val="SubStepAlpha"/>
        <w:rPr>
          <w:rFonts w:eastAsia="Arial" w:cs="Arial"/>
          <w:color w:val="000000" w:themeColor="text1"/>
          <w:szCs w:val="20"/>
        </w:rPr>
      </w:pPr>
      <w:r w:rsidRPr="00D06BD6">
        <w:rPr>
          <w:color w:val="000000" w:themeColor="text1"/>
        </w:rPr>
        <w:t xml:space="preserve">Registre os valores </w:t>
      </w:r>
      <w:r w:rsidRPr="00D06BD6">
        <w:rPr>
          <w:b/>
          <w:bCs/>
          <w:color w:val="000000" w:themeColor="text1"/>
        </w:rPr>
        <w:t>SRC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bCs/>
          <w:color w:val="000000" w:themeColor="text1"/>
        </w:rPr>
        <w:t>DEST PORT</w:t>
      </w:r>
      <w:r w:rsidRPr="00D06BD6">
        <w:rPr>
          <w:color w:val="000000" w:themeColor="text1"/>
        </w:rPr>
        <w:t xml:space="preserve">, </w:t>
      </w:r>
      <w:r w:rsidRPr="00D06BD6">
        <w:rPr>
          <w:b/>
          <w:bCs/>
          <w:color w:val="000000" w:themeColor="text1"/>
        </w:rPr>
        <w:t>SEQUENCE NUM</w:t>
      </w:r>
      <w:r w:rsidRPr="00D06BD6">
        <w:rPr>
          <w:color w:val="000000" w:themeColor="text1"/>
        </w:rPr>
        <w:t xml:space="preserve"> e </w:t>
      </w:r>
      <w:r w:rsidRPr="00D06BD6">
        <w:rPr>
          <w:b/>
          <w:bCs/>
          <w:color w:val="000000" w:themeColor="text1"/>
        </w:rPr>
        <w:t>ACK NUM</w:t>
      </w:r>
      <w:r w:rsidRPr="00D06BD6">
        <w:rPr>
          <w:color w:val="000000" w:themeColor="text1"/>
        </w:rPr>
        <w:t>. Qual é o valor do campo de sinalização?</w:t>
      </w:r>
    </w:p>
    <w:p w14:paraId="2DA87C11" w14:textId="734F2BCE" w:rsidR="1077C4EB" w:rsidRDefault="009A2517" w:rsidP="009A2517">
      <w:pPr>
        <w:pStyle w:val="SubStepAlpha"/>
        <w:numPr>
          <w:ilvl w:val="3"/>
          <w:numId w:val="0"/>
        </w:numPr>
        <w:ind w:left="720"/>
        <w:rPr>
          <w:rFonts w:eastAsia="Arial" w:cs="Arial"/>
          <w:color w:val="FF0000"/>
          <w:szCs w:val="20"/>
        </w:rPr>
      </w:pPr>
      <w:r>
        <w:rPr>
          <w:rFonts w:eastAsia="Arial" w:cs="Arial"/>
          <w:color w:val="FF0000"/>
          <w:szCs w:val="20"/>
        </w:rPr>
        <w:t xml:space="preserve">025, </w:t>
      </w:r>
      <w:r w:rsidRPr="009A2517">
        <w:rPr>
          <w:rFonts w:eastAsia="Arial" w:cs="Arial"/>
          <w:color w:val="FF0000"/>
          <w:szCs w:val="20"/>
        </w:rPr>
        <w:t>25, 0, 0. SYN</w:t>
      </w:r>
    </w:p>
    <w:p w14:paraId="5F0293F8" w14:textId="77777777" w:rsidR="009A2517" w:rsidRPr="00D06BD6" w:rsidRDefault="009A2517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7A72D933" w14:textId="77777777" w:rsidR="008E6142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Feche a </w:t>
      </w:r>
      <w:r w:rsidRPr="00D06BD6">
        <w:rPr>
          <w:b/>
          <w:bCs/>
          <w:color w:val="000000" w:themeColor="text1"/>
        </w:rPr>
        <w:t>PDU</w:t>
      </w:r>
      <w:r w:rsidRPr="00D06BD6">
        <w:rPr>
          <w:color w:val="000000" w:themeColor="text1"/>
        </w:rPr>
        <w:t xml:space="preserve"> e clique em </w:t>
      </w:r>
      <w:r w:rsidRPr="00D06BD6">
        <w:rPr>
          <w:b/>
          <w:bCs/>
          <w:color w:val="000000" w:themeColor="text1"/>
        </w:rPr>
        <w:t>Capturar/Encaminhar</w:t>
      </w:r>
      <w:r w:rsidRPr="00D06BD6">
        <w:rPr>
          <w:color w:val="000000" w:themeColor="text1"/>
        </w:rPr>
        <w:t xml:space="preserve"> até que uma PDU retorne ao </w:t>
      </w:r>
      <w:proofErr w:type="spellStart"/>
      <w:r w:rsidRPr="00D06BD6">
        <w:rPr>
          <w:b/>
          <w:bCs/>
          <w:color w:val="000000" w:themeColor="text1"/>
        </w:rPr>
        <w:t>Client</w:t>
      </w:r>
      <w:proofErr w:type="spellEnd"/>
      <w:r w:rsidRPr="00D06BD6">
        <w:rPr>
          <w:b/>
          <w:bCs/>
          <w:color w:val="000000" w:themeColor="text1"/>
        </w:rPr>
        <w:t xml:space="preserve"> de E-Mail</w:t>
      </w:r>
      <w:r w:rsidRPr="00D06BD6">
        <w:rPr>
          <w:color w:val="000000" w:themeColor="text1"/>
        </w:rPr>
        <w:t xml:space="preserve"> com uma marca de seleção.</w:t>
      </w:r>
    </w:p>
    <w:p w14:paraId="31DA5990" w14:textId="77777777" w:rsidR="00112877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no envelope da PDU TCP e selecione </w:t>
      </w:r>
      <w:r w:rsidRPr="00D06BD6">
        <w:rPr>
          <w:b/>
          <w:bCs/>
          <w:color w:val="000000" w:themeColor="text1"/>
        </w:rPr>
        <w:t>Detalhes da PDU de Entrada</w:t>
      </w:r>
      <w:r w:rsidRPr="00D06BD6">
        <w:rPr>
          <w:color w:val="000000" w:themeColor="text1"/>
        </w:rPr>
        <w:t>.</w:t>
      </w:r>
    </w:p>
    <w:p w14:paraId="66EFC009" w14:textId="77777777" w:rsidR="00112877" w:rsidRPr="00D06BD6" w:rsidRDefault="00112877" w:rsidP="00112877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2FF4C863" w14:textId="548F9DA7" w:rsidR="00112877" w:rsidRDefault="008E6142" w:rsidP="009A2517">
      <w:pPr>
        <w:pStyle w:val="BodyTextL50"/>
        <w:spacing w:before="0"/>
        <w:rPr>
          <w:b/>
          <w:i/>
          <w:color w:val="000000" w:themeColor="text1"/>
        </w:rPr>
      </w:pPr>
      <w:r w:rsidRPr="00D06BD6">
        <w:rPr>
          <w:color w:val="000000" w:themeColor="text1"/>
        </w:rPr>
        <w:t>Que diferença há nos números de porta e de sequência?</w:t>
      </w:r>
    </w:p>
    <w:p w14:paraId="249FF14D" w14:textId="11093E2C" w:rsidR="009A2517" w:rsidRPr="009A2517" w:rsidRDefault="009A2517" w:rsidP="009A2517">
      <w:pPr>
        <w:pStyle w:val="BodyTextL50"/>
        <w:spacing w:before="0"/>
        <w:rPr>
          <w:color w:val="000000" w:themeColor="text1"/>
        </w:rPr>
      </w:pPr>
      <w:r w:rsidRPr="009A2517">
        <w:rPr>
          <w:color w:val="FF0000"/>
        </w:rPr>
        <w:t>25, 1025, 0, 1. SYN+ACK. portas de origem e destino são invertidas, e o número de confirmação é 1.</w:t>
      </w:r>
    </w:p>
    <w:p w14:paraId="59C25067" w14:textId="6962A08A" w:rsidR="1077C4EB" w:rsidRPr="00D06BD6" w:rsidRDefault="1077C4EB" w:rsidP="1077C4EB">
      <w:pPr>
        <w:pStyle w:val="SubStepAlpha"/>
        <w:numPr>
          <w:ilvl w:val="3"/>
          <w:numId w:val="0"/>
        </w:numPr>
        <w:ind w:left="360"/>
        <w:rPr>
          <w:rStyle w:val="AnswerGray"/>
          <w:color w:val="000000" w:themeColor="text1"/>
        </w:rPr>
      </w:pPr>
    </w:p>
    <w:p w14:paraId="5CB7CDA1" w14:textId="77777777" w:rsidR="00112877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Clique na guia </w:t>
      </w:r>
      <w:proofErr w:type="spellStart"/>
      <w:r w:rsidRPr="00D06BD6">
        <w:rPr>
          <w:b/>
          <w:bCs/>
          <w:color w:val="000000" w:themeColor="text1"/>
        </w:rPr>
        <w:t>Outbound</w:t>
      </w:r>
      <w:proofErr w:type="spellEnd"/>
      <w:r w:rsidRPr="00D06BD6">
        <w:rPr>
          <w:b/>
          <w:bCs/>
          <w:color w:val="000000" w:themeColor="text1"/>
        </w:rPr>
        <w:t xml:space="preserve"> PDU </w:t>
      </w:r>
      <w:proofErr w:type="spellStart"/>
      <w:r w:rsidRPr="00D06BD6">
        <w:rPr>
          <w:b/>
          <w:bCs/>
          <w:color w:val="000000" w:themeColor="text1"/>
        </w:rPr>
        <w:t>Details</w:t>
      </w:r>
      <w:proofErr w:type="spellEnd"/>
      <w:r w:rsidRPr="00D06BD6">
        <w:rPr>
          <w:color w:val="000000" w:themeColor="text1"/>
        </w:rPr>
        <w:t xml:space="preserve"> (Detalhes da PDU de Saída).</w:t>
      </w:r>
    </w:p>
    <w:p w14:paraId="32205521" w14:textId="77777777" w:rsidR="00112877" w:rsidRPr="00D06BD6" w:rsidRDefault="00112877" w:rsidP="00112877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Pergunta:</w:t>
      </w:r>
    </w:p>
    <w:p w14:paraId="4B07EFC5" w14:textId="7419851C" w:rsidR="1077C4EB" w:rsidRDefault="008E6142" w:rsidP="009A2517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 xml:space="preserve">Que diferença há entre os números de porta e de sequência </w:t>
      </w:r>
      <w:r w:rsidR="009A2517">
        <w:rPr>
          <w:color w:val="000000" w:themeColor="text1"/>
        </w:rPr>
        <w:t>e os dois resultados anteriores?</w:t>
      </w:r>
    </w:p>
    <w:p w14:paraId="12147C2F" w14:textId="32D3F196" w:rsidR="009A2517" w:rsidRPr="009A2517" w:rsidRDefault="009A2517" w:rsidP="009A2517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9A2517">
        <w:rPr>
          <w:rStyle w:val="AnswerGray"/>
          <w:b w:val="0"/>
          <w:color w:val="FF0000"/>
          <w:shd w:val="clear" w:color="auto" w:fill="auto"/>
        </w:rPr>
        <w:lastRenderedPageBreak/>
        <w:t>As portas de origem e destino são invertidas, e os números de sequência e confirmação são 1. ACK</w:t>
      </w:r>
    </w:p>
    <w:p w14:paraId="49FE7486" w14:textId="77777777" w:rsidR="008E6142" w:rsidRPr="00D06BD6" w:rsidRDefault="008E6142" w:rsidP="00EB04F5">
      <w:pPr>
        <w:pStyle w:val="SubStepAlpha"/>
        <w:rPr>
          <w:color w:val="000000" w:themeColor="text1"/>
        </w:rPr>
      </w:pPr>
      <w:r w:rsidRPr="00D06BD6">
        <w:rPr>
          <w:color w:val="000000" w:themeColor="text1"/>
        </w:rPr>
        <w:t xml:space="preserve">Há uma segunda </w:t>
      </w:r>
      <w:r w:rsidRPr="00D06BD6">
        <w:rPr>
          <w:b/>
          <w:bCs/>
          <w:color w:val="000000" w:themeColor="text1"/>
        </w:rPr>
        <w:t>PDU</w:t>
      </w:r>
      <w:r w:rsidRPr="00D06BD6">
        <w:rPr>
          <w:color w:val="000000" w:themeColor="text1"/>
        </w:rPr>
        <w:t xml:space="preserve"> de uma cor diferente que o </w:t>
      </w:r>
      <w:r w:rsidRPr="00D06BD6">
        <w:rPr>
          <w:b/>
          <w:bCs/>
          <w:color w:val="000000" w:themeColor="text1"/>
        </w:rPr>
        <w:t>Cliente de E-Mail</w:t>
      </w:r>
      <w:r w:rsidRPr="00D06BD6">
        <w:rPr>
          <w:color w:val="000000" w:themeColor="text1"/>
        </w:rPr>
        <w:t xml:space="preserve"> preparou para enviar ao </w:t>
      </w:r>
      <w:proofErr w:type="spellStart"/>
      <w:r w:rsidRPr="00D06BD6">
        <w:rPr>
          <w:b/>
          <w:bCs/>
          <w:color w:val="000000" w:themeColor="text1"/>
        </w:rPr>
        <w:t>MultiServer</w:t>
      </w:r>
      <w:proofErr w:type="spellEnd"/>
      <w:r w:rsidRPr="00D06BD6">
        <w:rPr>
          <w:color w:val="000000" w:themeColor="text1"/>
        </w:rPr>
        <w:t xml:space="preserve">. Este é o começo da comunicação de e-mail. Clique neste segundo envelope de PDU e selecione </w:t>
      </w:r>
      <w:proofErr w:type="spellStart"/>
      <w:r w:rsidRPr="00D06BD6">
        <w:rPr>
          <w:b/>
          <w:bCs/>
          <w:color w:val="000000" w:themeColor="text1"/>
        </w:rPr>
        <w:t>Outbound</w:t>
      </w:r>
      <w:proofErr w:type="spellEnd"/>
      <w:r w:rsidRPr="00D06BD6">
        <w:rPr>
          <w:b/>
          <w:bCs/>
          <w:color w:val="000000" w:themeColor="text1"/>
        </w:rPr>
        <w:t xml:space="preserve"> PDU </w:t>
      </w:r>
      <w:proofErr w:type="spellStart"/>
      <w:r w:rsidRPr="00D06BD6">
        <w:rPr>
          <w:b/>
          <w:bCs/>
          <w:color w:val="000000" w:themeColor="text1"/>
        </w:rPr>
        <w:t>Details</w:t>
      </w:r>
      <w:proofErr w:type="spellEnd"/>
      <w:r w:rsidRPr="00D06BD6">
        <w:rPr>
          <w:b/>
          <w:bCs/>
          <w:color w:val="000000" w:themeColor="text1"/>
        </w:rPr>
        <w:t xml:space="preserve"> (Detalhes da PDU de Saída)</w:t>
      </w:r>
      <w:r w:rsidRPr="00D06BD6">
        <w:rPr>
          <w:color w:val="000000" w:themeColor="text1"/>
        </w:rPr>
        <w:t>.</w:t>
      </w:r>
    </w:p>
    <w:p w14:paraId="57E73A19" w14:textId="77777777" w:rsidR="00112877" w:rsidRPr="00D06BD6" w:rsidRDefault="00112877" w:rsidP="00112877">
      <w:pPr>
        <w:pStyle w:val="Ttulo4"/>
        <w:rPr>
          <w:color w:val="000000" w:themeColor="text1"/>
        </w:rPr>
      </w:pPr>
      <w:r w:rsidRPr="00D06BD6">
        <w:rPr>
          <w:color w:val="000000" w:themeColor="text1"/>
        </w:rPr>
        <w:t>Perguntas:</w:t>
      </w:r>
    </w:p>
    <w:p w14:paraId="34C87577" w14:textId="7475F0B1" w:rsidR="1077C4EB" w:rsidRDefault="008E6142" w:rsidP="009A2517">
      <w:pPr>
        <w:pStyle w:val="BodyTextL50"/>
        <w:spacing w:before="0"/>
        <w:rPr>
          <w:color w:val="000000" w:themeColor="text1"/>
        </w:rPr>
      </w:pPr>
      <w:r w:rsidRPr="00D06BD6">
        <w:rPr>
          <w:color w:val="000000" w:themeColor="text1"/>
        </w:rPr>
        <w:t xml:space="preserve">Que diferença há entre os números de porta e de sequência em relação às duas </w:t>
      </w:r>
      <w:proofErr w:type="spellStart"/>
      <w:r w:rsidRPr="00D06BD6">
        <w:rPr>
          <w:b/>
          <w:color w:val="000000" w:themeColor="text1"/>
        </w:rPr>
        <w:t>PDUs</w:t>
      </w:r>
      <w:proofErr w:type="spellEnd"/>
      <w:r w:rsidRPr="00D06BD6">
        <w:rPr>
          <w:color w:val="000000" w:themeColor="text1"/>
        </w:rPr>
        <w:t xml:space="preserve"> anteriores?</w:t>
      </w:r>
    </w:p>
    <w:p w14:paraId="6B9F9EC0" w14:textId="65EB3BDF" w:rsidR="009A2517" w:rsidRPr="009A2517" w:rsidRDefault="009A2517" w:rsidP="009A2517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  <w:r w:rsidRPr="009A2517">
        <w:rPr>
          <w:rStyle w:val="AnswerGray"/>
          <w:b w:val="0"/>
          <w:color w:val="FF0000"/>
          <w:shd w:val="clear" w:color="auto" w:fill="auto"/>
        </w:rPr>
        <w:t>As portas de origem e destino são invertidas, e os números de sequência e confirmação são 1.</w:t>
      </w:r>
    </w:p>
    <w:p w14:paraId="3BE97FE9" w14:textId="58BAD66B" w:rsidR="1077C4EB" w:rsidRDefault="008E6142" w:rsidP="009A2517">
      <w:pPr>
        <w:pStyle w:val="BodyTextL50"/>
        <w:rPr>
          <w:color w:val="000000" w:themeColor="text1"/>
        </w:rPr>
      </w:pPr>
      <w:r w:rsidRPr="00D06BD6">
        <w:rPr>
          <w:color w:val="000000" w:themeColor="text1"/>
        </w:rPr>
        <w:t>Que protocolo de e-mail está associado à porta 25 do TCP? Que protocolo de e-mail es</w:t>
      </w:r>
      <w:r w:rsidR="009A2517">
        <w:rPr>
          <w:color w:val="000000" w:themeColor="text1"/>
        </w:rPr>
        <w:t>tá associado à porta 110 do TCP?</w:t>
      </w:r>
    </w:p>
    <w:p w14:paraId="12C09F11" w14:textId="03C613C4" w:rsidR="009A2517" w:rsidRPr="00EA6419" w:rsidRDefault="009A2517" w:rsidP="009A2517">
      <w:pPr>
        <w:pStyle w:val="BodyTextL50"/>
        <w:rPr>
          <w:rStyle w:val="AnswerGray"/>
          <w:b w:val="0"/>
          <w:color w:val="FF0000"/>
          <w:u w:val="single"/>
          <w:shd w:val="clear" w:color="auto" w:fill="auto"/>
        </w:rPr>
      </w:pPr>
      <w:r w:rsidRPr="009A2517">
        <w:rPr>
          <w:rStyle w:val="AnswerGray"/>
          <w:b w:val="0"/>
          <w:color w:val="FF0000"/>
          <w:shd w:val="clear" w:color="auto" w:fill="auto"/>
        </w:rPr>
        <w:t>SMTP e POP3.</w:t>
      </w:r>
      <w:bookmarkStart w:id="0" w:name="_GoBack"/>
      <w:bookmarkEnd w:id="0"/>
    </w:p>
    <w:p w14:paraId="4C4A6698" w14:textId="77777777" w:rsidR="008E6142" w:rsidRPr="00695926" w:rsidRDefault="00112877" w:rsidP="00D179D3">
      <w:pPr>
        <w:pStyle w:val="ConfigWindow"/>
        <w:rPr>
          <w:color w:val="000000" w:themeColor="text1"/>
          <w:sz w:val="20"/>
        </w:rPr>
      </w:pPr>
      <w:r w:rsidRPr="00D06BD6">
        <w:rPr>
          <w:color w:val="000000" w:themeColor="text1"/>
        </w:rPr>
        <w:t>Fim do documento</w:t>
      </w:r>
    </w:p>
    <w:sectPr w:rsidR="008E6142" w:rsidRPr="0069592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F939F" w14:textId="77777777" w:rsidR="002C78FD" w:rsidRDefault="002C78FD" w:rsidP="00710659">
      <w:pPr>
        <w:spacing w:after="0" w:line="240" w:lineRule="auto"/>
      </w:pPr>
      <w:r>
        <w:separator/>
      </w:r>
    </w:p>
    <w:p w14:paraId="2FAF04B8" w14:textId="77777777" w:rsidR="002C78FD" w:rsidRDefault="002C78FD"/>
  </w:endnote>
  <w:endnote w:type="continuationSeparator" w:id="0">
    <w:p w14:paraId="1717BAF8" w14:textId="77777777" w:rsidR="002C78FD" w:rsidRDefault="002C78FD" w:rsidP="00710659">
      <w:pPr>
        <w:spacing w:after="0" w:line="240" w:lineRule="auto"/>
      </w:pPr>
      <w:r>
        <w:continuationSeparator/>
      </w:r>
    </w:p>
    <w:p w14:paraId="046C87A0" w14:textId="77777777" w:rsidR="002C78FD" w:rsidRDefault="002C7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B256A" w:rsidRDefault="003B25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4A6F0" w14:textId="53BA519E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95926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50C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50C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1DDE" w14:textId="0372D6F1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95926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96EC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96EC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5A1C6" w14:textId="77777777" w:rsidR="002C78FD" w:rsidRDefault="002C78FD" w:rsidP="00710659">
      <w:pPr>
        <w:spacing w:after="0" w:line="240" w:lineRule="auto"/>
      </w:pPr>
      <w:r>
        <w:separator/>
      </w:r>
    </w:p>
    <w:p w14:paraId="118C15CE" w14:textId="77777777" w:rsidR="002C78FD" w:rsidRDefault="002C78FD"/>
  </w:footnote>
  <w:footnote w:type="continuationSeparator" w:id="0">
    <w:p w14:paraId="4EA63AC7" w14:textId="77777777" w:rsidR="002C78FD" w:rsidRDefault="002C78FD" w:rsidP="00710659">
      <w:pPr>
        <w:spacing w:after="0" w:line="240" w:lineRule="auto"/>
      </w:pPr>
      <w:r>
        <w:continuationSeparator/>
      </w:r>
    </w:p>
    <w:p w14:paraId="5A29C4F3" w14:textId="77777777" w:rsidR="002C78FD" w:rsidRDefault="002C78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3B256A" w:rsidRDefault="003B25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argo"/>
      <w:tag w:val=""/>
      <w:id w:val="-1711953976"/>
      <w:placeholder>
        <w:docPart w:val="1C28FD6400A24035B0FC71B58EF649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D1E449" w14:textId="77777777" w:rsidR="00926CB2" w:rsidRDefault="0015448E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: Comunicações TCP e UDP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926CB2" w:rsidRDefault="1077C4EB" w:rsidP="006C3FCF">
    <w:pPr>
      <w:ind w:left="-288"/>
    </w:pPr>
    <w:r>
      <w:rPr>
        <w:noProof/>
        <w:lang w:eastAsia="pt-BR"/>
      </w:rPr>
      <w:drawing>
        <wp:inline distT="0" distB="0" distL="0" distR="0" wp14:anchorId="724785E7" wp14:editId="0105EB3C">
          <wp:extent cx="2587752" cy="804672"/>
          <wp:effectExtent l="0" t="0" r="3175" b="0"/>
          <wp:docPr id="349868668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51915E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8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743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877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48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760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C78FD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771"/>
    <w:rsid w:val="00473E34"/>
    <w:rsid w:val="00476BA9"/>
    <w:rsid w:val="00481650"/>
    <w:rsid w:val="00487E13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228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7C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EC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6F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926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15B"/>
    <w:rsid w:val="006B4943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3DF"/>
    <w:rsid w:val="0098155C"/>
    <w:rsid w:val="00981CCA"/>
    <w:rsid w:val="00983B77"/>
    <w:rsid w:val="00996053"/>
    <w:rsid w:val="00997E71"/>
    <w:rsid w:val="009A0B2F"/>
    <w:rsid w:val="009A1CF4"/>
    <w:rsid w:val="009A2517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259"/>
    <w:rsid w:val="00A53CB4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F20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BD6"/>
    <w:rsid w:val="00D139C8"/>
    <w:rsid w:val="00D179D3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0792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0C8"/>
    <w:rsid w:val="00EA6419"/>
    <w:rsid w:val="00EB001B"/>
    <w:rsid w:val="00EB04F5"/>
    <w:rsid w:val="00EB3082"/>
    <w:rsid w:val="00EB6C33"/>
    <w:rsid w:val="00EC6F62"/>
    <w:rsid w:val="00ED2EA2"/>
    <w:rsid w:val="00ED6019"/>
    <w:rsid w:val="00ED7830"/>
    <w:rsid w:val="00EE2BFF"/>
    <w:rsid w:val="00EE3909"/>
    <w:rsid w:val="00EF2D4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E12"/>
    <w:rsid w:val="00F6280E"/>
    <w:rsid w:val="00F666EC"/>
    <w:rsid w:val="00F7050A"/>
    <w:rsid w:val="00F75533"/>
    <w:rsid w:val="00F8036D"/>
    <w:rsid w:val="00F809DC"/>
    <w:rsid w:val="00F86EB0"/>
    <w:rsid w:val="00FA154B"/>
    <w:rsid w:val="00FA2DC3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1077C4EB"/>
    <w:rsid w:val="580077B5"/>
    <w:rsid w:val="6F0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74CA6"/>
  <w15:docId w15:val="{6513C27E-65C8-45BD-91C2-24B0983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E614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47377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2D4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07674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473771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D531D0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28FD6400A24035B0FC71B58EF6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ED04-CDC4-4EFA-8982-91E3ACE9B8A7}"/>
      </w:docPartPr>
      <w:docPartBody>
        <w:p w:rsidR="009A001B" w:rsidRDefault="00D70792">
          <w:pPr>
            <w:pStyle w:val="1C28FD6400A24035B0FC71B58EF649DF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92"/>
    <w:rsid w:val="003F0CC0"/>
    <w:rsid w:val="004902EA"/>
    <w:rsid w:val="009A001B"/>
    <w:rsid w:val="009B3B8F"/>
    <w:rsid w:val="00D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1C28FD6400A24035B0FC71B58EF649DF">
    <w:name w:val="1C28FD6400A24035B0FC71B58EF64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0113A-D0FA-4900-AFB2-DC12BFE3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100</TotalTime>
  <Pages>1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Comunicações TCP e UDP</vt:lpstr>
    </vt:vector>
  </TitlesOfParts>
  <Company>Cisco Systems, Inc.</Company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Comunicações TCP e UDP</dc:title>
  <dc:creator>SP</dc:creator>
  <dc:description>2013</dc:description>
  <cp:lastModifiedBy>GABRIEL SCHWEDER PISKE</cp:lastModifiedBy>
  <cp:revision>13</cp:revision>
  <dcterms:created xsi:type="dcterms:W3CDTF">2019-09-30T18:55:00Z</dcterms:created>
  <dcterms:modified xsi:type="dcterms:W3CDTF">2024-08-24T14:24:00Z</dcterms:modified>
</cp:coreProperties>
</file>