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Estimativa de Esforço: Via APF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ser projeto simples: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85963" cy="30157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301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5938" cy="30314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30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saber o KLOC, precisamos da APF (Análise de Pontos de Função):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EAP de Produto Parcial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Entradas Externas (EE): 3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1.Tela de cadastro de Turma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2.Tela de inscrição de Aluno em disciplina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3.Tela de cadastro de Professor</w:t>
        <w:br w:type="textWrapping"/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Saídas Externas (SE): 3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Relatório de Presença Geral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Relatório de Presença por Aluno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Relatório de Presença por Aula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Consultas Externas (CE): 0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Arquivos Lógicos Internos (ALI): 3 tabelas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1.Professor</w:t>
        <w:br w:type="textWrapping"/>
        <w:tab/>
        <w:t xml:space="preserve">2.Aluno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3.Turma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Arquivos de Interface Externos (AIE): 0</w:t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43338" cy="265786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65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 acordo com essa tabela acima,serão 3 entidades agrupadas entre si (Aluno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Professor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Turma(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)), sendo compreendido como todos de complexidade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5812" cy="258860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812" cy="258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essa tabela acima, são 3 SE(Presença Geral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, Presença por Aluno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Presença por Aula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))sendo  compreendido como 1 de complexidade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2 de complexidade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24466" cy="260559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466" cy="2605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essa tabela acima, são 3 EE(CRUD turma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CRUD Professor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inscrição de Aluno em disciplina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 com 6 a 19 campos de dados então será compreendido como 1 complexidade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2 complexidade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Logo…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8688" cy="17238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7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(EE) 4 + 3 + 3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(SE) 5 + 4 + 4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(CE) -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(ALI) 7 + 7 + 7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(AIE) -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PFNA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(4)+(3x2)+(5)+(4x2)+(7x3)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44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Respondendo as perguntas: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Necessita de backup?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Necessita de mecanismos especializados de comunicação?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Tem processamento distribuído?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Precisa de alto desempenho?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Terá grande número de usuários em paralelo?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Precisará de entrada de dados on-line?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No caso de entradas on-line, existirão múltiplas telas?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A atualização das entidades será feita on-line?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As entradas e saídas de dados serão complexas?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O processamento interno será complexo?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O código será projetado para ser reutilizado?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Migração e instalação estarão incluídos?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O sistema será instalado em diversas organizações?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O projeto pretende facilitar mudanças e operação do usuário?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PF = 44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(0.65+0.01x(4+1+1+2+2+2+2+1+2))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36,08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Usando o Ruby como parâmetro: 27 x 36,08 = 974,16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~~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974,16 LOC = 0,97416 KLOC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85988" cy="3336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33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0,97416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1,05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0,97288567 x 2,4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2,3 pessoa-mês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57413" cy="36579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36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0,38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1,37 x 2,5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3,43 duração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Custo da mão de obra (R$ 1.418,00 por pessoa) ≈ R$ 3261,40 por mês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Usando como base a média de salário de estagiário de desenvolvimento da Glassdoor.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62463" cy="1682689"/>
            <wp:effectExtent b="12700" l="12700" r="12700" t="127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6826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encontrar o valor mensal do salário deste projeto, é preciso dividir o custo mensal pelas horas de trabalho de um mês, que são 160 horas. Após a divisão, deve-se multiplicar o resultado pelo valor de homem-hora.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Portanto,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 de mão de obra será:</w:t>
      </w:r>
    </w:p>
    <w:p w:rsidR="00000000" w:rsidDel="00000000" w:rsidP="00000000" w:rsidRDefault="00000000" w:rsidRPr="00000000" w14:paraId="0000005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R$ 3.261,40 / 160 horas = R$ 20,38 por hora</w:t>
      </w:r>
    </w:p>
    <w:p w:rsidR="00000000" w:rsidDel="00000000" w:rsidP="00000000" w:rsidRDefault="00000000" w:rsidRPr="00000000" w14:paraId="0000005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 x R$ 20,38 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R$  5.055,17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 de Recursos de Capital: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Cálculo feito com base no valor do recurso x quantidade de recurso necessário (e que podem ser reutilizados em atividades que não estão ocorrendo em paralelo)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2.160,00 (Notebook) X 3 = R$ 6.480 total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este projeto, é possível incluir o custo 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R$2.138,4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(33% do custo total)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 de Recursos de Consumo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Cálculo feito com base no valor do recurso x quantidade necessária para a atividade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218,00 (Auxílio Home-office )X 2,3  =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R$ 501,00 por mês 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Hospedagem do sistema: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R$ 15,00</w:t>
      </w:r>
    </w:p>
    <w:p w:rsidR="00000000" w:rsidDel="00000000" w:rsidP="00000000" w:rsidRDefault="00000000" w:rsidRPr="00000000" w14:paraId="00000068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 total: </w:t>
      </w:r>
    </w:p>
    <w:p w:rsidR="00000000" w:rsidDel="00000000" w:rsidP="00000000" w:rsidRDefault="00000000" w:rsidRPr="00000000" w14:paraId="0000006A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R$ 24.363,08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somando todos os custos e assumindo duração de 4 meses (arredondamento da duração)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 de Esforço: Via APF</w:t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Estimativa por somatório de pacotes de trabalho da  EAP, considerou as 6 fases do projeto (Planejamento, Gerenciamento, Desenvolvimento do Sistema, Desenvolvimento da Documentação, Integração e Teste). </w:t>
      </w:r>
    </w:p>
    <w:p w:rsidR="00000000" w:rsidDel="00000000" w:rsidP="00000000" w:rsidRDefault="00000000" w:rsidRPr="00000000" w14:paraId="0000007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imagem da EAP abaixo tem o fim de mostrar as principais fases e pacotes de trabalho definidos na EAP. Assim, as atividades estão sendo omitidas. Contudo, a estimativa de esforço considera o esforço do conjunto das atividades de cada fase/pacote de trabalho.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195888" cy="23044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30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080"/>
        <w:gridCol w:w="2340"/>
        <w:tblGridChange w:id="0">
          <w:tblGrid>
            <w:gridCol w:w="608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7dbbb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1313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3131"/>
                <w:sz w:val="24"/>
                <w:szCs w:val="24"/>
                <w:rtl w:val="0"/>
              </w:rPr>
              <w:t xml:space="preserve">Pacotes</w:t>
            </w:r>
          </w:p>
        </w:tc>
        <w:tc>
          <w:tcPr>
            <w:shd w:fill="7dbbb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1313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3131"/>
                <w:sz w:val="24"/>
                <w:szCs w:val="24"/>
                <w:rtl w:val="0"/>
              </w:rPr>
              <w:t xml:space="preserve">Esforço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Planejamento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Definição do Escopo do Produto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homem/hora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Definição de custo e orçamento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homem/hora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Análise de Riscos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homem/hora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Gerenciamento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homem/hora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Desenvolvimento do 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homem/hora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Funcionalidades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 homem/hora</w:t>
            </w:r>
          </w:p>
        </w:tc>
      </w:tr>
      <w:tr>
        <w:trPr>
          <w:cantSplit w:val="0"/>
          <w:trHeight w:val="350.9765625" w:hRule="atLeast"/>
          <w:tblHeader w:val="0"/>
        </w:trPr>
        <w:tc>
          <w:tcPr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Manutenção </w:t>
            </w:r>
          </w:p>
        </w:tc>
        <w:tc>
          <w:tcPr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homem/hora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Integração e Teste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homem/hora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b7b7b7" w:space="0" w:sz="8" w:val="single"/>
            </w:tcBorders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Apresentação do Projeto</w:t>
            </w:r>
          </w:p>
        </w:tc>
        <w:tc>
          <w:tcPr>
            <w:tcBorders>
              <w:bottom w:color="b7b7b7" w:space="0" w:sz="8" w:val="single"/>
            </w:tcBorders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homem/hora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36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248 homem/hora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