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3636"/>
          <w:sz w:val="30"/>
          <w:szCs w:val="30"/>
          <w:highlight w:val="white"/>
          <w:rtl w:val="0"/>
        </w:rPr>
        <w:t xml:space="preserve">Gerenciamento de Riscos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Riscos Técnicos: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Vulnerabilidades de segurança: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como apresentado nos requisitos não funcionais “O sistema deve ser protegido contra acesso não autorizado”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1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2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Utilização de práticas recomendadas para codificação de programas seguros.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Riscos de Recursos: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Desgaste da equipe: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falta de equilíbrio entre as divisões de tarefas, causando sobrecarga ou resultados de baixa qualidade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1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2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 planejamento ,divisão de tarefas e constante diálogo entre a equipe.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Medidas de Contingência: Redistribuição de tarefas entre a equipe.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• Falta de Infraestrutura de testes: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Ausência de recursos para realizar todos os testes necessários para garantir o funcionamento adequado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2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3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Analisar de forma detalhada a realização de testes (tipo de testes, estimativa de tempo, recursos necessários)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Buscar suporte de professores ou alunos que possam oferecer recursos para testes da aplicação.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• Falta de recursos: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Ausência de recursos para realizar o desenvolvimento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Análise do risco: exemplo do notebook de algum membro da equipe apresentar defeito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1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2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 de Contenção: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as alternativas em relação aos recursos necessários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Medida de Contingência: Redistribuir tarefas entre a equipe; Buscar os recursos necessários em algum lugar (Ex. empréstimo de um notebook)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Riscos de Prazos: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Mudança de escopo: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Mudança dos requisitos em momentos inadequados ou em excesso podem afetar os prazos estabelecidos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3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3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Análise dos requisitos feita de forma regular; planejamento para evitar finalizar as tarefas em cima prazo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Focar na parte principal do projeto e, posteriormente, focar nas partes menos relevantes.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Problemas de comunicação: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Falha na comunicação dentro da equipe pode resultar em atrasos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3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3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Realizar reuniões de forma regular; Documentação relatando os principais pontos de uma reunião; Informações acessíveis a todo o grupo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Reunião para alinhar a equipe.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• Perda de dados: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Perda de dados de pouco ou grande parte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Análise do risco: exemplo do notebook de algum membro da equipe apresentar defeito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1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5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Verificar e garantir regularmente o salvamento dos dados e progressos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Utilização de backup para restabelecer o progresso geral.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Eventos inesperados: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eventos imprevisíveis, como um membro da equipe responsável por uma certa tarefa ser incapaz de realizá-la a tempo por motivos diversos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2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3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Planejamento para evitar finalizar as tarefas em cima do prazo; Comunicação entre a equipe.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Redistribuição de tarefas entre membros da equipe.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Riscos de Qualidade: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Teste inadequados: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Testes insuficientes que não identificam problemas de qualidade ou desempenho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2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3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Analisar de forma detalhada a realização de testes (tipo de testes, estimativa de tempo, recursos necessários)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Refazer os testes.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Riscos de Requisitos: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Conflitos de 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requisitos que entram em conflito entre si, dificultando a implementação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2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4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Garantir durante o planejamento e desenvolvimento a compatibilidade dos requisitos.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Visitar a documentação de requisitos e verificar qual a implementação mais próxima do desejado pelo cliente.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Requisitos mal definidos ou incompletos: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Faltas de requisitos importantes que só são descobertos mais tarde no desenvolvimento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Classificação do risco (de 1 a 5): 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Probabilidade: 2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○ Impacto: 4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Contenção: Analisar de forma detalhada a realização de testes (tipo de testes, estimativa de tempo, recursos necessários)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Medidas de Contingência: Alinhamento dos requisitos com o cliente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