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76CEE" w14:textId="77777777" w:rsidR="00C20E46" w:rsidRPr="00C20E46" w:rsidRDefault="00C20E46" w:rsidP="00C20E46">
      <w:pPr>
        <w:jc w:val="center"/>
        <w:rPr>
          <w:rFonts w:ascii="Times New Roman" w:hAnsi="Times New Roman" w:cs="Times New Roman"/>
          <w:sz w:val="24"/>
          <w:szCs w:val="24"/>
        </w:rPr>
      </w:pPr>
      <w:r w:rsidRPr="00C20E46">
        <w:rPr>
          <w:rFonts w:ascii="Times New Roman" w:hAnsi="Times New Roman" w:cs="Times New Roman"/>
          <w:sz w:val="24"/>
          <w:szCs w:val="24"/>
        </w:rPr>
        <w:t>String Decoder Assignment (B)</w:t>
      </w:r>
    </w:p>
    <w:p w14:paraId="37EAE00F" w14:textId="77777777" w:rsidR="00C20E46" w:rsidRPr="00C20E46" w:rsidRDefault="00C20E46" w:rsidP="00C20E46">
      <w:pPr>
        <w:rPr>
          <w:rFonts w:ascii="Times New Roman" w:hAnsi="Times New Roman" w:cs="Times New Roman"/>
          <w:sz w:val="24"/>
          <w:szCs w:val="24"/>
        </w:rPr>
      </w:pPr>
      <w:r w:rsidRPr="00C20E46">
        <w:rPr>
          <w:rFonts w:ascii="Times New Roman" w:hAnsi="Times New Roman" w:cs="Times New Roman"/>
          <w:sz w:val="24"/>
          <w:szCs w:val="24"/>
        </w:rPr>
        <w:t>START</w:t>
      </w:r>
    </w:p>
    <w:p w14:paraId="48A27E4F" w14:textId="77777777" w:rsidR="00C20E46" w:rsidRPr="00C20E46" w:rsidRDefault="00C20E46" w:rsidP="00C20E46">
      <w:pPr>
        <w:rPr>
          <w:rFonts w:ascii="Times New Roman" w:hAnsi="Times New Roman" w:cs="Times New Roman"/>
          <w:sz w:val="24"/>
          <w:szCs w:val="24"/>
        </w:rPr>
      </w:pPr>
      <w:r w:rsidRPr="00C20E46">
        <w:rPr>
          <w:rFonts w:ascii="Times New Roman" w:hAnsi="Times New Roman" w:cs="Times New Roman"/>
          <w:sz w:val="24"/>
          <w:szCs w:val="24"/>
        </w:rPr>
        <w:t xml:space="preserve">    DO</w:t>
      </w:r>
    </w:p>
    <w:p w14:paraId="1CD474E4" w14:textId="77777777" w:rsidR="00C20E46" w:rsidRPr="00C20E46" w:rsidRDefault="00C20E46" w:rsidP="00C20E46">
      <w:pPr>
        <w:rPr>
          <w:rFonts w:ascii="Times New Roman" w:hAnsi="Times New Roman" w:cs="Times New Roman"/>
          <w:sz w:val="24"/>
          <w:szCs w:val="24"/>
        </w:rPr>
      </w:pPr>
      <w:r w:rsidRPr="00C20E46">
        <w:rPr>
          <w:rFonts w:ascii="Times New Roman" w:hAnsi="Times New Roman" w:cs="Times New Roman"/>
          <w:sz w:val="24"/>
          <w:szCs w:val="24"/>
        </w:rPr>
        <w:t xml:space="preserve">        1. Ask the user to input a string.</w:t>
      </w:r>
    </w:p>
    <w:p w14:paraId="1D9520A7" w14:textId="77777777" w:rsidR="00C20E46" w:rsidRPr="00C20E46" w:rsidRDefault="00C20E46" w:rsidP="00C20E46">
      <w:pPr>
        <w:rPr>
          <w:rFonts w:ascii="Times New Roman" w:hAnsi="Times New Roman" w:cs="Times New Roman"/>
          <w:sz w:val="24"/>
          <w:szCs w:val="24"/>
        </w:rPr>
      </w:pPr>
      <w:r w:rsidRPr="00C20E46">
        <w:rPr>
          <w:rFonts w:ascii="Times New Roman" w:hAnsi="Times New Roman" w:cs="Times New Roman"/>
          <w:sz w:val="24"/>
          <w:szCs w:val="24"/>
        </w:rPr>
        <w:t xml:space="preserve">        2. Store the string.</w:t>
      </w:r>
    </w:p>
    <w:p w14:paraId="7D1267A1" w14:textId="77777777" w:rsidR="00C20E46" w:rsidRPr="00C20E46" w:rsidRDefault="00C20E46" w:rsidP="00C20E46">
      <w:pPr>
        <w:rPr>
          <w:rFonts w:ascii="Times New Roman" w:hAnsi="Times New Roman" w:cs="Times New Roman"/>
          <w:sz w:val="24"/>
          <w:szCs w:val="24"/>
        </w:rPr>
      </w:pPr>
      <w:r w:rsidRPr="00C20E46">
        <w:rPr>
          <w:rFonts w:ascii="Times New Roman" w:hAnsi="Times New Roman" w:cs="Times New Roman"/>
          <w:sz w:val="24"/>
          <w:szCs w:val="24"/>
        </w:rPr>
        <w:t xml:space="preserve">        3. Convert each character using the decoder chart.</w:t>
      </w:r>
    </w:p>
    <w:p w14:paraId="461E77D6" w14:textId="77777777" w:rsidR="00C20E46" w:rsidRPr="00C20E46" w:rsidRDefault="00C20E46" w:rsidP="00C20E46">
      <w:pPr>
        <w:rPr>
          <w:rFonts w:ascii="Times New Roman" w:hAnsi="Times New Roman" w:cs="Times New Roman"/>
          <w:sz w:val="24"/>
          <w:szCs w:val="24"/>
        </w:rPr>
      </w:pPr>
      <w:r w:rsidRPr="00C20E46">
        <w:rPr>
          <w:rFonts w:ascii="Times New Roman" w:hAnsi="Times New Roman" w:cs="Times New Roman"/>
          <w:sz w:val="24"/>
          <w:szCs w:val="24"/>
        </w:rPr>
        <w:t xml:space="preserve">        4. Print the original and encoded strings.</w:t>
      </w:r>
    </w:p>
    <w:p w14:paraId="19E81965" w14:textId="77777777" w:rsidR="00C20E46" w:rsidRPr="00C20E46" w:rsidRDefault="00C20E46" w:rsidP="00C20E46">
      <w:pPr>
        <w:rPr>
          <w:rFonts w:ascii="Times New Roman" w:hAnsi="Times New Roman" w:cs="Times New Roman"/>
          <w:sz w:val="24"/>
          <w:szCs w:val="24"/>
        </w:rPr>
      </w:pPr>
      <w:r w:rsidRPr="00C20E46">
        <w:rPr>
          <w:rFonts w:ascii="Times New Roman" w:hAnsi="Times New Roman" w:cs="Times New Roman"/>
          <w:sz w:val="24"/>
          <w:szCs w:val="24"/>
        </w:rPr>
        <w:t xml:space="preserve">        5. Ask the user if they want to enter another string.</w:t>
      </w:r>
    </w:p>
    <w:p w14:paraId="78230A8F" w14:textId="77777777" w:rsidR="00C20E46" w:rsidRPr="00C20E46" w:rsidRDefault="00C20E46" w:rsidP="00C20E46">
      <w:pPr>
        <w:rPr>
          <w:rFonts w:ascii="Times New Roman" w:hAnsi="Times New Roman" w:cs="Times New Roman"/>
          <w:sz w:val="24"/>
          <w:szCs w:val="24"/>
        </w:rPr>
      </w:pPr>
      <w:r w:rsidRPr="00C20E46">
        <w:rPr>
          <w:rFonts w:ascii="Times New Roman" w:hAnsi="Times New Roman" w:cs="Times New Roman"/>
          <w:sz w:val="24"/>
          <w:szCs w:val="24"/>
        </w:rPr>
        <w:t xml:space="preserve">    WHILE the user chooses to continue.</w:t>
      </w:r>
    </w:p>
    <w:p w14:paraId="442F9CBC" w14:textId="73590C1A" w:rsidR="00225FDE" w:rsidRPr="00C20E46" w:rsidRDefault="00C20E46" w:rsidP="00C20E46">
      <w:pPr>
        <w:rPr>
          <w:rFonts w:ascii="Times New Roman" w:hAnsi="Times New Roman" w:cs="Times New Roman"/>
          <w:sz w:val="24"/>
          <w:szCs w:val="24"/>
        </w:rPr>
      </w:pPr>
      <w:r w:rsidRPr="00C20E46">
        <w:rPr>
          <w:rFonts w:ascii="Times New Roman" w:hAnsi="Times New Roman" w:cs="Times New Roman"/>
          <w:sz w:val="24"/>
          <w:szCs w:val="24"/>
        </w:rPr>
        <w:t>END</w:t>
      </w:r>
    </w:p>
    <w:sectPr w:rsidR="00225FDE" w:rsidRPr="00C20E4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E3A160" w14:textId="77777777" w:rsidR="006E71F0" w:rsidRDefault="006E71F0" w:rsidP="00C20E46">
      <w:pPr>
        <w:spacing w:after="0" w:line="240" w:lineRule="auto"/>
      </w:pPr>
      <w:r>
        <w:separator/>
      </w:r>
    </w:p>
  </w:endnote>
  <w:endnote w:type="continuationSeparator" w:id="0">
    <w:p w14:paraId="3E3A9FD4" w14:textId="77777777" w:rsidR="006E71F0" w:rsidRDefault="006E71F0" w:rsidP="00C20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0120D0" w14:textId="77777777" w:rsidR="006E71F0" w:rsidRDefault="006E71F0" w:rsidP="00C20E46">
      <w:pPr>
        <w:spacing w:after="0" w:line="240" w:lineRule="auto"/>
      </w:pPr>
      <w:r>
        <w:separator/>
      </w:r>
    </w:p>
  </w:footnote>
  <w:footnote w:type="continuationSeparator" w:id="0">
    <w:p w14:paraId="62A23A5D" w14:textId="77777777" w:rsidR="006E71F0" w:rsidRDefault="006E71F0" w:rsidP="00C20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9D442" w14:textId="757A21B7" w:rsidR="00C20E46" w:rsidRDefault="00C20E46">
    <w:pPr>
      <w:pStyle w:val="Header"/>
      <w:jc w:val="right"/>
    </w:pPr>
    <w:r>
      <w:t xml:space="preserve">Rodriguez Gabriel </w:t>
    </w:r>
    <w:sdt>
      <w:sdtPr>
        <w:id w:val="-206486009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4E20359" w14:textId="77777777" w:rsidR="00C20E46" w:rsidRDefault="00C20E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46"/>
    <w:rsid w:val="00225FDE"/>
    <w:rsid w:val="00233C35"/>
    <w:rsid w:val="006E71F0"/>
    <w:rsid w:val="00C20E46"/>
    <w:rsid w:val="00D40C57"/>
    <w:rsid w:val="00F7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F828"/>
  <w15:chartTrackingRefBased/>
  <w15:docId w15:val="{9AFE3BFD-A3CD-4F48-AB23-604B36C98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E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E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E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E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E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E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E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E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E4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0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E46"/>
  </w:style>
  <w:style w:type="paragraph" w:styleId="Footer">
    <w:name w:val="footer"/>
    <w:basedOn w:val="Normal"/>
    <w:link w:val="FooterChar"/>
    <w:uiPriority w:val="99"/>
    <w:unhideWhenUsed/>
    <w:rsid w:val="00C20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6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Rodriguez</dc:creator>
  <cp:keywords/>
  <dc:description/>
  <cp:lastModifiedBy>Gabriel Rodriguez</cp:lastModifiedBy>
  <cp:revision>1</cp:revision>
  <dcterms:created xsi:type="dcterms:W3CDTF">2025-02-14T20:53:00Z</dcterms:created>
  <dcterms:modified xsi:type="dcterms:W3CDTF">2025-02-14T21:16:00Z</dcterms:modified>
</cp:coreProperties>
</file>