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Rosero</w:t>
      </w:r>
    </w:p>
    <w:p>
      <w:pPr>
        <w:pStyle w:val="Date"/>
      </w:pPr>
      <w:r>
        <w:t xml:space="preserve">7/9/2018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ap-of-the-cars-data-set"/>
      <w:r>
        <w:t xml:space="preserve">Tap of the cars data 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4F3F4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72B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1CC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94E60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CA239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88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A36D1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8C8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8E5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FE52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02D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450E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FCAE4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BEB01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3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3C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6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Gabriel Rosero</dc:creator>
  <cp:keywords/>
  <dcterms:created xsi:type="dcterms:W3CDTF">2018-07-09T07:58:46Z</dcterms:created>
  <dcterms:modified xsi:type="dcterms:W3CDTF">2018-07-09T07:58:46Z</dcterms:modified>
</cp:coreProperties>
</file>