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D581" w14:textId="516BEBB9" w:rsidR="00344E7E" w:rsidRDefault="005916B3">
      <w:r>
        <w:rPr>
          <w:noProof/>
        </w:rPr>
        <w:drawing>
          <wp:anchor distT="0" distB="0" distL="114300" distR="114300" simplePos="0" relativeHeight="251659264" behindDoc="0" locked="0" layoutInCell="1" allowOverlap="1" wp14:anchorId="08334D30" wp14:editId="7B38E9BD">
            <wp:simplePos x="0" y="0"/>
            <wp:positionH relativeFrom="column">
              <wp:posOffset>3371215</wp:posOffset>
            </wp:positionH>
            <wp:positionV relativeFrom="paragraph">
              <wp:posOffset>483235</wp:posOffset>
            </wp:positionV>
            <wp:extent cx="2578735" cy="1875155"/>
            <wp:effectExtent l="0" t="0" r="0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6B8B4" wp14:editId="301194A7">
            <wp:simplePos x="0" y="0"/>
            <wp:positionH relativeFrom="column">
              <wp:posOffset>-46258</wp:posOffset>
            </wp:positionH>
            <wp:positionV relativeFrom="paragraph">
              <wp:posOffset>483088</wp:posOffset>
            </wp:positionV>
            <wp:extent cx="3155315" cy="1875155"/>
            <wp:effectExtent l="0" t="0" r="6985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Nel caso degli algoritmi bottom up e relative ricorrenze, nelle immagini sono illustrati i passaggi generici di programmazione dinamica nel caso Iterativo (prima immagine) e caso Ricorsivo (seconda immagine). </w:t>
      </w:r>
    </w:p>
    <w:p w14:paraId="343EFFFC" w14:textId="537A18FF" w:rsidR="005916B3" w:rsidRPr="005916B3" w:rsidRDefault="005916B3" w:rsidP="005916B3"/>
    <w:p w14:paraId="26C190E5" w14:textId="77777777" w:rsidR="000422CE" w:rsidRDefault="005916B3" w:rsidP="005916B3">
      <w:r>
        <w:t xml:space="preserve">Si consideri in particolare che essendo un algoritmo bottom up, i costi sono </w:t>
      </w:r>
      <w:r w:rsidRPr="000422CE">
        <w:rPr>
          <w:i/>
          <w:iCs/>
          <w:u w:val="single"/>
        </w:rPr>
        <w:t>sempre</w:t>
      </w:r>
      <w:r>
        <w:t xml:space="preserve"> dati da una percorrenza inversa della matrice</w:t>
      </w:r>
      <w:r w:rsidR="000422CE">
        <w:t xml:space="preserve"> rispetto al senso di andata</w:t>
      </w:r>
      <w:r>
        <w:t xml:space="preserve">. </w:t>
      </w:r>
    </w:p>
    <w:p w14:paraId="6E5D0B3C" w14:textId="5C34ED4C" w:rsidR="005916B3" w:rsidRDefault="005916B3" w:rsidP="005916B3">
      <w:r>
        <w:t>Cosa vuol dire? Se per esempio devo calcolare una LCS so per certo che, muovendomi nella matrice dall’al</w:t>
      </w:r>
      <w:r w:rsidR="000422CE">
        <w:t>to in basso nella fase di andata per controllare dove si ha avuto un match, la fase di ritorno ragiona considerando gli indici precedenti (</w:t>
      </w:r>
      <w:r w:rsidR="000422CE">
        <w:rPr>
          <w:i/>
          <w:iCs/>
        </w:rPr>
        <w:t>i-1, j-1</w:t>
      </w:r>
      <w:r w:rsidR="000422CE">
        <w:t xml:space="preserve">), questo perché </w:t>
      </w:r>
      <w:r w:rsidR="000422CE" w:rsidRPr="000422CE">
        <w:rPr>
          <w:i/>
          <w:iCs/>
          <w:u w:val="single"/>
        </w:rPr>
        <w:t>si è già calcolata la soluzione ottima</w:t>
      </w:r>
      <w:r w:rsidR="000422CE">
        <w:t>, che detto in termini normali significa semplicemente che ho già calcolato con il costo ottimo quello che devo fare.</w:t>
      </w:r>
    </w:p>
    <w:p w14:paraId="75806F66" w14:textId="2EA94511" w:rsidR="000422CE" w:rsidRPr="000422CE" w:rsidRDefault="000422CE" w:rsidP="005916B3">
      <w:r>
        <w:t>Sotto riassunto il caso LCS:</w:t>
      </w:r>
    </w:p>
    <w:p w14:paraId="421EA3DB" w14:textId="1C6BAE9E" w:rsidR="005916B3" w:rsidRDefault="005916B3" w:rsidP="005916B3"/>
    <w:p w14:paraId="6A16A88E" w14:textId="56E24B22" w:rsidR="005916B3" w:rsidRPr="005916B3" w:rsidRDefault="005916B3" w:rsidP="005916B3">
      <w:r w:rsidRPr="005916B3">
        <w:drawing>
          <wp:inline distT="0" distB="0" distL="0" distR="0" wp14:anchorId="42693948" wp14:editId="6D1D1AF1">
            <wp:extent cx="3868286" cy="2192216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610" cy="22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0534" w14:textId="7D8898CB" w:rsidR="005916B3" w:rsidRPr="005916B3" w:rsidRDefault="005916B3" w:rsidP="005916B3">
      <w:pPr>
        <w:rPr>
          <w:u w:val="single"/>
        </w:rPr>
      </w:pPr>
    </w:p>
    <w:p w14:paraId="7C5A9C14" w14:textId="0BF4B480" w:rsidR="005916B3" w:rsidRPr="000422CE" w:rsidRDefault="000422CE" w:rsidP="005916B3">
      <w:r>
        <w:t>Si noti che la tabella è una struttura che viene sempre utilizzata; possono essere diversi sensi di scansione, per righe (</w:t>
      </w:r>
      <w:r>
        <w:rPr>
          <w:i/>
          <w:iCs/>
        </w:rPr>
        <w:t>row major</w:t>
      </w:r>
      <w:r>
        <w:t>), per colonne (</w:t>
      </w:r>
      <w:r>
        <w:rPr>
          <w:i/>
          <w:iCs/>
        </w:rPr>
        <w:t>column major</w:t>
      </w:r>
      <w:r>
        <w:t>) o al contrario (</w:t>
      </w:r>
      <w:r>
        <w:rPr>
          <w:i/>
          <w:iCs/>
        </w:rPr>
        <w:t>reverse column major</w:t>
      </w:r>
      <w:r>
        <w:t>/</w:t>
      </w:r>
      <w:r>
        <w:rPr>
          <w:i/>
          <w:iCs/>
        </w:rPr>
        <w:t>reverse row major</w:t>
      </w:r>
      <w:r>
        <w:t>). Dall’immagine si vede la scansione (in reverse i numeri vanno semplicemente invertiti).</w:t>
      </w:r>
    </w:p>
    <w:p w14:paraId="3A7AFEF7" w14:textId="70F147D2" w:rsidR="005916B3" w:rsidRDefault="005916B3" w:rsidP="005916B3"/>
    <w:p w14:paraId="735D3481" w14:textId="2B3F23AA" w:rsidR="000422CE" w:rsidRPr="005916B3" w:rsidRDefault="000422CE" w:rsidP="005916B3">
      <w:r w:rsidRPr="000422CE">
        <w:drawing>
          <wp:inline distT="0" distB="0" distL="0" distR="0" wp14:anchorId="3047FACA" wp14:editId="388E4153">
            <wp:extent cx="2542683" cy="1166446"/>
            <wp:effectExtent l="0" t="0" r="0" b="0"/>
            <wp:docPr id="4" name="Immagine 4" descr="Immagine che contiene testo, cruciv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cruciverb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786" cy="11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A1A4" w14:textId="0E72BEBD" w:rsidR="005916B3" w:rsidRPr="005916B3" w:rsidRDefault="005916B3" w:rsidP="005916B3"/>
    <w:p w14:paraId="1589D874" w14:textId="77777777" w:rsidR="00BC4D0B" w:rsidRDefault="00BC4D0B" w:rsidP="005916B3">
      <w:r>
        <w:t xml:space="preserve">Si ricordi che le ricorrenze considerano i casi </w:t>
      </w:r>
    </w:p>
    <w:p w14:paraId="4EA78191" w14:textId="08276458" w:rsidR="00BC4D0B" w:rsidRDefault="00BC4D0B" w:rsidP="00BC4D0B">
      <w:pPr>
        <w:pStyle w:val="Paragrafoelenco"/>
        <w:numPr>
          <w:ilvl w:val="0"/>
          <w:numId w:val="2"/>
        </w:numPr>
      </w:pPr>
      <w:r>
        <w:t>i=0, j=0, nel qual caso il costo è sempre 0</w:t>
      </w:r>
    </w:p>
    <w:p w14:paraId="46201272" w14:textId="5AE48A16" w:rsidR="000422CE" w:rsidRDefault="00BC4D0B" w:rsidP="00BC4D0B">
      <w:pPr>
        <w:pStyle w:val="Paragrafoelenco"/>
        <w:numPr>
          <w:ilvl w:val="0"/>
          <w:numId w:val="2"/>
        </w:numPr>
      </w:pPr>
      <w:r>
        <w:t>nel caso il nostro indice oltrepassi la grandezza dell’input, allora si pone ad infinito</w:t>
      </w:r>
    </w:p>
    <w:p w14:paraId="3CF406B6" w14:textId="1A5D6DAC" w:rsidR="00BC4D0B" w:rsidRDefault="00BC4D0B" w:rsidP="005916B3">
      <w:pPr>
        <w:pStyle w:val="Paragrafoelenco"/>
        <w:numPr>
          <w:ilvl w:val="0"/>
          <w:numId w:val="2"/>
        </w:numPr>
      </w:pPr>
      <w:r>
        <w:t>nel caso il nostro indice arrivi ad essere uguale alla taglia dell’input (n-1) o 0, sarà una costante</w:t>
      </w:r>
    </w:p>
    <w:p w14:paraId="0D450EEB" w14:textId="3A9BBB0C" w:rsidR="00BC4D0B" w:rsidRDefault="007E29B1" w:rsidP="00BC4D0B">
      <w:pPr>
        <w:pStyle w:val="Paragrafoelenco"/>
        <w:numPr>
          <w:ilvl w:val="0"/>
          <w:numId w:val="2"/>
        </w:numPr>
      </w:pPr>
      <w:r>
        <w:lastRenderedPageBreak/>
        <w:t>quando si hanno</w:t>
      </w:r>
      <w:r w:rsidR="00BC4D0B">
        <w:t xml:space="preserve"> i, j &gt; 0 ma X</w:t>
      </w:r>
      <w:r w:rsidR="00BC4D0B">
        <w:rPr>
          <w:vertAlign w:val="subscript"/>
        </w:rPr>
        <w:t>i</w:t>
      </w:r>
      <w:r>
        <w:rPr>
          <w:vertAlign w:val="subscript"/>
        </w:rPr>
        <w:t xml:space="preserve">  </w:t>
      </w:r>
      <w:r w:rsidR="00BC4D0B">
        <w:t>=</w:t>
      </w:r>
      <w:r>
        <w:t xml:space="preserve"> </w:t>
      </w:r>
      <w:r w:rsidR="00BC4D0B">
        <w:t>X</w:t>
      </w:r>
      <w:r w:rsidR="00BC4D0B">
        <w:rPr>
          <w:vertAlign w:val="subscript"/>
        </w:rPr>
        <w:t>j</w:t>
      </w:r>
      <w:r>
        <w:rPr>
          <w:vertAlign w:val="subscript"/>
        </w:rPr>
        <w:t xml:space="preserve"> </w:t>
      </w:r>
      <w:r>
        <w:t xml:space="preserve"> si ha il min o max</w:t>
      </w:r>
      <w:r w:rsidR="003160AE">
        <w:t xml:space="preserve"> </w:t>
      </w:r>
      <w:r w:rsidR="003160AE" w:rsidRPr="003160AE">
        <w:rPr>
          <w:i/>
          <w:iCs/>
        </w:rPr>
        <w:t>(dipende dal problema se min o max ovviamente)</w:t>
      </w:r>
      <w:r w:rsidRPr="003160AE">
        <w:rPr>
          <w:i/>
          <w:iCs/>
        </w:rPr>
        <w:t xml:space="preserve"> </w:t>
      </w:r>
      <w:r>
        <w:t>degli indici calcolati</w:t>
      </w:r>
    </w:p>
    <w:p w14:paraId="7FC1D10E" w14:textId="3BB62193" w:rsidR="007E29B1" w:rsidRDefault="007E29B1" w:rsidP="007E29B1">
      <w:pPr>
        <w:pStyle w:val="Paragrafoelenco"/>
        <w:numPr>
          <w:ilvl w:val="0"/>
          <w:numId w:val="2"/>
        </w:numPr>
      </w:pPr>
      <w:r>
        <w:t>quando si hanno i, j &gt; 0 ma X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!= </w:t>
      </w:r>
      <w:r>
        <w:t>X</w:t>
      </w:r>
      <w:r>
        <w:rPr>
          <w:vertAlign w:val="subscript"/>
        </w:rPr>
        <w:t>j</w:t>
      </w:r>
      <w:r>
        <w:rPr>
          <w:vertAlign w:val="subscript"/>
        </w:rPr>
        <w:t xml:space="preserve"> </w:t>
      </w:r>
      <w:r>
        <w:t xml:space="preserve"> si ha min o max + la soluzione ottima calcolata</w:t>
      </w:r>
    </w:p>
    <w:p w14:paraId="60F6C43F" w14:textId="5C50CA87" w:rsidR="00BC4D0B" w:rsidRDefault="00BC4D0B" w:rsidP="007E29B1">
      <w:pPr>
        <w:ind w:left="360"/>
      </w:pPr>
    </w:p>
    <w:p w14:paraId="227674F0" w14:textId="6E055629" w:rsidR="007E29B1" w:rsidRDefault="007E29B1" w:rsidP="007E29B1">
      <w:pPr>
        <w:ind w:left="360"/>
      </w:pPr>
      <w:r>
        <w:t>In alcuni casi come costo si somma anche +1 o +2 alla soluzione ottima calcolata; ciò dipende dal tipo del problema e generalmente si fa proprip perché uno dei casi basi è la costante 1 oppure 2 oppure per non considerare nullo l’input (come il caso degli alberi dove si somma +1 perché si può avere output nullo dopo la ricorsione a sinistra oppure a destra).</w:t>
      </w:r>
    </w:p>
    <w:p w14:paraId="5DC75CCD" w14:textId="444012B1" w:rsidR="005633B0" w:rsidRDefault="005633B0" w:rsidP="007E29B1">
      <w:pPr>
        <w:ind w:left="360"/>
      </w:pPr>
    </w:p>
    <w:p w14:paraId="6919F18E" w14:textId="55D4499E" w:rsidR="005633B0" w:rsidRDefault="005633B0" w:rsidP="007E29B1">
      <w:pPr>
        <w:ind w:left="360"/>
      </w:pPr>
      <w:r>
        <w:t>Per riassumere queste considerazioni, prendiamo il caso del calcolo di costi in una scacchiera, come:</w:t>
      </w:r>
    </w:p>
    <w:p w14:paraId="4C19124E" w14:textId="78E0275A" w:rsidR="005633B0" w:rsidRDefault="005633B0" w:rsidP="007E29B1">
      <w:pPr>
        <w:ind w:left="360"/>
      </w:pPr>
    </w:p>
    <w:p w14:paraId="4A52B2E9" w14:textId="18AA687B" w:rsidR="005633B0" w:rsidRDefault="005633B0" w:rsidP="007E29B1">
      <w:pPr>
        <w:ind w:left="360"/>
      </w:pPr>
      <w:r w:rsidRPr="005633B0">
        <w:drawing>
          <wp:inline distT="0" distB="0" distL="0" distR="0" wp14:anchorId="2D7D1577" wp14:editId="6F5E2ED1">
            <wp:extent cx="4572000" cy="832523"/>
            <wp:effectExtent l="0" t="0" r="0" b="571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870" cy="8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E79C" w14:textId="45E35EA0" w:rsidR="005633B0" w:rsidRDefault="005633B0" w:rsidP="007E29B1">
      <w:pPr>
        <w:ind w:left="360"/>
      </w:pPr>
    </w:p>
    <w:p w14:paraId="3EB1F625" w14:textId="36BB86E5" w:rsidR="005633B0" w:rsidRDefault="005633B0" w:rsidP="007E29B1">
      <w:pPr>
        <w:ind w:left="360"/>
      </w:pPr>
      <w:r>
        <w:t>Si vedano i valori commentati che rispecchiano quanto è stato descritto. Si ved</w:t>
      </w:r>
      <w:r w:rsidR="00A76538">
        <w:t>a</w:t>
      </w:r>
      <w:r>
        <w:t xml:space="preserve"> anche che il movimento che noi compiamo all’interno della scacchiera è sempre dall’alto al basso, quindi posso avere il caso dove si muove la riga/la colonna insieme e ne calcolo il costo massimo.</w:t>
      </w:r>
    </w:p>
    <w:p w14:paraId="53BECC38" w14:textId="77777777" w:rsidR="00BC4D0B" w:rsidRDefault="00BC4D0B" w:rsidP="00BC4D0B"/>
    <w:p w14:paraId="630C07F0" w14:textId="769493B9" w:rsidR="005916B3" w:rsidRDefault="000422CE" w:rsidP="00BC4D0B">
      <w:pPr>
        <w:ind w:left="360"/>
      </w:pPr>
      <w:r>
        <w:t>Al di là del senso di scansione, generalmente negli algoritmi di programmazione dinamica si ha sempre:</w:t>
      </w:r>
    </w:p>
    <w:p w14:paraId="5E02F9B8" w14:textId="4C586EFA" w:rsidR="000422CE" w:rsidRPr="00793CE9" w:rsidRDefault="000422CE" w:rsidP="000422CE">
      <w:pPr>
        <w:pStyle w:val="Paragrafoelenco"/>
        <w:numPr>
          <w:ilvl w:val="0"/>
          <w:numId w:val="1"/>
        </w:numPr>
        <w:rPr>
          <w:u w:val="single"/>
        </w:rPr>
      </w:pPr>
      <w:r w:rsidRPr="00793CE9">
        <w:rPr>
          <w:i/>
          <w:iCs/>
          <w:u w:val="single"/>
        </w:rPr>
        <w:t>un ciclo di inizializzazione</w:t>
      </w:r>
      <w:r>
        <w:t>, in uno o due indici che sistema i casi base (pongo una matrice o array a 3 indici come 0, +infty, o similari</w:t>
      </w:r>
      <w:r w:rsidR="00793CE9">
        <w:t xml:space="preserve">. Il ciclo di inizializzazione serve a capire </w:t>
      </w:r>
      <w:r w:rsidR="00793CE9" w:rsidRPr="00793CE9">
        <w:rPr>
          <w:i/>
          <w:iCs/>
          <w:u w:val="single"/>
        </w:rPr>
        <w:t>se ho già calcolato una particolare soluzione ottima</w:t>
      </w:r>
      <w:r w:rsidR="00793CE9" w:rsidRPr="00793CE9">
        <w:rPr>
          <w:u w:val="single"/>
        </w:rPr>
        <w:t>.</w:t>
      </w:r>
    </w:p>
    <w:p w14:paraId="77A65318" w14:textId="000E7B2C" w:rsidR="00793CE9" w:rsidRDefault="00793CE9" w:rsidP="00793CE9">
      <w:pPr>
        <w:pStyle w:val="Paragrafoelenco"/>
      </w:pPr>
      <w:r>
        <w:t xml:space="preserve">In particolare posso definire una situazione similare alla precedente, introducendo il controllo struttura attuale e parametro che devo calcolare: </w:t>
      </w:r>
    </w:p>
    <w:p w14:paraId="4697F18B" w14:textId="77777777" w:rsidR="00BC4D0B" w:rsidRDefault="00BC4D0B" w:rsidP="00793CE9">
      <w:pPr>
        <w:pStyle w:val="Paragrafoelenco"/>
      </w:pPr>
    </w:p>
    <w:p w14:paraId="1646FA72" w14:textId="3C0293B2" w:rsidR="00793CE9" w:rsidRPr="00793CE9" w:rsidRDefault="00793CE9" w:rsidP="00793CE9">
      <w:pPr>
        <w:pStyle w:val="Paragrafoelenco"/>
      </w:pPr>
      <w:r w:rsidRPr="00793CE9">
        <w:drawing>
          <wp:inline distT="0" distB="0" distL="0" distR="0" wp14:anchorId="49E8FAEA" wp14:editId="09EEC864">
            <wp:extent cx="3387969" cy="1370093"/>
            <wp:effectExtent l="0" t="0" r="3175" b="190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421" cy="13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59AF" w14:textId="77777777" w:rsidR="00793CE9" w:rsidRPr="00793CE9" w:rsidRDefault="00793CE9" w:rsidP="00793CE9">
      <w:pPr>
        <w:pStyle w:val="Paragrafoelenco"/>
      </w:pPr>
    </w:p>
    <w:p w14:paraId="427A463F" w14:textId="5912BC55" w:rsidR="000422CE" w:rsidRDefault="000422CE" w:rsidP="000422CE">
      <w:pPr>
        <w:pStyle w:val="Paragrafoelenco"/>
        <w:numPr>
          <w:ilvl w:val="0"/>
          <w:numId w:val="1"/>
        </w:numPr>
      </w:pPr>
      <w:r w:rsidRPr="00793CE9">
        <w:rPr>
          <w:i/>
          <w:iCs/>
          <w:u w:val="single"/>
        </w:rPr>
        <w:t>un ciclo di calcolo della soluzione ottima</w:t>
      </w:r>
      <w:r>
        <w:t>, sempre basato su confronti (minore o maggiore)</w:t>
      </w:r>
    </w:p>
    <w:p w14:paraId="7699476A" w14:textId="003C7746" w:rsidR="000422CE" w:rsidRPr="00793CE9" w:rsidRDefault="000422CE" w:rsidP="000422CE">
      <w:pPr>
        <w:pStyle w:val="Paragrafoelenco"/>
        <w:numPr>
          <w:ilvl w:val="0"/>
          <w:numId w:val="1"/>
        </w:numPr>
        <w:rPr>
          <w:i/>
          <w:iCs/>
          <w:u w:val="single"/>
        </w:rPr>
      </w:pPr>
      <w:r w:rsidRPr="00793CE9">
        <w:rPr>
          <w:i/>
          <w:iCs/>
          <w:u w:val="single"/>
        </w:rPr>
        <w:t xml:space="preserve">ritorno </w:t>
      </w:r>
      <w:r w:rsidR="00793CE9" w:rsidRPr="00793CE9">
        <w:rPr>
          <w:i/>
          <w:iCs/>
          <w:u w:val="single"/>
        </w:rPr>
        <w:t>del</w:t>
      </w:r>
      <w:r w:rsidRPr="00793CE9">
        <w:rPr>
          <w:i/>
          <w:iCs/>
          <w:u w:val="single"/>
        </w:rPr>
        <w:t>la soluzione ottima</w:t>
      </w:r>
    </w:p>
    <w:p w14:paraId="1CF5C17B" w14:textId="6CB3C2FA" w:rsidR="005916B3" w:rsidRPr="005916B3" w:rsidRDefault="005916B3" w:rsidP="005916B3"/>
    <w:p w14:paraId="40BD2F9C" w14:textId="14DB820D" w:rsidR="005916B3" w:rsidRDefault="00793CE9" w:rsidP="005916B3">
      <w:r>
        <w:t>Si intende quindi come ottimizzazione significhi aver già calcolato in modo “efficiente” una certa soluzione, ciclando il numero strettamente necessario di volte in base ai limiti di indici individuati.</w:t>
      </w:r>
    </w:p>
    <w:p w14:paraId="650E63B7" w14:textId="74145FDC" w:rsidR="00793CE9" w:rsidRDefault="00793CE9" w:rsidP="005916B3"/>
    <w:p w14:paraId="5FBFE4F5" w14:textId="77777777" w:rsidR="00A76538" w:rsidRDefault="00A76538" w:rsidP="005916B3"/>
    <w:p w14:paraId="4F1626EA" w14:textId="77777777" w:rsidR="00A76538" w:rsidRDefault="00A76538" w:rsidP="005916B3"/>
    <w:p w14:paraId="6319C1A4" w14:textId="77777777" w:rsidR="00A76538" w:rsidRDefault="00A76538" w:rsidP="005916B3"/>
    <w:p w14:paraId="5CB201D4" w14:textId="77777777" w:rsidR="00A76538" w:rsidRDefault="00A76538" w:rsidP="005916B3"/>
    <w:p w14:paraId="0C98C3C0" w14:textId="77777777" w:rsidR="00A76538" w:rsidRDefault="00A76538" w:rsidP="005916B3"/>
    <w:p w14:paraId="49C55596" w14:textId="77777777" w:rsidR="00A76538" w:rsidRDefault="00A76538" w:rsidP="005916B3"/>
    <w:p w14:paraId="3E1D3846" w14:textId="77777777" w:rsidR="00A76538" w:rsidRDefault="00A76538" w:rsidP="005916B3"/>
    <w:p w14:paraId="06C512C3" w14:textId="77777777" w:rsidR="00A76538" w:rsidRDefault="00A76538" w:rsidP="005916B3"/>
    <w:p w14:paraId="4CAE68D7" w14:textId="0204A1F0" w:rsidR="00793CE9" w:rsidRDefault="00793CE9" w:rsidP="005916B3">
      <w:r>
        <w:lastRenderedPageBreak/>
        <w:t xml:space="preserve">Nel caso </w:t>
      </w:r>
      <w:r>
        <w:rPr>
          <w:i/>
          <w:iCs/>
          <w:u w:val="single"/>
        </w:rPr>
        <w:t>greedy</w:t>
      </w:r>
      <w:r>
        <w:t xml:space="preserve"> invece</w:t>
      </w:r>
      <w:r w:rsidR="00EB023A">
        <w:t>, l’algoritmo si basa normalmente sulla scelta di un indice, o primo o ultimo. L’algoritmo greedy ricordiamo che fa una scelta degli input ottimali, in maniera tale da minimizzare il numero di confronti e risolvere facilmente un determinato sottoproblema.</w:t>
      </w:r>
    </w:p>
    <w:p w14:paraId="57573227" w14:textId="6D6AD96D" w:rsidR="00EB023A" w:rsidRDefault="00EB023A" w:rsidP="005916B3">
      <w:r>
        <w:t>Ad esempio nella selezione delle attività:</w:t>
      </w:r>
    </w:p>
    <w:p w14:paraId="79F0F6DE" w14:textId="2F56D028" w:rsidR="00EB023A" w:rsidRDefault="00EB023A" w:rsidP="005916B3"/>
    <w:p w14:paraId="7073A0C1" w14:textId="1CBD29C9" w:rsidR="00EB023A" w:rsidRPr="00793CE9" w:rsidRDefault="00EB023A" w:rsidP="005916B3">
      <w:r w:rsidRPr="00EB023A">
        <w:drawing>
          <wp:inline distT="0" distB="0" distL="0" distR="0" wp14:anchorId="1FF8C12A" wp14:editId="56EF4AB2">
            <wp:extent cx="3379391" cy="1576754"/>
            <wp:effectExtent l="0" t="0" r="0" b="444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2067" cy="15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9F03" w14:textId="2B30376F" w:rsidR="005916B3" w:rsidRPr="005916B3" w:rsidRDefault="005916B3" w:rsidP="005916B3"/>
    <w:p w14:paraId="12A8E5B9" w14:textId="772764C4" w:rsidR="005916B3" w:rsidRDefault="00EB023A" w:rsidP="005916B3">
      <w:r>
        <w:t>I passi si ripetono sempre fondamentalmente identici, in particolare si sceglie un punto particolare del nostro input e ciclo facendo un confronto.</w:t>
      </w:r>
    </w:p>
    <w:p w14:paraId="45400EB0" w14:textId="500B01B5" w:rsidR="00EB023A" w:rsidRDefault="00EB023A" w:rsidP="005916B3">
      <w:r>
        <w:t xml:space="preserve">Nel caso invece dovessi avere un intervallo di valori devo sempre considerare se è contiguo (caso intervalli la cui differenza è 1, </w:t>
      </w:r>
      <w:r w:rsidR="00A76538">
        <w:t xml:space="preserve">sotto </w:t>
      </w:r>
      <w:r>
        <w:t xml:space="preserve">riportato) o è un intervallo minimo, nel qual caso devo tenere un indice in più </w:t>
      </w:r>
      <w:r>
        <w:rPr>
          <w:i/>
          <w:iCs/>
        </w:rPr>
        <w:t>first</w:t>
      </w:r>
      <w:r>
        <w:t xml:space="preserve"> controllando in maniera identica </w:t>
      </w:r>
      <w:r w:rsidR="00C4761B">
        <w:t>agli algoritmi presenti.</w:t>
      </w:r>
    </w:p>
    <w:p w14:paraId="566054CB" w14:textId="6F3A1503" w:rsidR="00EB023A" w:rsidRDefault="00A76538" w:rsidP="005916B3">
      <w:r w:rsidRPr="00EB023A">
        <w:drawing>
          <wp:anchor distT="0" distB="0" distL="114300" distR="114300" simplePos="0" relativeHeight="251660288" behindDoc="0" locked="0" layoutInCell="1" allowOverlap="1" wp14:anchorId="0BC15CC3" wp14:editId="40B116D9">
            <wp:simplePos x="0" y="0"/>
            <wp:positionH relativeFrom="column">
              <wp:posOffset>0</wp:posOffset>
            </wp:positionH>
            <wp:positionV relativeFrom="page">
              <wp:posOffset>4487545</wp:posOffset>
            </wp:positionV>
            <wp:extent cx="3834130" cy="2719070"/>
            <wp:effectExtent l="0" t="0" r="0" b="508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C5F71" w14:textId="1938DA4D" w:rsidR="00EB023A" w:rsidRPr="00EB023A" w:rsidRDefault="00EB023A" w:rsidP="005916B3"/>
    <w:p w14:paraId="7793F0CF" w14:textId="395AE619" w:rsidR="00EB023A" w:rsidRDefault="00EB023A" w:rsidP="005916B3"/>
    <w:p w14:paraId="2F99B1DF" w14:textId="0CE1C934" w:rsidR="00EB023A" w:rsidRPr="00EB023A" w:rsidRDefault="00EB023A" w:rsidP="005916B3"/>
    <w:sectPr w:rsidR="00EB023A" w:rsidRPr="00EB02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0C2A" w14:textId="77777777" w:rsidR="006B07A9" w:rsidRDefault="006B07A9" w:rsidP="005916B3">
      <w:r>
        <w:separator/>
      </w:r>
    </w:p>
  </w:endnote>
  <w:endnote w:type="continuationSeparator" w:id="0">
    <w:p w14:paraId="21FAD343" w14:textId="77777777" w:rsidR="006B07A9" w:rsidRDefault="006B07A9" w:rsidP="0059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BCA1" w14:textId="77777777" w:rsidR="006B07A9" w:rsidRDefault="006B07A9" w:rsidP="005916B3">
      <w:r>
        <w:separator/>
      </w:r>
    </w:p>
  </w:footnote>
  <w:footnote w:type="continuationSeparator" w:id="0">
    <w:p w14:paraId="0A7FC8A1" w14:textId="77777777" w:rsidR="006B07A9" w:rsidRDefault="006B07A9" w:rsidP="0059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1F4"/>
    <w:multiLevelType w:val="hybridMultilevel"/>
    <w:tmpl w:val="38CEAD20"/>
    <w:lvl w:ilvl="0" w:tplc="E1F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23D64"/>
    <w:multiLevelType w:val="hybridMultilevel"/>
    <w:tmpl w:val="C7A8EAD4"/>
    <w:lvl w:ilvl="0" w:tplc="0A26B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B3"/>
    <w:rsid w:val="000422CE"/>
    <w:rsid w:val="003160AE"/>
    <w:rsid w:val="00344E7E"/>
    <w:rsid w:val="005633B0"/>
    <w:rsid w:val="005916B3"/>
    <w:rsid w:val="006B07A9"/>
    <w:rsid w:val="00793CE9"/>
    <w:rsid w:val="007E29B1"/>
    <w:rsid w:val="00A76538"/>
    <w:rsid w:val="00BC4D0B"/>
    <w:rsid w:val="00C4761B"/>
    <w:rsid w:val="00EB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FD3B"/>
  <w15:chartTrackingRefBased/>
  <w15:docId w15:val="{75FC06D8-85DA-435B-B0E7-B1E0355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16B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16B3"/>
  </w:style>
  <w:style w:type="paragraph" w:styleId="Pidipagina">
    <w:name w:val="footer"/>
    <w:basedOn w:val="Normale"/>
    <w:link w:val="PidipaginaCarattere"/>
    <w:uiPriority w:val="99"/>
    <w:unhideWhenUsed/>
    <w:rsid w:val="005916B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16B3"/>
  </w:style>
  <w:style w:type="paragraph" w:styleId="Paragrafoelenco">
    <w:name w:val="List Paragraph"/>
    <w:basedOn w:val="Normale"/>
    <w:uiPriority w:val="34"/>
    <w:qFormat/>
    <w:rsid w:val="0004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2022-01-20T17:29:00Z</dcterms:created>
  <dcterms:modified xsi:type="dcterms:W3CDTF">2022-01-20T18:05:00Z</dcterms:modified>
</cp:coreProperties>
</file>