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3n7v9mruye4" w:id="0"/>
      <w:bookmarkEnd w:id="0"/>
      <w:r w:rsidDel="00000000" w:rsidR="00000000" w:rsidRPr="00000000">
        <w:rPr>
          <w:rtl w:val="0"/>
        </w:rPr>
        <w:t xml:space="preserve">Reverse 1: Hello World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Welcome to the new (and last) chapter of our hacking exercises. In this new section we are going to infer and “exploit” vulnerabilities … in a hard way.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first exercise “hello world” should kindly bring you in this new world. First of all, you should remember this rule: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“You </w:t>
      </w:r>
      <w:r w:rsidDel="00000000" w:rsidR="00000000" w:rsidRPr="00000000">
        <w:rPr>
          <w:b w:val="1"/>
          <w:i w:val="1"/>
          <w:u w:val="single"/>
          <w:rtl w:val="0"/>
        </w:rPr>
        <w:t xml:space="preserve">do not</w:t>
      </w:r>
      <w:r w:rsidDel="00000000" w:rsidR="00000000" w:rsidRPr="00000000">
        <w:rPr>
          <w:i w:val="1"/>
          <w:rtl w:val="0"/>
        </w:rPr>
        <w:t xml:space="preserve"> have the source code and we are going to give you the information of which file you can use</w:t>
      </w:r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This because in a real scenario you often do not have any code on which you can exploit / control. If we give you the source code is only because you might need a re-compilation of the code based on your OS and architecture.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But now we can move on and start the exercise. Since we have only the executable file, we can execute it and do some tests.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It seems that: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password is alpha-numeric;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password length is 4;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need to guess the correct password / pin.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Based on our lessons on encryption, we could do a brute force attack, since the vocabulary size is around 40 digits, and we need to try only 40^4; however, this is not the goal of reversing, so we need to find another way. From the pwn lesson, we know a really useful command, which is </w:t>
      </w:r>
      <w:r w:rsidDel="00000000" w:rsidR="00000000" w:rsidRPr="00000000">
        <w:rPr>
          <w:i w:val="1"/>
          <w:rtl w:val="0"/>
        </w:rPr>
        <w:t xml:space="preserve">objdump</w:t>
      </w:r>
      <w:r w:rsidDel="00000000" w:rsidR="00000000" w:rsidRPr="00000000">
        <w:rPr>
          <w:rtl w:val="0"/>
        </w:rPr>
        <w:t xml:space="preserve">. So, we can type on our terminal the following: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objdump -d hello_world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Now, we can focus only on the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076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It is assembly and you might be lost, but not give up. Let’s try to understand what the main is doing, for example, we can search for: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functions are called in the main?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Are there some weaknesses that we can exploit?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 we infer something from this code?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Let’s do some considerations: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we move with </w:t>
      </w:r>
      <w:r w:rsidDel="00000000" w:rsidR="00000000" w:rsidRPr="00000000">
        <w:rPr>
          <w:i w:val="1"/>
          <w:rtl w:val="0"/>
        </w:rPr>
        <w:t xml:space="preserve">callq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 instructions, on the fourth column we can see some info between “&lt;” and “&gt;”. You can notice that they all refer to the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or standard functions (e.g., </w:t>
      </w:r>
      <w:r w:rsidDel="00000000" w:rsidR="00000000" w:rsidRPr="00000000">
        <w:rPr>
          <w:i w:val="1"/>
          <w:rtl w:val="0"/>
        </w:rPr>
        <w:t xml:space="preserve">gets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puts</w:t>
      </w:r>
      <w:r w:rsidDel="00000000" w:rsidR="00000000" w:rsidRPr="00000000">
        <w:rPr>
          <w:rtl w:val="0"/>
        </w:rPr>
        <w:t xml:space="preserve">); this means that the entire execution flow in which we need to focus is on the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Between </w:t>
      </w:r>
      <w:r w:rsidDel="00000000" w:rsidR="00000000" w:rsidRPr="00000000">
        <w:rPr>
          <w:i w:val="1"/>
          <w:rtl w:val="0"/>
        </w:rPr>
        <w:t xml:space="preserve">74d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79b</w:t>
      </w:r>
      <w:r w:rsidDel="00000000" w:rsidR="00000000" w:rsidRPr="00000000">
        <w:rPr>
          <w:rtl w:val="0"/>
        </w:rPr>
        <w:t xml:space="preserve"> we have in sequence a call to the function </w:t>
      </w:r>
      <w:r w:rsidDel="00000000" w:rsidR="00000000" w:rsidRPr="00000000">
        <w:rPr>
          <w:i w:val="1"/>
          <w:rtl w:val="0"/>
        </w:rPr>
        <w:t xml:space="preserve">puts </w:t>
      </w:r>
      <w:r w:rsidDel="00000000" w:rsidR="00000000" w:rsidRPr="00000000">
        <w:rPr>
          <w:rtl w:val="0"/>
        </w:rPr>
        <w:t xml:space="preserve">(output), </w:t>
      </w:r>
      <w:r w:rsidDel="00000000" w:rsidR="00000000" w:rsidRPr="00000000">
        <w:rPr>
          <w:i w:val="1"/>
          <w:rtl w:val="0"/>
        </w:rPr>
        <w:t xml:space="preserve">gets </w:t>
      </w:r>
      <w:r w:rsidDel="00000000" w:rsidR="00000000" w:rsidRPr="00000000">
        <w:rPr>
          <w:rtl w:val="0"/>
        </w:rPr>
        <w:t xml:space="preserve">(input) and </w:t>
      </w:r>
      <w:r w:rsidDel="00000000" w:rsidR="00000000" w:rsidRPr="00000000">
        <w:rPr>
          <w:i w:val="1"/>
          <w:rtl w:val="0"/>
        </w:rPr>
        <w:t xml:space="preserve">printf </w:t>
      </w:r>
      <w:r w:rsidDel="00000000" w:rsidR="00000000" w:rsidRPr="00000000">
        <w:rPr>
          <w:rtl w:val="0"/>
        </w:rPr>
        <w:t xml:space="preserve">(output); probably, we can  link these three instructions to the user-machine interaction: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Puts</w:t>
      </w:r>
      <w:r w:rsidDel="00000000" w:rsidR="00000000" w:rsidRPr="00000000">
        <w:rPr>
          <w:rtl w:val="0"/>
        </w:rPr>
        <w:t xml:space="preserve"> : “Insert the right pin [...]”;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Gets </w:t>
      </w:r>
      <w:r w:rsidDel="00000000" w:rsidR="00000000" w:rsidRPr="00000000">
        <w:rPr>
          <w:rtl w:val="0"/>
        </w:rPr>
        <w:t xml:space="preserve">: we insert a 4 digit alpha-numeric value;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Printf </w:t>
      </w:r>
      <w:r w:rsidDel="00000000" w:rsidR="00000000" w:rsidRPr="00000000">
        <w:rPr>
          <w:rtl w:val="0"/>
        </w:rPr>
        <w:t xml:space="preserve">: “you inserted [...]”;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i w:val="1"/>
          <w:rtl w:val="0"/>
        </w:rPr>
        <w:t xml:space="preserve">79b</w:t>
      </w:r>
      <w:r w:rsidDel="00000000" w:rsidR="00000000" w:rsidRPr="00000000">
        <w:rPr>
          <w:rtl w:val="0"/>
        </w:rPr>
        <w:t xml:space="preserve">, there are 4 blocks of similar instructions </w:t>
      </w:r>
      <w:r w:rsidDel="00000000" w:rsidR="00000000" w:rsidRPr="00000000">
        <w:rPr>
          <w:i w:val="1"/>
          <w:rtl w:val="0"/>
        </w:rPr>
        <w:t xml:space="preserve">movzbl - cmp - jne</w:t>
      </w:r>
      <w:r w:rsidDel="00000000" w:rsidR="00000000" w:rsidRPr="00000000">
        <w:rPr>
          <w:rtl w:val="0"/>
        </w:rPr>
        <w:t xml:space="preserve">; we might not be familiar with assembly, but don’t worry: Google exists also for these reasons: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Movzbl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 Move Zero-Extended Byte to Long, i.e., we are fetching some stuff;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Cmp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compares two numeric data fields;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Jne</w:t>
        </w:r>
      </w:hyperlink>
      <w:r w:rsidDel="00000000" w:rsidR="00000000" w:rsidRPr="00000000">
        <w:rPr>
          <w:rtl w:val="0"/>
        </w:rPr>
        <w:t xml:space="preserve"> : jump not equal, and it is based on the output of a compare (cmp) instruction;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Where these jne are jumping? Always on the same instruction: </w:t>
      </w:r>
      <w:r w:rsidDel="00000000" w:rsidR="00000000" w:rsidRPr="00000000">
        <w:rPr>
          <w:i w:val="1"/>
          <w:rtl w:val="0"/>
        </w:rPr>
        <w:t xml:space="preserve">7d1</w:t>
      </w:r>
      <w:r w:rsidDel="00000000" w:rsidR="00000000" w:rsidRPr="00000000">
        <w:rPr>
          <w:rtl w:val="0"/>
        </w:rPr>
        <w:t xml:space="preserve">. It means that when a mismatch occurs, we jump to this point. Just after this instruction, there is a </w:t>
      </w:r>
      <w:r w:rsidDel="00000000" w:rsidR="00000000" w:rsidRPr="00000000">
        <w:rPr>
          <w:i w:val="1"/>
          <w:rtl w:val="0"/>
        </w:rPr>
        <w:t xml:space="preserve">puts</w:t>
      </w:r>
      <w:r w:rsidDel="00000000" w:rsidR="00000000" w:rsidRPr="00000000">
        <w:rPr>
          <w:rtl w:val="0"/>
        </w:rPr>
        <w:t xml:space="preserve">: probably the message error? We should also notice something else, which is what there is just after the last block of </w:t>
      </w:r>
      <w:r w:rsidDel="00000000" w:rsidR="00000000" w:rsidRPr="00000000">
        <w:rPr>
          <w:i w:val="1"/>
          <w:rtl w:val="0"/>
        </w:rPr>
        <w:t xml:space="preserve">movzbl-cmp-jne</w:t>
      </w:r>
      <w:r w:rsidDel="00000000" w:rsidR="00000000" w:rsidRPr="00000000">
        <w:rPr>
          <w:rtl w:val="0"/>
        </w:rPr>
        <w:t xml:space="preserve"> and before the instruction in </w:t>
      </w:r>
      <w:r w:rsidDel="00000000" w:rsidR="00000000" w:rsidRPr="00000000">
        <w:rPr>
          <w:i w:val="1"/>
          <w:rtl w:val="0"/>
        </w:rPr>
        <w:t xml:space="preserve">7d1</w:t>
      </w:r>
      <w:r w:rsidDel="00000000" w:rsidR="00000000" w:rsidRPr="00000000">
        <w:rPr>
          <w:rtl w:val="0"/>
        </w:rPr>
        <w:t xml:space="preserve">: there is a </w:t>
      </w:r>
      <w:r w:rsidDel="00000000" w:rsidR="00000000" w:rsidRPr="00000000">
        <w:rPr>
          <w:i w:val="1"/>
          <w:rtl w:val="0"/>
        </w:rPr>
        <w:t xml:space="preserve">printf ...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Based on the previous observation, we may think that since the PIN has 4 digits, and that the code contains 4 blocks of comparison, what the code is doing is, for each digit that we inserted, looking for matches. Ok, we can focus on </w:t>
      </w:r>
      <w:r w:rsidDel="00000000" w:rsidR="00000000" w:rsidRPr="00000000">
        <w:rPr>
          <w:i w:val="1"/>
          <w:rtl w:val="0"/>
        </w:rPr>
        <w:t xml:space="preserve">cmp </w:t>
      </w:r>
      <w:r w:rsidDel="00000000" w:rsidR="00000000" w:rsidRPr="00000000">
        <w:rPr>
          <w:rtl w:val="0"/>
        </w:rPr>
        <w:t xml:space="preserve">instructions: there is always a </w:t>
      </w:r>
      <w:r w:rsidDel="00000000" w:rsidR="00000000" w:rsidRPr="00000000">
        <w:rPr>
          <w:i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value which is compared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%al</w:t>
        </w:r>
      </w:hyperlink>
      <w:r w:rsidDel="00000000" w:rsidR="00000000" w:rsidRPr="00000000">
        <w:rPr>
          <w:rtl w:val="0"/>
        </w:rPr>
        <w:t xml:space="preserve"> (a register). Those values are: 0x46, 0x6c, 0x34 and 0x67.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We did our job in a good manner! We can just convert these hex values to a characters and we have the password!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0x46 -&gt;  70 -&gt; 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0x6c -&gt; 108 -&gt; 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0x34 -&gt; 52 -&gt; 4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0x67 -&gt; 103 -&gt; g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87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eecg.toronto.edu/~amza/www.mindsec.com/files/x86regs.html" TargetMode="External"/><Relationship Id="rId10" Type="http://schemas.openxmlformats.org/officeDocument/2006/relationships/hyperlink" Target="https://www.tutorialspoint.com/assembly_programming/assembly_conditions.htm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ww.tutorialspoint.com/assembly_programming/assembly_condition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cs.auckland.ac.nz/references/macvax/op-codes/Instructions/mov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