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156082" w:themeColor="accent1"/>
        </w:rPr>
        <w:id w:val="212511074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AAF2901" w14:textId="4471083A" w:rsidR="00974343" w:rsidRDefault="00974343" w:rsidP="005D7EC4">
          <w:pPr>
            <w:pStyle w:val="Nessunaspaziatura"/>
            <w:spacing w:before="1540" w:after="24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C6AD8C1" wp14:editId="7A0A0B26">
                <wp:extent cx="1417320" cy="750898"/>
                <wp:effectExtent l="0" t="0" r="0" b="0"/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48"/>
              <w:szCs w:val="48"/>
              <w:lang w:val="en-US"/>
            </w:rPr>
            <w:alias w:val="Titolo"/>
            <w:tag w:val=""/>
            <w:id w:val="1735040861"/>
            <w:placeholder>
              <w:docPart w:val="A35C6A0AEAED4A1F8C80F865E5CEB4E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7CC4C2E2" w14:textId="79243076" w:rsidR="00974343" w:rsidRPr="00CE6F19" w:rsidRDefault="00974343" w:rsidP="005D7EC4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48"/>
                  <w:szCs w:val="48"/>
                  <w:lang w:val="en-US"/>
                </w:rPr>
              </w:pPr>
              <w:r w:rsidRPr="00CE6F19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48"/>
                  <w:szCs w:val="48"/>
                  <w:lang w:val="en-US"/>
                </w:rPr>
                <w:t>It SErvice Management simple (for real)</w:t>
              </w:r>
            </w:p>
          </w:sdtContent>
        </w:sdt>
        <w:p w14:paraId="237548CC" w14:textId="1709DAFC" w:rsidR="00974343" w:rsidRPr="003E088A" w:rsidRDefault="002618BA" w:rsidP="005D7EC4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  <w:lang w:val="en-US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713536" behindDoc="0" locked="0" layoutInCell="1" allowOverlap="1" wp14:anchorId="7CC6A7F6" wp14:editId="7022A9D8">
                <wp:simplePos x="0" y="0"/>
                <wp:positionH relativeFrom="column">
                  <wp:posOffset>2680970</wp:posOffset>
                </wp:positionH>
                <wp:positionV relativeFrom="paragraph">
                  <wp:posOffset>114173</wp:posOffset>
                </wp:positionV>
                <wp:extent cx="758825" cy="478790"/>
                <wp:effectExtent l="0" t="0" r="3175" b="0"/>
                <wp:wrapSquare wrapText="bothSides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657674C7" w14:textId="3B6B1B7A" w:rsidR="00974343" w:rsidRDefault="00974343" w:rsidP="005D7EC4">
          <w:pPr>
            <w:pStyle w:val="Nessunaspaziatura"/>
            <w:spacing w:before="48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E5AA2FE" wp14:editId="045B7DF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2563223" w14:textId="11AA34B6" w:rsidR="00974343" w:rsidRDefault="00974343" w:rsidP="00974343">
                                    <w:pPr>
                                      <w:pStyle w:val="Nessunaspaziatura"/>
                                      <w:spacing w:after="40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FCE48B2" w14:textId="400C77C8" w:rsidR="00974343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74343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27C7C8A8" w14:textId="3E2C7948" w:rsidR="00974343" w:rsidRDefault="00000000" w:rsidP="00974343">
                                <w:pPr>
                                  <w:pStyle w:val="Nessunaspaziatura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Indirizzi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974343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5AA2FE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2563223" w14:textId="11AA34B6" w:rsidR="00974343" w:rsidRDefault="00974343" w:rsidP="00974343">
                              <w:pPr>
                                <w:pStyle w:val="Nessunaspaziatura"/>
                                <w:spacing w:after="40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FCE48B2" w14:textId="400C77C8" w:rsidR="00974343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74343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27C7C8A8" w14:textId="3E2C7948" w:rsidR="00974343" w:rsidRDefault="00000000" w:rsidP="00974343">
                          <w:pPr>
                            <w:pStyle w:val="Nessunaspaziatura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Indirizzi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974343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056CF522" w14:textId="020779B3" w:rsidR="00974343" w:rsidRDefault="00974343" w:rsidP="005D7EC4">
          <w:pPr>
            <w:spacing w:line="276" w:lineRule="auto"/>
          </w:pPr>
          <w:r>
            <w:br w:type="page"/>
          </w:r>
        </w:p>
      </w:sdtContent>
    </w:sdt>
    <w:p w14:paraId="3F98D721" w14:textId="48AE9059" w:rsidR="00120751" w:rsidRPr="00B148B5" w:rsidRDefault="00974343" w:rsidP="005D7EC4">
      <w:pPr>
        <w:spacing w:line="276" w:lineRule="auto"/>
        <w:jc w:val="center"/>
        <w:rPr>
          <w:b/>
          <w:bCs/>
          <w:lang w:val="en-US"/>
        </w:rPr>
      </w:pPr>
      <w:r w:rsidRPr="00B148B5">
        <w:rPr>
          <w:b/>
          <w:bCs/>
          <w:lang w:val="en-US"/>
        </w:rPr>
        <w:lastRenderedPageBreak/>
        <w:t>Disclaimer</w:t>
      </w:r>
    </w:p>
    <w:p w14:paraId="416ABED0" w14:textId="77777777" w:rsidR="00B148B5" w:rsidRPr="00B148B5" w:rsidRDefault="00B148B5" w:rsidP="005D7EC4">
      <w:pPr>
        <w:spacing w:line="276" w:lineRule="auto"/>
        <w:rPr>
          <w:lang w:val="en-US"/>
        </w:rPr>
      </w:pPr>
    </w:p>
    <w:p w14:paraId="2731D871" w14:textId="77777777" w:rsidR="001F0C43" w:rsidRDefault="00B148B5" w:rsidP="005D7EC4">
      <w:pPr>
        <w:spacing w:line="276" w:lineRule="auto"/>
        <w:jc w:val="center"/>
        <w:rPr>
          <w:lang w:val="en-US"/>
        </w:rPr>
      </w:pPr>
      <w:r w:rsidRPr="00B148B5">
        <w:rPr>
          <w:lang w:val="en-US"/>
        </w:rPr>
        <w:t xml:space="preserve">Some reference material for this course </w:t>
      </w:r>
      <w:r>
        <w:rPr>
          <w:lang w:val="en-US"/>
        </w:rPr>
        <w:t xml:space="preserve">in past versions (also Italian ones) </w:t>
      </w:r>
      <w:hyperlink r:id="rId10" w:history="1">
        <w:r w:rsidRPr="00B148B5">
          <w:rPr>
            <w:rStyle w:val="Collegamentoipertestuale"/>
            <w:lang w:val="en-US"/>
          </w:rPr>
          <w:t>here</w:t>
        </w:r>
      </w:hyperlink>
      <w:r w:rsidRPr="00B148B5">
        <w:rPr>
          <w:lang w:val="en-US"/>
        </w:rPr>
        <w:t>.</w:t>
      </w:r>
    </w:p>
    <w:p w14:paraId="37BFAD89" w14:textId="05FBC7EF" w:rsidR="00974343" w:rsidRPr="00B148B5" w:rsidRDefault="00974343" w:rsidP="005D7EC4">
      <w:pPr>
        <w:spacing w:line="276" w:lineRule="auto"/>
        <w:rPr>
          <w:lang w:val="en-US"/>
        </w:rPr>
      </w:pPr>
      <w:r w:rsidRPr="00B148B5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637252429"/>
        <w:docPartObj>
          <w:docPartGallery w:val="Table of Contents"/>
          <w:docPartUnique/>
        </w:docPartObj>
      </w:sdtPr>
      <w:sdtContent>
        <w:p w14:paraId="09D88293" w14:textId="6C26A131" w:rsidR="00974343" w:rsidRDefault="004003E7" w:rsidP="005D7EC4">
          <w:pPr>
            <w:pStyle w:val="Titolosommario"/>
            <w:spacing w:line="276" w:lineRule="auto"/>
          </w:pPr>
          <w:r>
            <w:t>Table of Contents</w:t>
          </w:r>
        </w:p>
        <w:p w14:paraId="4321C451" w14:textId="468B69CB" w:rsidR="00A750B4" w:rsidRDefault="00974343" w:rsidP="005D7EC4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31984" w:history="1">
            <w:r w:rsidR="00A750B4" w:rsidRPr="00983BE4">
              <w:rPr>
                <w:rStyle w:val="Collegamentoipertestuale"/>
                <w:noProof/>
              </w:rPr>
              <w:t>2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</w:rPr>
              <w:t>01 - Introduction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_Toc160531984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3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01752FD8" w14:textId="2272E82D" w:rsidR="00A750B4" w:rsidRDefault="00000000" w:rsidP="005D7EC4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85" w:history="1">
            <w:r w:rsidR="00A750B4" w:rsidRPr="00983BE4">
              <w:rPr>
                <w:rStyle w:val="Collegamentoipertestuale"/>
                <w:noProof/>
              </w:rPr>
              <w:t>3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</w:rPr>
              <w:t>02 - Informa</w:t>
            </w:r>
            <w:r w:rsidR="00A750B4" w:rsidRPr="00983BE4">
              <w:rPr>
                <w:rStyle w:val="Collegamentoipertestuale"/>
                <w:noProof/>
              </w:rPr>
              <w:t>t</w:t>
            </w:r>
            <w:r w:rsidR="00A750B4" w:rsidRPr="00983BE4">
              <w:rPr>
                <w:rStyle w:val="Collegamentoipertestuale"/>
                <w:noProof/>
              </w:rPr>
              <w:t>ion System Governance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_Toc160531985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4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07B931D6" w14:textId="3395B008" w:rsidR="00A750B4" w:rsidRDefault="00000000" w:rsidP="005D7EC4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86" w:history="1">
            <w:r w:rsidR="00A750B4" w:rsidRPr="00983BE4">
              <w:rPr>
                <w:rStyle w:val="Collegamentoipertestuale"/>
                <w:noProof/>
                <w:lang w:val="en-US"/>
              </w:rPr>
              <w:t>4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03 - ITSM and ITIL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_Toc160531986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13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66B99357" w14:textId="1C676838" w:rsidR="00A750B4" w:rsidRDefault="00000000" w:rsidP="005D7EC4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87" w:history="1">
            <w:r w:rsidR="00A750B4" w:rsidRPr="00983BE4">
              <w:rPr>
                <w:rStyle w:val="Collegamentoipertestuale"/>
                <w:noProof/>
                <w:lang w:val="en-US"/>
              </w:rPr>
              <w:t>5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04 - Service Management Concepts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_Toc160531987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16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78566993" w14:textId="5F513598" w:rsidR="00A750B4" w:rsidRDefault="00000000" w:rsidP="005D7EC4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88" w:history="1">
            <w:r w:rsidR="00A750B4" w:rsidRPr="00983BE4">
              <w:rPr>
                <w:rStyle w:val="Collegamentoipertestuale"/>
                <w:noProof/>
                <w:lang w:val="en-US"/>
              </w:rPr>
              <w:t>6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05 - Four Dimensions of Service Management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_Toc160531988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17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261D2364" w14:textId="5C8EDEC1" w:rsidR="00A750B4" w:rsidRDefault="00000000" w:rsidP="005D7EC4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89" w:history="1">
            <w:r w:rsidR="00A750B4" w:rsidRPr="00983BE4">
              <w:rPr>
                <w:rStyle w:val="Collegamentoipertestuale"/>
                <w:noProof/>
                <w:lang w:val="en-US"/>
              </w:rPr>
              <w:t>7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06 - Service Value System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_Toc160531989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18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46E377E3" w14:textId="54138BF3" w:rsidR="00A750B4" w:rsidRDefault="00000000" w:rsidP="005D7EC4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0" w:history="1">
            <w:r w:rsidR="00A750B4" w:rsidRPr="00983BE4">
              <w:rPr>
                <w:rStyle w:val="Collegamentoipertestuale"/>
                <w:noProof/>
                <w:lang w:val="en-US"/>
              </w:rPr>
              <w:t>8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07 - Guiding Principles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_Toc160531990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19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1F7B2106" w14:textId="02852439" w:rsidR="00A750B4" w:rsidRDefault="00000000" w:rsidP="005D7EC4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1" w:history="1">
            <w:r w:rsidR="00A750B4" w:rsidRPr="00983BE4">
              <w:rPr>
                <w:rStyle w:val="Collegamentoipertestuale"/>
                <w:noProof/>
                <w:lang w:val="en-US"/>
              </w:rPr>
              <w:t>8.1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07a - Other philosophies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_Toc160531991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19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51AEA9B0" w14:textId="3BFFD486" w:rsidR="00A750B4" w:rsidRDefault="00000000" w:rsidP="005D7EC4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2" w:history="1">
            <w:r w:rsidR="00A750B4" w:rsidRPr="00983BE4">
              <w:rPr>
                <w:rStyle w:val="Collegamentoipertestuale"/>
                <w:noProof/>
                <w:lang w:val="en-US"/>
              </w:rPr>
              <w:t>9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08 - Service Value Chain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_Toc160531992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20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34B09BDB" w14:textId="7E516039" w:rsidR="00A750B4" w:rsidRDefault="00000000" w:rsidP="005D7EC4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3" w:history="1">
            <w:r w:rsidR="00A750B4" w:rsidRPr="00983BE4">
              <w:rPr>
                <w:rStyle w:val="Collegamentoipertestuale"/>
                <w:noProof/>
                <w:lang w:val="en-US"/>
              </w:rPr>
              <w:t>10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09 - Continual Improvement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_Toc160531993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21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7657EF01" w14:textId="43491F37" w:rsidR="00A750B4" w:rsidRDefault="00000000" w:rsidP="005D7EC4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4" w:history="1">
            <w:r w:rsidR="00A750B4" w:rsidRPr="00983BE4">
              <w:rPr>
                <w:rStyle w:val="Collegamentoipertestuale"/>
                <w:noProof/>
                <w:lang w:val="en-US"/>
              </w:rPr>
              <w:t>11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10 - ITIL Practices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_Toc160531994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22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26790063" w14:textId="21197F61" w:rsidR="00A750B4" w:rsidRDefault="00000000" w:rsidP="005D7EC4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5" w:history="1">
            <w:r w:rsidR="00A750B4" w:rsidRPr="00983BE4">
              <w:rPr>
                <w:rStyle w:val="Collegamentoipertestuale"/>
                <w:noProof/>
                <w:lang w:val="en-US"/>
              </w:rPr>
              <w:t>12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11 - General Management Practices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_Toc160531995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23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0B1095BB" w14:textId="234A41A7" w:rsidR="00A750B4" w:rsidRDefault="00000000" w:rsidP="005D7EC4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6" w:history="1">
            <w:r w:rsidR="00A750B4" w:rsidRPr="00983BE4">
              <w:rPr>
                <w:rStyle w:val="Collegamentoipertestuale"/>
                <w:noProof/>
                <w:lang w:val="en-US"/>
              </w:rPr>
              <w:t>13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12 - Service Management Practices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_Toc160531996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24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164CF084" w14:textId="72971448" w:rsidR="00A750B4" w:rsidRDefault="00000000" w:rsidP="005D7EC4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7" w:history="1">
            <w:r w:rsidR="00A750B4" w:rsidRPr="00983BE4">
              <w:rPr>
                <w:rStyle w:val="Collegamentoipertestuale"/>
                <w:noProof/>
                <w:lang w:val="en-US"/>
              </w:rPr>
              <w:t>14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13 - Software Asset Management (SAM)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_Toc160531997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25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20B3B9AB" w14:textId="0F933587" w:rsidR="00A750B4" w:rsidRDefault="00000000" w:rsidP="005D7EC4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531998" w:history="1">
            <w:r w:rsidR="00A750B4" w:rsidRPr="00983BE4">
              <w:rPr>
                <w:rStyle w:val="Collegamentoipertestuale"/>
                <w:noProof/>
                <w:lang w:val="en-US"/>
              </w:rPr>
              <w:t>15</w:t>
            </w:r>
            <w:r w:rsidR="00A750B4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A750B4" w:rsidRPr="00983BE4">
              <w:rPr>
                <w:rStyle w:val="Collegamentoipertestuale"/>
                <w:noProof/>
                <w:lang w:val="en-US"/>
              </w:rPr>
              <w:t>14 - FinOps</w:t>
            </w:r>
            <w:r w:rsidR="00A750B4">
              <w:rPr>
                <w:noProof/>
                <w:webHidden/>
              </w:rPr>
              <w:tab/>
            </w:r>
            <w:r w:rsidR="00A750B4">
              <w:rPr>
                <w:noProof/>
                <w:webHidden/>
              </w:rPr>
              <w:fldChar w:fldCharType="begin"/>
            </w:r>
            <w:r w:rsidR="00A750B4">
              <w:rPr>
                <w:noProof/>
                <w:webHidden/>
              </w:rPr>
              <w:instrText xml:space="preserve"> PAGEREF _Toc160531998 \h </w:instrText>
            </w:r>
            <w:r w:rsidR="00A750B4">
              <w:rPr>
                <w:noProof/>
                <w:webHidden/>
              </w:rPr>
            </w:r>
            <w:r w:rsidR="00A750B4">
              <w:rPr>
                <w:noProof/>
                <w:webHidden/>
              </w:rPr>
              <w:fldChar w:fldCharType="separate"/>
            </w:r>
            <w:r w:rsidR="00A750B4">
              <w:rPr>
                <w:noProof/>
                <w:webHidden/>
              </w:rPr>
              <w:t>26</w:t>
            </w:r>
            <w:r w:rsidR="00A750B4">
              <w:rPr>
                <w:noProof/>
                <w:webHidden/>
              </w:rPr>
              <w:fldChar w:fldCharType="end"/>
            </w:r>
          </w:hyperlink>
        </w:p>
        <w:p w14:paraId="521602F7" w14:textId="29E69410" w:rsidR="00974343" w:rsidRDefault="00974343" w:rsidP="005D7EC4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1AFBE25C" w14:textId="39F4F4F9" w:rsidR="00974343" w:rsidRDefault="00974343" w:rsidP="005D7EC4">
      <w:pPr>
        <w:spacing w:line="276" w:lineRule="auto"/>
      </w:pPr>
      <w:r>
        <w:br w:type="page"/>
      </w:r>
    </w:p>
    <w:p w14:paraId="0566D5A5" w14:textId="23AD4030" w:rsidR="00974343" w:rsidRDefault="00A862A7" w:rsidP="005D7EC4">
      <w:pPr>
        <w:pStyle w:val="Titolo1"/>
        <w:spacing w:line="276" w:lineRule="auto"/>
        <w:jc w:val="center"/>
      </w:pPr>
      <w:bookmarkStart w:id="0" w:name="_Toc160531984"/>
      <w:bookmarkStart w:id="1" w:name="_Toc159840646"/>
      <w:r>
        <w:lastRenderedPageBreak/>
        <w:t xml:space="preserve">01 - </w:t>
      </w:r>
      <w:r w:rsidR="00974343">
        <w:t>Introduction</w:t>
      </w:r>
      <w:bookmarkEnd w:id="0"/>
      <w:r w:rsidR="00974343">
        <w:t xml:space="preserve"> </w:t>
      </w:r>
      <w:bookmarkEnd w:id="1"/>
    </w:p>
    <w:p w14:paraId="33495601" w14:textId="77777777" w:rsidR="00D73905" w:rsidRDefault="00BA2541" w:rsidP="005D7EC4">
      <w:pPr>
        <w:spacing w:line="276" w:lineRule="auto"/>
        <w:rPr>
          <w:lang w:val="en-US"/>
        </w:rPr>
      </w:pPr>
      <w:r w:rsidRPr="00BA2541">
        <w:rPr>
          <w:lang w:val="en-US"/>
        </w:rPr>
        <w:t>You can’t run business without I</w:t>
      </w:r>
      <w:r>
        <w:rPr>
          <w:lang w:val="en-US"/>
        </w:rPr>
        <w:t xml:space="preserve">T and these need to be up themselves up and running. </w:t>
      </w:r>
      <w:r w:rsidR="00FA4FFA">
        <w:rPr>
          <w:lang w:val="en-US"/>
        </w:rPr>
        <w:t>This needs organization and how to do this the best way possible.</w:t>
      </w:r>
      <w:r w:rsidR="00B6050C">
        <w:rPr>
          <w:lang w:val="en-US"/>
        </w:rPr>
        <w:t xml:space="preserve"> Many positions are much abstract and will be sought in the next/immediate future, comprehending knowledge from IT but also economics and other means</w:t>
      </w:r>
      <w:r w:rsidR="00B022F0">
        <w:rPr>
          <w:lang w:val="en-US"/>
        </w:rPr>
        <w:t xml:space="preserve"> (from engineers of data/robotics up to managers/developers/consultants). </w:t>
      </w:r>
    </w:p>
    <w:p w14:paraId="7BB393A9" w14:textId="265C05E1" w:rsidR="00455BBF" w:rsidRDefault="00CE61A5" w:rsidP="005D7EC4">
      <w:pPr>
        <w:spacing w:line="276" w:lineRule="auto"/>
        <w:rPr>
          <w:lang w:val="en-US"/>
        </w:rPr>
      </w:pPr>
      <w:r>
        <w:rPr>
          <w:lang w:val="en-US"/>
        </w:rPr>
        <w:t xml:space="preserve">Running a business is understanding the </w:t>
      </w:r>
      <w:r w:rsidR="00455BBF">
        <w:rPr>
          <w:lang w:val="en-US"/>
        </w:rPr>
        <w:t>change when</w:t>
      </w:r>
      <w:r>
        <w:rPr>
          <w:lang w:val="en-US"/>
        </w:rPr>
        <w:t xml:space="preserve"> it happens and how to embrace it. </w:t>
      </w:r>
      <w:r w:rsidR="00455BBF">
        <w:rPr>
          <w:lang w:val="en-US"/>
        </w:rPr>
        <w:t xml:space="preserve">Famous examples are Nokia, Blockbuster, Motorola (giants now fallen) and other have risen believing in their goals (Apple, Netflix, Tesla). </w:t>
      </w:r>
      <w:r w:rsidR="00B46013">
        <w:rPr>
          <w:lang w:val="en-US"/>
        </w:rPr>
        <w:t xml:space="preserve">It’s important to understand the dimensions of the challenge and also the role in all of this. </w:t>
      </w:r>
    </w:p>
    <w:p w14:paraId="4BD8D8C2" w14:textId="77777777" w:rsidR="009234C8" w:rsidRDefault="0087602A" w:rsidP="005D7EC4">
      <w:pPr>
        <w:spacing w:line="276" w:lineRule="auto"/>
        <w:rPr>
          <w:lang w:val="en-US"/>
        </w:rPr>
      </w:pPr>
      <w:r w:rsidRPr="0087602A">
        <w:rPr>
          <w:lang w:val="en-US"/>
        </w:rPr>
        <w:t>ITSM</w:t>
      </w:r>
      <w:r>
        <w:rPr>
          <w:lang w:val="en-US"/>
        </w:rPr>
        <w:t xml:space="preserve"> (IT Service Management, from now on and in header of file)</w:t>
      </w:r>
      <w:r w:rsidRPr="0087602A">
        <w:rPr>
          <w:lang w:val="en-US"/>
        </w:rPr>
        <w:t xml:space="preserve"> is a very broad subject, for this reason we are going to explore in particular one of the most famous methodologies</w:t>
      </w:r>
      <w:r>
        <w:rPr>
          <w:lang w:val="en-US"/>
        </w:rPr>
        <w:t xml:space="preserve">. </w:t>
      </w:r>
      <w:r w:rsidR="009234C8">
        <w:rPr>
          <w:lang w:val="en-US"/>
        </w:rPr>
        <w:t>In particular:</w:t>
      </w:r>
    </w:p>
    <w:p w14:paraId="066CBB49" w14:textId="4BD88543" w:rsidR="0087602A" w:rsidRDefault="00227927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course is designed upon the official ITIL 4 Foundation textbook</w:t>
      </w:r>
    </w:p>
    <w:p w14:paraId="586D1E67" w14:textId="0D0B6035" w:rsidR="009234C8" w:rsidRDefault="009234C8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There are different objectives</w:t>
      </w:r>
    </w:p>
    <w:p w14:paraId="423B45D3" w14:textId="77777777" w:rsidR="009234C8" w:rsidRDefault="009234C8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To provide attendees with the ITSM foundation, methods and concepts </w:t>
      </w:r>
    </w:p>
    <w:p w14:paraId="505B0669" w14:textId="77777777" w:rsidR="009234C8" w:rsidRDefault="009234C8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In a practical workshop environment </w:t>
      </w:r>
    </w:p>
    <w:p w14:paraId="7CCF5BF6" w14:textId="76F28165" w:rsidR="009234C8" w:rsidRDefault="009234C8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Using Real life Scenarios and Exams</w:t>
      </w:r>
    </w:p>
    <w:p w14:paraId="7B0244E6" w14:textId="5CE56F73" w:rsidR="009234C8" w:rsidRDefault="009234C8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There is a lot of material</w:t>
      </w:r>
    </w:p>
    <w:p w14:paraId="14DC124F" w14:textId="284A918A" w:rsidR="009234C8" w:rsidRDefault="009234C8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Slides of the course</w:t>
      </w:r>
    </w:p>
    <w:p w14:paraId="637463A2" w14:textId="2819184D" w:rsidR="009234C8" w:rsidRDefault="009234C8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Videos and multimedia</w:t>
      </w:r>
    </w:p>
    <w:p w14:paraId="76D34988" w14:textId="1537BD9B" w:rsidR="009234C8" w:rsidRDefault="009234C8" w:rsidP="005D7EC4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Based on ITIL 4</w:t>
      </w:r>
    </w:p>
    <w:p w14:paraId="21F12951" w14:textId="6AA2DCFA" w:rsidR="009234C8" w:rsidRDefault="009234C8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Web articles</w:t>
      </w:r>
    </w:p>
    <w:p w14:paraId="001C479E" w14:textId="77777777" w:rsidR="009234C8" w:rsidRDefault="009234C8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Exam methods</w:t>
      </w:r>
    </w:p>
    <w:p w14:paraId="59683EB6" w14:textId="45C9D7B4" w:rsidR="009234C8" w:rsidRDefault="009234C8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Multiple choice test (crosses) </w:t>
      </w:r>
      <w:r w:rsidRPr="009234C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9234C8">
        <w:rPr>
          <w:lang w:val="en-US"/>
        </w:rPr>
        <w:t>ITIL 4 Foundation Test</w:t>
      </w:r>
      <w:r w:rsidR="009B4101">
        <w:rPr>
          <w:lang w:val="en-US"/>
        </w:rPr>
        <w:t xml:space="preserve"> (prof. says it’s feasible)</w:t>
      </w:r>
      <w:r w:rsidRPr="009234C8">
        <w:rPr>
          <w:lang w:val="en-US"/>
        </w:rPr>
        <w:t xml:space="preserve"> </w:t>
      </w:r>
    </w:p>
    <w:p w14:paraId="64DE2B2C" w14:textId="1B01882B" w:rsidR="009234C8" w:rsidRDefault="009234C8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Production of a small thesis on a real case </w:t>
      </w:r>
      <w:r w:rsidR="009B4101">
        <w:rPr>
          <w:lang w:val="en-US"/>
        </w:rPr>
        <w:t>(oral exam)</w:t>
      </w:r>
    </w:p>
    <w:p w14:paraId="7E3638CA" w14:textId="77777777" w:rsidR="009234C8" w:rsidRDefault="009234C8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Evaluation criteria </w:t>
      </w:r>
    </w:p>
    <w:p w14:paraId="01419877" w14:textId="77777777" w:rsidR="009234C8" w:rsidRDefault="009234C8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written test evaluates the student's acquisition of the foundational aspects addressed during the course</w:t>
      </w:r>
    </w:p>
    <w:p w14:paraId="10BFD83D" w14:textId="69FD5D73" w:rsidR="009234C8" w:rsidRDefault="009234C8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second test evaluates the student's ability to analyze and evaluate concrete aspects of the methodology taught and their application in real life cases</w:t>
      </w:r>
    </w:p>
    <w:p w14:paraId="4837A669" w14:textId="77777777" w:rsidR="009234C8" w:rsidRDefault="009234C8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ITIL 4 Foundation Test </w:t>
      </w:r>
    </w:p>
    <w:p w14:paraId="54F73DF0" w14:textId="77777777" w:rsidR="009234C8" w:rsidRDefault="009234C8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60 minutes</w:t>
      </w:r>
    </w:p>
    <w:p w14:paraId="28C13F0C" w14:textId="77777777" w:rsidR="009234C8" w:rsidRDefault="009234C8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40 questions, each question is worth 1 mark</w:t>
      </w:r>
    </w:p>
    <w:p w14:paraId="61973667" w14:textId="77777777" w:rsidR="009234C8" w:rsidRDefault="009234C8" w:rsidP="005D7EC4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‘standard</w:t>
      </w:r>
      <w:r w:rsidRPr="009234C8">
        <w:rPr>
          <w:rFonts w:ascii="Arial" w:hAnsi="Arial" w:cs="Arial"/>
          <w:lang w:val="en-US"/>
        </w:rPr>
        <w:t>ʼ</w:t>
      </w:r>
    </w:p>
    <w:p w14:paraId="0EEB77CD" w14:textId="77777777" w:rsidR="009234C8" w:rsidRDefault="009234C8" w:rsidP="005D7EC4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‘missing word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</w:t>
      </w:r>
    </w:p>
    <w:p w14:paraId="3CBCE349" w14:textId="77777777" w:rsidR="009234C8" w:rsidRDefault="009234C8" w:rsidP="005D7EC4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‘list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(2 correct items) </w:t>
      </w:r>
    </w:p>
    <w:p w14:paraId="3D0C5DA5" w14:textId="77777777" w:rsidR="009234C8" w:rsidRDefault="009234C8" w:rsidP="005D7EC4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Very rarely, ‘negative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(</w:t>
      </w:r>
      <w:r w:rsidRPr="009234C8">
        <w:rPr>
          <w:rFonts w:ascii="Aptos" w:hAnsi="Aptos" w:cs="Aptos"/>
          <w:lang w:val="en-US"/>
        </w:rPr>
        <w:t>“</w:t>
      </w:r>
      <w:r w:rsidRPr="009234C8">
        <w:rPr>
          <w:lang w:val="en-US"/>
        </w:rPr>
        <w:t>what is NOT</w:t>
      </w:r>
      <w:r w:rsidRPr="009234C8">
        <w:rPr>
          <w:rFonts w:ascii="Aptos" w:hAnsi="Aptos" w:cs="Aptos"/>
          <w:lang w:val="en-US"/>
        </w:rPr>
        <w:t>…”</w:t>
      </w:r>
      <w:r w:rsidRPr="009234C8">
        <w:rPr>
          <w:lang w:val="en-US"/>
        </w:rPr>
        <w:t xml:space="preserve">) </w:t>
      </w:r>
    </w:p>
    <w:p w14:paraId="61C40B19" w14:textId="77777777" w:rsidR="009234C8" w:rsidRDefault="009234C8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Pass mark: 65% or higher (26 marks or above)</w:t>
      </w:r>
    </w:p>
    <w:p w14:paraId="145D7FF5" w14:textId="2DF05A8B" w:rsidR="009234C8" w:rsidRDefault="009234C8" w:rsidP="005D7EC4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levels 1 and 2 of Bloom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>s Taxonomy</w:t>
      </w:r>
      <w:r w:rsidR="00346E6A">
        <w:rPr>
          <w:lang w:val="en-US"/>
        </w:rPr>
        <w:t xml:space="preserve"> (understand/remember)</w:t>
      </w:r>
    </w:p>
    <w:p w14:paraId="2DAB7394" w14:textId="77777777" w:rsidR="009234C8" w:rsidRDefault="009234C8" w:rsidP="005D7EC4">
      <w:pPr>
        <w:pStyle w:val="Paragrafoelenco"/>
        <w:numPr>
          <w:ilvl w:val="3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9 questions at Level 1 (Recall) = 22.5% </w:t>
      </w:r>
    </w:p>
    <w:p w14:paraId="156AFDB4" w14:textId="149B878A" w:rsidR="009234C8" w:rsidRPr="009234C8" w:rsidRDefault="009234C8" w:rsidP="005D7EC4">
      <w:pPr>
        <w:pStyle w:val="Paragrafoelenco"/>
        <w:numPr>
          <w:ilvl w:val="3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31 questions at Level 2 (Understand, Describe, Explain) = 77.5%</w:t>
      </w:r>
    </w:p>
    <w:p w14:paraId="27D9001F" w14:textId="2AA86D94" w:rsidR="009F0417" w:rsidRDefault="002A5188" w:rsidP="005D7EC4">
      <w:pPr>
        <w:spacing w:line="276" w:lineRule="auto"/>
        <w:rPr>
          <w:lang w:val="en-US"/>
        </w:rPr>
      </w:pPr>
      <w:r>
        <w:rPr>
          <w:lang w:val="en-US"/>
        </w:rPr>
        <w:t xml:space="preserve">He says the order is important: first the test, then the thesis itself. </w:t>
      </w:r>
      <w:r w:rsidR="009F0417">
        <w:rPr>
          <w:lang w:val="en-US"/>
        </w:rPr>
        <w:br w:type="page"/>
      </w:r>
    </w:p>
    <w:p w14:paraId="33E36FC2" w14:textId="71FEE502" w:rsidR="00B04F59" w:rsidRDefault="00A862A7" w:rsidP="005D7EC4">
      <w:pPr>
        <w:pStyle w:val="Titolo1"/>
        <w:spacing w:line="276" w:lineRule="auto"/>
        <w:jc w:val="center"/>
      </w:pPr>
      <w:bookmarkStart w:id="2" w:name="_Toc160531985"/>
      <w:r>
        <w:lastRenderedPageBreak/>
        <w:t xml:space="preserve">02 - </w:t>
      </w:r>
      <w:r w:rsidR="00B04F59">
        <w:t xml:space="preserve">Information System </w:t>
      </w:r>
      <w:r w:rsidR="00F37D51">
        <w:t>Governance</w:t>
      </w:r>
      <w:bookmarkEnd w:id="2"/>
    </w:p>
    <w:p w14:paraId="7B00D143" w14:textId="67BD71C2" w:rsidR="00C604AF" w:rsidRDefault="00C604AF" w:rsidP="005D7EC4">
      <w:pPr>
        <w:spacing w:line="276" w:lineRule="auto"/>
        <w:jc w:val="center"/>
        <w:rPr>
          <w:lang w:val="en-US"/>
        </w:rPr>
      </w:pPr>
      <w:r>
        <w:rPr>
          <w:lang w:val="en-US"/>
        </w:rPr>
        <w:t>(Additional resources for chapter:</w:t>
      </w:r>
      <w:r w:rsidR="00E43976">
        <w:rPr>
          <w:lang w:val="en-US"/>
        </w:rPr>
        <w:t xml:space="preserve"> </w:t>
      </w:r>
      <w:hyperlink r:id="rId11" w:history="1">
        <w:r w:rsidR="00E43976" w:rsidRPr="00E43976">
          <w:rPr>
            <w:rStyle w:val="Collegamentoipertestuale"/>
            <w:lang w:val="en-US"/>
          </w:rPr>
          <w:t>here</w:t>
        </w:r>
      </w:hyperlink>
      <w:r w:rsidR="00E43976">
        <w:rPr>
          <w:lang w:val="en-US"/>
        </w:rPr>
        <w:t>,</w:t>
      </w:r>
      <w:r>
        <w:rPr>
          <w:lang w:val="en-US"/>
        </w:rPr>
        <w:t xml:space="preserve"> </w:t>
      </w:r>
      <w:hyperlink r:id="rId12" w:history="1">
        <w:r w:rsidRPr="00C604AF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 xml:space="preserve"> and </w:t>
      </w:r>
      <w:hyperlink r:id="rId13" w:history="1">
        <w:r w:rsidRPr="00C604AF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)</w:t>
      </w:r>
    </w:p>
    <w:p w14:paraId="2022CA78" w14:textId="5936C2EE" w:rsidR="00612EB1" w:rsidRPr="00612EB1" w:rsidRDefault="00612EB1" w:rsidP="005D7EC4">
      <w:pPr>
        <w:spacing w:line="276" w:lineRule="auto"/>
        <w:rPr>
          <w:lang w:val="en-US"/>
        </w:rPr>
      </w:pPr>
      <w:r>
        <w:rPr>
          <w:lang w:val="en-US"/>
        </w:rPr>
        <w:t xml:space="preserve">There are </w:t>
      </w:r>
      <w:r w:rsidR="0003144B">
        <w:rPr>
          <w:lang w:val="en-US"/>
        </w:rPr>
        <w:t>separate roles</w:t>
      </w:r>
      <w:r w:rsidRPr="00612EB1">
        <w:rPr>
          <w:lang w:val="en-US"/>
        </w:rPr>
        <w:t xml:space="preserve"> in the context of ITIL's Information System Governance</w:t>
      </w:r>
      <w:r w:rsidR="00C604AF">
        <w:rPr>
          <w:lang w:val="en-US"/>
        </w:rPr>
        <w:t xml:space="preserve">, giving a company a defined and precise </w:t>
      </w:r>
      <w:r w:rsidR="00C604AF">
        <w:rPr>
          <w:i/>
          <w:iCs/>
          <w:lang w:val="en-US"/>
        </w:rPr>
        <w:t>structure</w:t>
      </w:r>
      <w:r w:rsidRPr="00612EB1">
        <w:rPr>
          <w:lang w:val="en-US"/>
        </w:rPr>
        <w:t>:</w:t>
      </w:r>
    </w:p>
    <w:p w14:paraId="71BE12F1" w14:textId="77777777" w:rsidR="00612EB1" w:rsidRPr="00612EB1" w:rsidRDefault="00612EB1" w:rsidP="005D7EC4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CISO (Chief Information Security Officer):</w:t>
      </w:r>
      <w:r w:rsidRPr="00612EB1">
        <w:rPr>
          <w:lang w:val="en-US"/>
        </w:rPr>
        <w:t xml:space="preserve"> Responsible for overseeing cybersecurity strategy and implementation to protect the organization's information assets.</w:t>
      </w:r>
    </w:p>
    <w:p w14:paraId="23E98DFB" w14:textId="77777777" w:rsidR="00612EB1" w:rsidRPr="00612EB1" w:rsidRDefault="00612EB1" w:rsidP="005D7EC4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CEO (Chief Executive Officer):</w:t>
      </w:r>
      <w:r w:rsidRPr="00612EB1">
        <w:rPr>
          <w:lang w:val="en-US"/>
        </w:rPr>
        <w:t xml:space="preserve"> Sets strategic direction for the organization, ensuring IT initiatives align with business objectives.</w:t>
      </w:r>
    </w:p>
    <w:p w14:paraId="51F89559" w14:textId="77777777" w:rsidR="00612EB1" w:rsidRPr="00612EB1" w:rsidRDefault="00612EB1" w:rsidP="005D7EC4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CIO (Chief Information Officer):</w:t>
      </w:r>
      <w:r w:rsidRPr="00612EB1">
        <w:rPr>
          <w:lang w:val="en-US"/>
        </w:rPr>
        <w:t xml:space="preserve"> Manages IT strategy, systems, and services, ensuring alignment with business goals and compliance with regulations.</w:t>
      </w:r>
    </w:p>
    <w:p w14:paraId="488655E4" w14:textId="32C827EB" w:rsidR="00612EB1" w:rsidRPr="00612EB1" w:rsidRDefault="00612EB1" w:rsidP="005D7EC4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CFO (Chief Financial Officer):</w:t>
      </w:r>
      <w:r w:rsidRPr="00612EB1">
        <w:rPr>
          <w:lang w:val="en-US"/>
        </w:rPr>
        <w:t xml:space="preserve"> Manages financial activities, including budgeting for IT projects and assessing their </w:t>
      </w:r>
      <w:r w:rsidR="0003144B" w:rsidRPr="00612EB1">
        <w:rPr>
          <w:lang w:val="en-US"/>
        </w:rPr>
        <w:t>budgetary impact</w:t>
      </w:r>
      <w:r w:rsidRPr="00612EB1">
        <w:rPr>
          <w:lang w:val="en-US"/>
        </w:rPr>
        <w:t>.</w:t>
      </w:r>
    </w:p>
    <w:p w14:paraId="6499EE82" w14:textId="77777777" w:rsidR="00612EB1" w:rsidRPr="00612EB1" w:rsidRDefault="00612EB1" w:rsidP="005D7EC4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CMO (Chief Marketing Officer):</w:t>
      </w:r>
      <w:r w:rsidRPr="00612EB1">
        <w:rPr>
          <w:lang w:val="en-US"/>
        </w:rPr>
        <w:t xml:space="preserve"> Develops marketing strategy, increasingly reliant on technology and data, which intersects with IT governance for compliance and strategic alignment.</w:t>
      </w:r>
    </w:p>
    <w:p w14:paraId="5A8031C9" w14:textId="154DBB41" w:rsidR="007E12A1" w:rsidRPr="00700E84" w:rsidRDefault="0003144B" w:rsidP="005D7EC4">
      <w:pPr>
        <w:spacing w:line="276" w:lineRule="auto"/>
        <w:rPr>
          <w:lang w:val="en-US"/>
        </w:rPr>
      </w:pPr>
      <w:r>
        <w:rPr>
          <w:lang w:val="en-US"/>
        </w:rPr>
        <w:t>Like industrial revolution, things constantly changed and</w:t>
      </w:r>
      <w:r w:rsidR="00700E84">
        <w:rPr>
          <w:lang w:val="en-US"/>
        </w:rPr>
        <w:t xml:space="preserve">, overtime, industrial revolution brought different waves of change. </w:t>
      </w:r>
      <w:r w:rsidR="00FB53C3">
        <w:rPr>
          <w:lang w:val="en-US"/>
        </w:rPr>
        <w:t>We’ve come to a 4</w:t>
      </w:r>
      <w:r w:rsidR="00FB53C3" w:rsidRPr="00FB53C3">
        <w:rPr>
          <w:vertAlign w:val="superscript"/>
          <w:lang w:val="en-US"/>
        </w:rPr>
        <w:t>th</w:t>
      </w:r>
      <w:r w:rsidR="00FB53C3">
        <w:rPr>
          <w:lang w:val="en-US"/>
        </w:rPr>
        <w:t xml:space="preserve"> as of now, with intelligent system interconnected between them and other means of electronics and traditional industry, up to discussion of a 5</w:t>
      </w:r>
      <w:r w:rsidR="00FB53C3" w:rsidRPr="00FB53C3">
        <w:rPr>
          <w:vertAlign w:val="superscript"/>
          <w:lang w:val="en-US"/>
        </w:rPr>
        <w:t>th</w:t>
      </w:r>
      <w:r w:rsidR="00FB53C3">
        <w:rPr>
          <w:lang w:val="en-US"/>
        </w:rPr>
        <w:t xml:space="preserve">, based on AI and gathering of data. </w:t>
      </w:r>
    </w:p>
    <w:p w14:paraId="0B8DA67F" w14:textId="77777777" w:rsidR="00722081" w:rsidRDefault="00722081" w:rsidP="005D7EC4">
      <w:pPr>
        <w:spacing w:line="276" w:lineRule="auto"/>
        <w:rPr>
          <w:lang w:val="en-US"/>
        </w:rPr>
      </w:pPr>
      <w:r w:rsidRPr="00722081">
        <w:rPr>
          <w:lang w:val="en-US"/>
        </w:rPr>
        <w:t xml:space="preserve">Let's start by understanding what the </w:t>
      </w:r>
      <w:r w:rsidRPr="00722081">
        <w:rPr>
          <w:i/>
          <w:iCs/>
          <w:lang w:val="en-US"/>
        </w:rPr>
        <w:t>current global scenario</w:t>
      </w:r>
      <w:r w:rsidRPr="00722081">
        <w:rPr>
          <w:lang w:val="en-US"/>
        </w:rPr>
        <w:t xml:space="preserve"> is. Why? </w:t>
      </w:r>
    </w:p>
    <w:p w14:paraId="2122E9E3" w14:textId="77777777" w:rsidR="00722081" w:rsidRDefault="00722081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Because the issues we are going to deal with are typical of extremely complex environments where it is never immediate to give an answer</w:t>
      </w:r>
    </w:p>
    <w:p w14:paraId="335BBA15" w14:textId="77777777" w:rsidR="00722081" w:rsidRDefault="00722081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complex questions are often followed by equally complex answers</w:t>
      </w:r>
    </w:p>
    <w:p w14:paraId="6AB64073" w14:textId="4573789B" w:rsidR="006B2B65" w:rsidRDefault="006B2B65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each change and revolution was a disruptive change compared to the past</w:t>
      </w:r>
    </w:p>
    <w:p w14:paraId="352B1B7C" w14:textId="1EE09422" w:rsidR="00612EB1" w:rsidRDefault="00722081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The aim is to rationalize and simplify</w:t>
      </w:r>
      <w:r>
        <w:rPr>
          <w:lang w:val="en-US"/>
        </w:rPr>
        <w:t xml:space="preserve"> </w:t>
      </w:r>
      <w:r w:rsidRPr="00722081">
        <w:rPr>
          <w:lang w:val="en-US"/>
        </w:rPr>
        <w:t>needs and the Information System</w:t>
      </w:r>
    </w:p>
    <w:p w14:paraId="4E52BBA2" w14:textId="1759FB42" w:rsidR="00722081" w:rsidRDefault="00722081" w:rsidP="005D7EC4">
      <w:pPr>
        <w:spacing w:line="276" w:lineRule="auto"/>
        <w:rPr>
          <w:lang w:val="en-US"/>
        </w:rPr>
      </w:pPr>
      <w:r>
        <w:rPr>
          <w:lang w:val="en-US"/>
        </w:rPr>
        <w:t xml:space="preserve">Inside the </w:t>
      </w:r>
      <w:r w:rsidRPr="00710328">
        <w:rPr>
          <w:i/>
          <w:iCs/>
          <w:lang w:val="en-US"/>
        </w:rPr>
        <w:t>business context</w:t>
      </w:r>
      <w:r>
        <w:rPr>
          <w:lang w:val="en-US"/>
        </w:rPr>
        <w:t>, there are several factors to consider:</w:t>
      </w:r>
    </w:p>
    <w:p w14:paraId="34A19C08" w14:textId="77777777" w:rsidR="00722081" w:rsidRDefault="00722081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Dynamism and complexity as structural elements</w:t>
      </w:r>
    </w:p>
    <w:p w14:paraId="1FA7FD4A" w14:textId="6FC29844" w:rsidR="0041270E" w:rsidRDefault="00A6353F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Can</w:t>
      </w:r>
      <w:r w:rsidR="0041270E">
        <w:rPr>
          <w:lang w:val="en-US"/>
        </w:rPr>
        <w:t>not have proper control of all elements</w:t>
      </w:r>
    </w:p>
    <w:p w14:paraId="5B29A7AA" w14:textId="77777777" w:rsidR="00722081" w:rsidRDefault="00722081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Scenarios not definable a priori </w:t>
      </w:r>
    </w:p>
    <w:p w14:paraId="5DC218A6" w14:textId="062C143A" w:rsidR="00963D1F" w:rsidRDefault="00963D1F" w:rsidP="005D7EC4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Blind in a period of next ½ years</w:t>
      </w:r>
    </w:p>
    <w:p w14:paraId="350F9230" w14:textId="3DAAC3E3" w:rsidR="00722081" w:rsidRDefault="00722081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New forms of business </w:t>
      </w:r>
    </w:p>
    <w:p w14:paraId="16128EB2" w14:textId="77777777" w:rsidR="00722081" w:rsidRDefault="00722081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Collapse of the myth of planning as an antidote to complexity </w:t>
      </w:r>
    </w:p>
    <w:p w14:paraId="0B77B43A" w14:textId="7FA7E9E4" w:rsidR="00722081" w:rsidRDefault="00722081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Multiple actors involved (e.g., shareholders, stakeholders, globalization ...)</w:t>
      </w:r>
    </w:p>
    <w:p w14:paraId="61B3ADA3" w14:textId="26AB0F53" w:rsidR="00722081" w:rsidRDefault="00722081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Management not ready to define requirements and operationally describe "strong" choices</w:t>
      </w:r>
    </w:p>
    <w:p w14:paraId="45E7E019" w14:textId="77777777" w:rsidR="00722081" w:rsidRDefault="00722081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Digital economy (IT as a productive factor)</w:t>
      </w:r>
    </w:p>
    <w:p w14:paraId="5CF27ED3" w14:textId="115D5DE5" w:rsidR="00722081" w:rsidRDefault="00722081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Permanence of a gap between company needs and the Information System</w:t>
      </w:r>
    </w:p>
    <w:p w14:paraId="3A2E96E6" w14:textId="77777777" w:rsidR="00C604AF" w:rsidRDefault="00C604AF" w:rsidP="005D7EC4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7929F61" w14:textId="6A7589A6" w:rsidR="00D27E70" w:rsidRDefault="00D27E70" w:rsidP="005D7EC4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different </w:t>
      </w:r>
      <w:r w:rsidRPr="00D27E70">
        <w:rPr>
          <w:i/>
          <w:iCs/>
          <w:lang w:val="en-US"/>
        </w:rPr>
        <w:t>consequences for company information systems</w:t>
      </w:r>
      <w:r>
        <w:rPr>
          <w:lang w:val="en-US"/>
        </w:rPr>
        <w:t>:</w:t>
      </w:r>
      <w:r w:rsidRPr="00D27E70">
        <w:rPr>
          <w:lang w:val="en-US"/>
        </w:rPr>
        <w:t xml:space="preserve"> </w:t>
      </w:r>
    </w:p>
    <w:p w14:paraId="75C851C3" w14:textId="77777777" w:rsidR="00D27E70" w:rsidRDefault="00D27E70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There is not enough time to activate cycles of revision and modification of the information system that are consistent with company times</w:t>
      </w:r>
    </w:p>
    <w:p w14:paraId="2BC3E61C" w14:textId="77777777" w:rsidR="00D27E70" w:rsidRDefault="00D27E70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The changing pace of business scenarios give little space to management processes of information systems that are strongly oriented towards planning</w:t>
      </w:r>
    </w:p>
    <w:p w14:paraId="1B846CDF" w14:textId="77777777" w:rsidR="00D27E70" w:rsidRDefault="00D27E70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It is necessary to design information systems with a high degree of "self</w:t>
      </w:r>
      <w:r>
        <w:rPr>
          <w:lang w:val="en-US"/>
        </w:rPr>
        <w:t>-</w:t>
      </w:r>
      <w:r w:rsidRPr="00D27E70">
        <w:rPr>
          <w:lang w:val="en-US"/>
        </w:rPr>
        <w:t xml:space="preserve">adaptation" to changed business conditions </w:t>
      </w:r>
    </w:p>
    <w:p w14:paraId="42661A6E" w14:textId="4C0CA0DF" w:rsidR="00B955F6" w:rsidRDefault="00D27E70" w:rsidP="005D7EC4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This result can only be achieved thanks to a radical paradigm shift in information systems and their management</w:t>
      </w:r>
    </w:p>
    <w:p w14:paraId="3436BD4A" w14:textId="2484A8EF" w:rsidR="00D27E70" w:rsidRDefault="00A319A2" w:rsidP="005D7EC4">
      <w:pPr>
        <w:spacing w:line="276" w:lineRule="auto"/>
        <w:rPr>
          <w:lang w:val="en-US"/>
        </w:rPr>
      </w:pPr>
      <w:r w:rsidRPr="0034797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94C3C1D" wp14:editId="2154F2B3">
            <wp:simplePos x="0" y="0"/>
            <wp:positionH relativeFrom="column">
              <wp:posOffset>965200</wp:posOffset>
            </wp:positionH>
            <wp:positionV relativeFrom="paragraph">
              <wp:posOffset>446405</wp:posOffset>
            </wp:positionV>
            <wp:extent cx="4398010" cy="1913255"/>
            <wp:effectExtent l="0" t="0" r="2540" b="0"/>
            <wp:wrapSquare wrapText="bothSides"/>
            <wp:docPr id="1467454337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54337" name="Immagine 1" descr="Immagine che contiene testo, diagramma, schermata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4C9">
        <w:rPr>
          <w:lang w:val="en-US"/>
        </w:rPr>
        <w:t xml:space="preserve">Think about vaccines: prevent the problem and give a cure. Governance revolves around common principles. </w:t>
      </w:r>
      <w:r w:rsidR="00347977">
        <w:rPr>
          <w:lang w:val="en-US"/>
        </w:rPr>
        <w:t xml:space="preserve">Consider this </w:t>
      </w:r>
      <w:r w:rsidR="00347977">
        <w:rPr>
          <w:i/>
          <w:iCs/>
          <w:lang w:val="en-US"/>
        </w:rPr>
        <w:t>business dynamics example</w:t>
      </w:r>
      <w:r w:rsidR="00347977">
        <w:rPr>
          <w:lang w:val="en-US"/>
        </w:rPr>
        <w:t>:</w:t>
      </w:r>
    </w:p>
    <w:p w14:paraId="291B8753" w14:textId="031DAD0E" w:rsidR="00347977" w:rsidRDefault="00347977" w:rsidP="005D7EC4">
      <w:pPr>
        <w:spacing w:line="276" w:lineRule="auto"/>
        <w:rPr>
          <w:lang w:val="en-US"/>
        </w:rPr>
      </w:pPr>
    </w:p>
    <w:p w14:paraId="51EE492E" w14:textId="77777777" w:rsidR="00347977" w:rsidRDefault="00347977" w:rsidP="005D7EC4">
      <w:pPr>
        <w:spacing w:line="276" w:lineRule="auto"/>
        <w:rPr>
          <w:lang w:val="en-US"/>
        </w:rPr>
      </w:pPr>
    </w:p>
    <w:p w14:paraId="72CF6AA0" w14:textId="77777777" w:rsidR="00347977" w:rsidRDefault="00347977" w:rsidP="005D7EC4">
      <w:pPr>
        <w:spacing w:line="276" w:lineRule="auto"/>
        <w:rPr>
          <w:lang w:val="en-US"/>
        </w:rPr>
      </w:pPr>
    </w:p>
    <w:p w14:paraId="4E4AF082" w14:textId="77777777" w:rsidR="00347977" w:rsidRDefault="00347977" w:rsidP="005D7EC4">
      <w:pPr>
        <w:spacing w:line="276" w:lineRule="auto"/>
        <w:rPr>
          <w:lang w:val="en-US"/>
        </w:rPr>
      </w:pPr>
    </w:p>
    <w:p w14:paraId="2166ACD6" w14:textId="77777777" w:rsidR="00347977" w:rsidRDefault="00347977" w:rsidP="005D7EC4">
      <w:pPr>
        <w:spacing w:line="276" w:lineRule="auto"/>
        <w:rPr>
          <w:lang w:val="en-US"/>
        </w:rPr>
      </w:pPr>
    </w:p>
    <w:p w14:paraId="7E6B8242" w14:textId="77777777" w:rsidR="00347977" w:rsidRDefault="00347977" w:rsidP="005D7EC4">
      <w:pPr>
        <w:spacing w:line="276" w:lineRule="auto"/>
        <w:rPr>
          <w:lang w:val="en-US"/>
        </w:rPr>
      </w:pPr>
    </w:p>
    <w:p w14:paraId="74B43E14" w14:textId="77777777" w:rsidR="00347977" w:rsidRDefault="00347977" w:rsidP="005D7EC4">
      <w:pPr>
        <w:spacing w:after="0" w:line="276" w:lineRule="auto"/>
        <w:rPr>
          <w:lang w:val="en-US"/>
        </w:rPr>
      </w:pPr>
    </w:p>
    <w:p w14:paraId="6529DB8F" w14:textId="488C3FD8" w:rsidR="00347977" w:rsidRDefault="00347977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In this system, there are reinforcing loops represented by the roosters and hens producing eggs, which in turn leads to more foxes due to increased food supply</w:t>
      </w:r>
    </w:p>
    <w:p w14:paraId="4368AECA" w14:textId="477A298B" w:rsidR="00347977" w:rsidRPr="00347977" w:rsidRDefault="00347977" w:rsidP="005D7EC4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This loop is denoted by the "+" sign, indicating a positive reinforcement</w:t>
      </w:r>
    </w:p>
    <w:p w14:paraId="22065D64" w14:textId="34989ECD" w:rsidR="00347977" w:rsidRPr="00347977" w:rsidRDefault="00347977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However, there are also balancing loops present. The presence of hunters can control the fox population, indicated by the balancing loop denoted by the "+" and "-" signs, reflecting the dynamic equilibrium between foxes and hunters</w:t>
      </w:r>
    </w:p>
    <w:p w14:paraId="45A8979E" w14:textId="2E3DFDB7" w:rsidR="00347977" w:rsidRDefault="00347977" w:rsidP="005D7EC4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 w:rsidRPr="00997255">
        <w:rPr>
          <w:i/>
          <w:iCs/>
          <w:lang w:val="en-US"/>
        </w:rPr>
        <w:t>new paradigm</w:t>
      </w:r>
      <w:r>
        <w:rPr>
          <w:lang w:val="en-US"/>
        </w:rPr>
        <w:t xml:space="preserve"> is to spend money the good/best way:</w:t>
      </w:r>
    </w:p>
    <w:p w14:paraId="7F4297F4" w14:textId="77777777" w:rsidR="00347977" w:rsidRDefault="00347977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 xml:space="preserve">Less planning and more accountability </w:t>
      </w:r>
    </w:p>
    <w:p w14:paraId="71AF8397" w14:textId="77777777" w:rsidR="00347977" w:rsidRDefault="00347977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Less budget and more cost-effectiveness</w:t>
      </w:r>
    </w:p>
    <w:p w14:paraId="1B2B548C" w14:textId="77777777" w:rsidR="00347977" w:rsidRDefault="00347977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The «Information Systems» (IS) faces a radical change</w:t>
      </w:r>
    </w:p>
    <w:p w14:paraId="3FB11B55" w14:textId="68573D46" w:rsidR="00347977" w:rsidRDefault="00347977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 xml:space="preserve">More adaptation systems and fewer synthetic performance indicators </w:t>
      </w:r>
    </w:p>
    <w:p w14:paraId="6BE2CA80" w14:textId="0C3FA89F" w:rsidR="00997255" w:rsidRDefault="00997255" w:rsidP="005D7EC4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Consider for example KPI = Key Performance Indicators</w:t>
      </w:r>
      <w:r w:rsidR="00940A18">
        <w:rPr>
          <w:lang w:val="en-US"/>
        </w:rPr>
        <w:t>, which allow to measure efficiency and effectiveness and it’s a measure of objective quality</w:t>
      </w:r>
    </w:p>
    <w:p w14:paraId="444BFFBC" w14:textId="35007FAF" w:rsidR="00347977" w:rsidRDefault="00347977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From managing IS to setting the conditions for their correct development (IS governance logic)</w:t>
      </w:r>
    </w:p>
    <w:p w14:paraId="42C6F46F" w14:textId="2C81C31A" w:rsidR="00347977" w:rsidRDefault="00CD333E" w:rsidP="005D7EC4">
      <w:pPr>
        <w:spacing w:line="276" w:lineRule="auto"/>
        <w:rPr>
          <w:lang w:val="en-US"/>
        </w:rPr>
      </w:pPr>
      <w:r w:rsidRPr="009478C7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4589910" wp14:editId="2CB613E5">
            <wp:simplePos x="0" y="0"/>
            <wp:positionH relativeFrom="column">
              <wp:posOffset>826770</wp:posOffset>
            </wp:positionH>
            <wp:positionV relativeFrom="paragraph">
              <wp:posOffset>254000</wp:posOffset>
            </wp:positionV>
            <wp:extent cx="4642485" cy="892810"/>
            <wp:effectExtent l="0" t="0" r="5715" b="2540"/>
            <wp:wrapSquare wrapText="bothSides"/>
            <wp:docPr id="17812574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5749" name="Immagine 1" descr="Immagine che contiene testo, Carattere, schermata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 can give the following definition:</w:t>
      </w:r>
    </w:p>
    <w:p w14:paraId="4393AFB4" w14:textId="77777777" w:rsidR="009478C7" w:rsidRDefault="009478C7" w:rsidP="005D7EC4">
      <w:pPr>
        <w:spacing w:line="276" w:lineRule="auto"/>
        <w:rPr>
          <w:lang w:val="en-US"/>
        </w:rPr>
      </w:pPr>
    </w:p>
    <w:p w14:paraId="67A59AC9" w14:textId="77777777" w:rsidR="009478C7" w:rsidRDefault="009478C7" w:rsidP="005D7EC4">
      <w:pPr>
        <w:spacing w:line="276" w:lineRule="auto"/>
        <w:rPr>
          <w:lang w:val="en-US"/>
        </w:rPr>
      </w:pPr>
    </w:p>
    <w:p w14:paraId="27748ACC" w14:textId="77777777" w:rsidR="00CD333E" w:rsidRDefault="00CD333E" w:rsidP="005D7EC4">
      <w:pPr>
        <w:spacing w:line="276" w:lineRule="auto"/>
        <w:rPr>
          <w:lang w:val="en-US"/>
        </w:rPr>
      </w:pPr>
    </w:p>
    <w:p w14:paraId="0FBED465" w14:textId="77777777" w:rsidR="00526C02" w:rsidRDefault="00526C02" w:rsidP="005D7EC4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1507036" w14:textId="77777777" w:rsidR="00526C02" w:rsidRDefault="00526C02" w:rsidP="005D7EC4">
      <w:pPr>
        <w:spacing w:line="276" w:lineRule="auto"/>
        <w:rPr>
          <w:lang w:val="en-US"/>
        </w:rPr>
      </w:pPr>
      <w:r w:rsidRPr="00526C02">
        <w:rPr>
          <w:lang w:val="en-US"/>
        </w:rPr>
        <w:lastRenderedPageBreak/>
        <w:t>What is the Governance of Information Systems (IS Governance)?</w:t>
      </w:r>
    </w:p>
    <w:p w14:paraId="733A7B95" w14:textId="77777777" w:rsidR="00526C02" w:rsidRDefault="00526C02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 xml:space="preserve">It </w:t>
      </w:r>
      <w:r w:rsidRPr="00526C02">
        <w:rPr>
          <w:lang w:val="en-US"/>
        </w:rPr>
        <w:t xml:space="preserve">is a set of logics and tools aimed at creating a structural set-up and a governance context of the Company Information System that make it constantly consistent with the business needs in environments characterized by a high level of complexity </w:t>
      </w:r>
    </w:p>
    <w:p w14:paraId="61A07DC2" w14:textId="77777777" w:rsidR="00526C02" w:rsidRDefault="00526C02" w:rsidP="005D7EC4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 w:rsidRPr="00526C02">
        <w:rPr>
          <w:i/>
          <w:iCs/>
          <w:lang w:val="en-US"/>
        </w:rPr>
        <w:t>Governance Logic</w:t>
      </w:r>
      <w:r>
        <w:rPr>
          <w:lang w:val="en-US"/>
        </w:rPr>
        <w:t xml:space="preserve"> is the following:</w:t>
      </w:r>
    </w:p>
    <w:p w14:paraId="7271549E" w14:textId="77777777" w:rsidR="00526C02" w:rsidRDefault="00526C02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 xml:space="preserve">The Information System is configured and managed in such a way as to “naturally” tend to provide good performance </w:t>
      </w:r>
    </w:p>
    <w:p w14:paraId="0725E0F3" w14:textId="28278514" w:rsidR="00526C02" w:rsidRDefault="00526C02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>We renounce to anticipate single phenomena, we try to make the Information System structurally adequate to a complex environment</w:t>
      </w:r>
    </w:p>
    <w:p w14:paraId="130A47A3" w14:textId="77777777" w:rsidR="00526C02" w:rsidRDefault="00526C02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 xml:space="preserve">Theories and ideas as tools for guiding action and not as the antithesis to doing </w:t>
      </w:r>
    </w:p>
    <w:p w14:paraId="7545F1B8" w14:textId="77777777" w:rsidR="004B536F" w:rsidRDefault="00526C02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>(theory</w:t>
      </w:r>
      <w:r>
        <w:rPr>
          <w:lang w:val="en-US"/>
        </w:rPr>
        <w:t xml:space="preserve"> </w:t>
      </w:r>
      <w:r w:rsidRPr="00526C02">
        <w:rPr>
          <w:lang w:val="en-US"/>
        </w:rPr>
        <w:sym w:font="Wingdings" w:char="F0E0"/>
      </w:r>
      <w:r w:rsidRPr="00526C02">
        <w:rPr>
          <w:lang w:val="en-US"/>
        </w:rPr>
        <w:t xml:space="preserve"> practice and not theory vs practice)</w:t>
      </w:r>
    </w:p>
    <w:p w14:paraId="46C07DC0" w14:textId="3CE9C26A" w:rsidR="004B536F" w:rsidRDefault="004B536F" w:rsidP="005D7EC4">
      <w:pPr>
        <w:spacing w:line="276" w:lineRule="auto"/>
        <w:rPr>
          <w:lang w:val="en-US"/>
        </w:rPr>
      </w:pPr>
      <w:r w:rsidRPr="004B536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2E56D56" wp14:editId="0402AE76">
            <wp:simplePos x="0" y="0"/>
            <wp:positionH relativeFrom="column">
              <wp:posOffset>829310</wp:posOffset>
            </wp:positionH>
            <wp:positionV relativeFrom="paragraph">
              <wp:posOffset>250825</wp:posOffset>
            </wp:positionV>
            <wp:extent cx="4358640" cy="1671955"/>
            <wp:effectExtent l="0" t="0" r="3810" b="4445"/>
            <wp:wrapSquare wrapText="bothSides"/>
            <wp:docPr id="195124716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47165" name="Immagine 1" descr="Immagine che contiene testo, schermata, Carattere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 </w:t>
      </w:r>
      <w:r w:rsidR="00710328">
        <w:rPr>
          <w:lang w:val="en-US"/>
        </w:rPr>
        <w:t>“</w:t>
      </w:r>
      <w:r>
        <w:rPr>
          <w:lang w:val="en-US"/>
        </w:rPr>
        <w:t>traditional</w:t>
      </w:r>
      <w:r w:rsidR="00710328">
        <w:rPr>
          <w:lang w:val="en-US"/>
        </w:rPr>
        <w:t>”</w:t>
      </w:r>
      <w:r>
        <w:rPr>
          <w:lang w:val="en-US"/>
        </w:rPr>
        <w:t xml:space="preserve"> logic goes this way: the effort goes continuously to align with business needs.</w:t>
      </w:r>
    </w:p>
    <w:p w14:paraId="36CE5413" w14:textId="77777777" w:rsidR="004B536F" w:rsidRDefault="004B536F" w:rsidP="005D7EC4">
      <w:pPr>
        <w:spacing w:line="276" w:lineRule="auto"/>
        <w:rPr>
          <w:lang w:val="en-US"/>
        </w:rPr>
      </w:pPr>
    </w:p>
    <w:p w14:paraId="4B38F51C" w14:textId="77777777" w:rsidR="004B536F" w:rsidRDefault="004B536F" w:rsidP="005D7EC4">
      <w:pPr>
        <w:spacing w:line="276" w:lineRule="auto"/>
        <w:rPr>
          <w:lang w:val="en-US"/>
        </w:rPr>
      </w:pPr>
    </w:p>
    <w:p w14:paraId="615AA9D8" w14:textId="77777777" w:rsidR="004B536F" w:rsidRDefault="004B536F" w:rsidP="005D7EC4">
      <w:pPr>
        <w:spacing w:line="276" w:lineRule="auto"/>
        <w:rPr>
          <w:lang w:val="en-US"/>
        </w:rPr>
      </w:pPr>
    </w:p>
    <w:p w14:paraId="295913E3" w14:textId="77777777" w:rsidR="004B536F" w:rsidRDefault="004B536F" w:rsidP="005D7EC4">
      <w:pPr>
        <w:spacing w:line="276" w:lineRule="auto"/>
        <w:rPr>
          <w:lang w:val="en-US"/>
        </w:rPr>
      </w:pPr>
    </w:p>
    <w:p w14:paraId="542A341D" w14:textId="292A441E" w:rsidR="004B536F" w:rsidRDefault="004B536F" w:rsidP="005D7EC4">
      <w:pPr>
        <w:spacing w:line="276" w:lineRule="auto"/>
        <w:rPr>
          <w:lang w:val="en-US"/>
        </w:rPr>
      </w:pPr>
    </w:p>
    <w:p w14:paraId="0A1BD238" w14:textId="3EA30009" w:rsidR="004B536F" w:rsidRDefault="004B536F" w:rsidP="005D7EC4">
      <w:pPr>
        <w:spacing w:line="276" w:lineRule="auto"/>
        <w:rPr>
          <w:lang w:val="en-US"/>
        </w:rPr>
      </w:pPr>
    </w:p>
    <w:p w14:paraId="0780E0FA" w14:textId="6CC6FCBF" w:rsidR="004B536F" w:rsidRDefault="004B536F" w:rsidP="005D7EC4">
      <w:pPr>
        <w:spacing w:line="276" w:lineRule="auto"/>
        <w:rPr>
          <w:lang w:val="en-US"/>
        </w:rPr>
      </w:pPr>
      <w:r w:rsidRPr="004B536F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AB5E94D" wp14:editId="14C42754">
            <wp:simplePos x="0" y="0"/>
            <wp:positionH relativeFrom="column">
              <wp:posOffset>831215</wp:posOffset>
            </wp:positionH>
            <wp:positionV relativeFrom="paragraph">
              <wp:posOffset>277206</wp:posOffset>
            </wp:positionV>
            <wp:extent cx="4358640" cy="1652270"/>
            <wp:effectExtent l="0" t="0" r="3810" b="5080"/>
            <wp:wrapSquare wrapText="bothSides"/>
            <wp:docPr id="1853695166" name="Immagine 1" descr="Immagine che contiene testo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5166" name="Immagine 1" descr="Immagine che contiene testo, linea, schermata, diagramm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Instead, the </w:t>
      </w:r>
      <w:r w:rsidR="00710328">
        <w:rPr>
          <w:lang w:val="en-US"/>
        </w:rPr>
        <w:t>“</w:t>
      </w:r>
      <w:r>
        <w:rPr>
          <w:lang w:val="en-US"/>
        </w:rPr>
        <w:t>new</w:t>
      </w:r>
      <w:r w:rsidR="00710328">
        <w:rPr>
          <w:lang w:val="en-US"/>
        </w:rPr>
        <w:t>”</w:t>
      </w:r>
      <w:r>
        <w:rPr>
          <w:lang w:val="en-US"/>
        </w:rPr>
        <w:t xml:space="preserve"> logic tries to adapt naturally towards the system we want to align upon:</w:t>
      </w:r>
    </w:p>
    <w:p w14:paraId="6BD58EF3" w14:textId="40C96959" w:rsidR="004B536F" w:rsidRDefault="004B536F" w:rsidP="005D7EC4">
      <w:pPr>
        <w:spacing w:line="276" w:lineRule="auto"/>
        <w:rPr>
          <w:lang w:val="en-US"/>
        </w:rPr>
      </w:pPr>
    </w:p>
    <w:p w14:paraId="15772148" w14:textId="3DED73BE" w:rsidR="004B536F" w:rsidRDefault="004B536F" w:rsidP="005D7EC4">
      <w:pPr>
        <w:spacing w:line="276" w:lineRule="auto"/>
        <w:rPr>
          <w:lang w:val="en-US"/>
        </w:rPr>
      </w:pPr>
    </w:p>
    <w:p w14:paraId="19610A3D" w14:textId="77777777" w:rsidR="004B536F" w:rsidRDefault="004B536F" w:rsidP="005D7EC4">
      <w:pPr>
        <w:spacing w:line="276" w:lineRule="auto"/>
        <w:rPr>
          <w:lang w:val="en-US"/>
        </w:rPr>
      </w:pPr>
    </w:p>
    <w:p w14:paraId="381E0D8D" w14:textId="77777777" w:rsidR="004B536F" w:rsidRDefault="004B536F" w:rsidP="005D7EC4">
      <w:pPr>
        <w:spacing w:line="276" w:lineRule="auto"/>
        <w:rPr>
          <w:lang w:val="en-US"/>
        </w:rPr>
      </w:pPr>
    </w:p>
    <w:p w14:paraId="72454DB7" w14:textId="77777777" w:rsidR="004B536F" w:rsidRDefault="004B536F" w:rsidP="005D7EC4">
      <w:pPr>
        <w:spacing w:line="276" w:lineRule="auto"/>
        <w:rPr>
          <w:lang w:val="en-US"/>
        </w:rPr>
      </w:pPr>
    </w:p>
    <w:p w14:paraId="4EE9F345" w14:textId="077D6794" w:rsidR="004B536F" w:rsidRDefault="004B536F" w:rsidP="005D7EC4">
      <w:pPr>
        <w:spacing w:line="276" w:lineRule="auto"/>
        <w:rPr>
          <w:lang w:val="en-US"/>
        </w:rPr>
      </w:pPr>
    </w:p>
    <w:p w14:paraId="5FEC2915" w14:textId="644B0F7D" w:rsidR="008E5E51" w:rsidRDefault="008E5E51" w:rsidP="005D7EC4">
      <w:pPr>
        <w:spacing w:line="276" w:lineRule="auto"/>
        <w:rPr>
          <w:lang w:val="en-US"/>
        </w:rPr>
      </w:pPr>
      <w:r w:rsidRPr="00A93A3D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21B0EF6" wp14:editId="392D097D">
            <wp:simplePos x="0" y="0"/>
            <wp:positionH relativeFrom="column">
              <wp:posOffset>3220720</wp:posOffset>
            </wp:positionH>
            <wp:positionV relativeFrom="paragraph">
              <wp:posOffset>146050</wp:posOffset>
            </wp:positionV>
            <wp:extent cx="2997200" cy="1600200"/>
            <wp:effectExtent l="0" t="0" r="0" b="0"/>
            <wp:wrapSquare wrapText="bothSides"/>
            <wp:docPr id="235971170" name="Immagine 1" descr="Immagine che contiene testo, cerchi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71170" name="Immagine 1" descr="Immagine che contiene testo, cerchi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84924" w14:textId="7F25B2D8" w:rsidR="00A93A3D" w:rsidRDefault="00A93A3D" w:rsidP="005D7EC4">
      <w:pPr>
        <w:spacing w:line="276" w:lineRule="auto"/>
        <w:jc w:val="center"/>
        <w:rPr>
          <w:lang w:val="en-US"/>
        </w:rPr>
      </w:pPr>
      <w:r>
        <w:rPr>
          <w:lang w:val="en-US"/>
        </w:rPr>
        <w:t>Different types of governance intersect between each other</w:t>
      </w:r>
      <w:r w:rsidR="00DE3832">
        <w:rPr>
          <w:lang w:val="en-US"/>
        </w:rPr>
        <w:t>:</w:t>
      </w:r>
    </w:p>
    <w:p w14:paraId="4B08C676" w14:textId="2A31ACFB" w:rsidR="00DE3832" w:rsidRDefault="00DE3832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IT is technology</w:t>
      </w:r>
      <w:r w:rsidR="008E5E51">
        <w:rPr>
          <w:lang w:val="en-US"/>
        </w:rPr>
        <w:t xml:space="preserve"> and tools</w:t>
      </w:r>
    </w:p>
    <w:p w14:paraId="55D74330" w14:textId="4CC3FD1C" w:rsidR="00DE3832" w:rsidRPr="00DE3832" w:rsidRDefault="00DE3832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IS is about culture</w:t>
      </w:r>
      <w:r w:rsidR="008E5E51">
        <w:rPr>
          <w:lang w:val="en-US"/>
        </w:rPr>
        <w:t>, made directly on our employees what to do (e.g. use a VPN – do not play games)</w:t>
      </w:r>
    </w:p>
    <w:p w14:paraId="0E594218" w14:textId="5B06CC20" w:rsidR="00A93A3D" w:rsidRDefault="00A93A3D" w:rsidP="005D7EC4">
      <w:pPr>
        <w:spacing w:line="276" w:lineRule="auto"/>
        <w:rPr>
          <w:lang w:val="en-US"/>
        </w:rPr>
      </w:pPr>
    </w:p>
    <w:p w14:paraId="461EDAEB" w14:textId="77777777" w:rsidR="00A93A3D" w:rsidRDefault="00A93A3D" w:rsidP="005D7EC4">
      <w:pPr>
        <w:spacing w:line="276" w:lineRule="auto"/>
        <w:rPr>
          <w:lang w:val="en-US"/>
        </w:rPr>
      </w:pPr>
    </w:p>
    <w:p w14:paraId="0AC775DB" w14:textId="77777777" w:rsidR="00F14E56" w:rsidRDefault="00F14E56" w:rsidP="005D7EC4">
      <w:pPr>
        <w:spacing w:line="276" w:lineRule="auto"/>
        <w:rPr>
          <w:lang w:val="en-US"/>
        </w:rPr>
      </w:pPr>
      <w:r>
        <w:rPr>
          <w:lang w:val="en-US"/>
        </w:rPr>
        <w:lastRenderedPageBreak/>
        <w:t>In particular:</w:t>
      </w:r>
    </w:p>
    <w:p w14:paraId="73017572" w14:textId="77777777" w:rsidR="0040468C" w:rsidRPr="005140EB" w:rsidRDefault="00F14E56" w:rsidP="005D7EC4">
      <w:pPr>
        <w:pStyle w:val="Paragrafoelenco"/>
        <w:numPr>
          <w:ilvl w:val="0"/>
          <w:numId w:val="14"/>
        </w:numPr>
        <w:spacing w:line="276" w:lineRule="auto"/>
        <w:rPr>
          <w:i/>
          <w:iCs/>
          <w:lang w:val="en-US"/>
        </w:rPr>
      </w:pPr>
      <w:r w:rsidRPr="005140EB">
        <w:rPr>
          <w:i/>
          <w:iCs/>
          <w:lang w:val="en-US"/>
        </w:rPr>
        <w:t>Corporate Governance</w:t>
      </w:r>
    </w:p>
    <w:p w14:paraId="6AF1BEA6" w14:textId="19442B32" w:rsidR="00F14E56" w:rsidRPr="00F14E56" w:rsidRDefault="00F14E56" w:rsidP="005D7EC4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Deals with overall management, accountability, and ethical behavior within a company, ensuring alignment with stakeholder interests</w:t>
      </w:r>
    </w:p>
    <w:p w14:paraId="010B306A" w14:textId="77777777" w:rsidR="0040468C" w:rsidRPr="005140EB" w:rsidRDefault="00F14E56" w:rsidP="005D7EC4">
      <w:pPr>
        <w:pStyle w:val="Paragrafoelenco"/>
        <w:numPr>
          <w:ilvl w:val="0"/>
          <w:numId w:val="14"/>
        </w:numPr>
        <w:spacing w:line="276" w:lineRule="auto"/>
        <w:rPr>
          <w:i/>
          <w:iCs/>
          <w:lang w:val="en-US"/>
        </w:rPr>
      </w:pPr>
      <w:r w:rsidRPr="005140EB">
        <w:rPr>
          <w:i/>
          <w:iCs/>
          <w:lang w:val="en-US"/>
        </w:rPr>
        <w:t>Information Systems (IS) Governance</w:t>
      </w:r>
    </w:p>
    <w:p w14:paraId="0B65898E" w14:textId="77777777" w:rsidR="00740E88" w:rsidRDefault="00F14E56" w:rsidP="005D7EC4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 xml:space="preserve">Focuses on governing the use of information systems to align with business objectives, </w:t>
      </w:r>
    </w:p>
    <w:p w14:paraId="572BE6CE" w14:textId="1BD9BE48" w:rsidR="00F14E56" w:rsidRPr="00F14E56" w:rsidRDefault="00F14E56" w:rsidP="005D7EC4">
      <w:pPr>
        <w:pStyle w:val="Paragrafoelenco"/>
        <w:numPr>
          <w:ilvl w:val="2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emphasizing effective management, risk mitigation, and value creation from information assets</w:t>
      </w:r>
    </w:p>
    <w:p w14:paraId="5917B5CE" w14:textId="77777777" w:rsidR="0040468C" w:rsidRPr="005140EB" w:rsidRDefault="00F14E56" w:rsidP="005D7EC4">
      <w:pPr>
        <w:pStyle w:val="Paragrafoelenco"/>
        <w:numPr>
          <w:ilvl w:val="0"/>
          <w:numId w:val="14"/>
        </w:numPr>
        <w:spacing w:line="276" w:lineRule="auto"/>
        <w:rPr>
          <w:i/>
          <w:iCs/>
          <w:lang w:val="en-US"/>
        </w:rPr>
      </w:pPr>
      <w:r w:rsidRPr="005140EB">
        <w:rPr>
          <w:i/>
          <w:iCs/>
          <w:lang w:val="en-US"/>
        </w:rPr>
        <w:t>Information Technology (IT) Governance</w:t>
      </w:r>
    </w:p>
    <w:p w14:paraId="470D6A1B" w14:textId="77777777" w:rsidR="00740E88" w:rsidRDefault="00F14E56" w:rsidP="005D7EC4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Encompasses broader aspects of IT management, including infrastructure, applications, and services</w:t>
      </w:r>
    </w:p>
    <w:p w14:paraId="4A425A75" w14:textId="79121DC8" w:rsidR="00F14E56" w:rsidRDefault="00F14E56" w:rsidP="005D7EC4">
      <w:pPr>
        <w:pStyle w:val="Paragrafoelenco"/>
        <w:numPr>
          <w:ilvl w:val="2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ensuring efficient use of IT resources to support business goals and manage IT-related risks</w:t>
      </w:r>
    </w:p>
    <w:p w14:paraId="1B83D0F1" w14:textId="70E0D012" w:rsidR="0040468C" w:rsidRDefault="00030147" w:rsidP="005D7EC4">
      <w:pPr>
        <w:spacing w:line="276" w:lineRule="auto"/>
        <w:rPr>
          <w:lang w:val="en-US"/>
        </w:rPr>
      </w:pPr>
      <w:r w:rsidRPr="00030147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DB69AB5" wp14:editId="59EC51A3">
            <wp:simplePos x="0" y="0"/>
            <wp:positionH relativeFrom="column">
              <wp:posOffset>1669819</wp:posOffset>
            </wp:positionH>
            <wp:positionV relativeFrom="paragraph">
              <wp:posOffset>206953</wp:posOffset>
            </wp:positionV>
            <wp:extent cx="2461895" cy="1957705"/>
            <wp:effectExtent l="0" t="0" r="0" b="4445"/>
            <wp:wrapSquare wrapText="bothSides"/>
            <wp:docPr id="814749877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49877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Governance and management go in parallel according to the specific conditions:</w:t>
      </w:r>
    </w:p>
    <w:p w14:paraId="0C00D33D" w14:textId="01D48B08" w:rsidR="00030147" w:rsidRPr="0040468C" w:rsidRDefault="00030147" w:rsidP="005D7EC4">
      <w:pPr>
        <w:spacing w:line="276" w:lineRule="auto"/>
        <w:rPr>
          <w:lang w:val="en-US"/>
        </w:rPr>
      </w:pPr>
    </w:p>
    <w:p w14:paraId="72820982" w14:textId="77777777" w:rsidR="00030147" w:rsidRDefault="00030147" w:rsidP="005D7EC4">
      <w:pPr>
        <w:spacing w:line="276" w:lineRule="auto"/>
        <w:rPr>
          <w:lang w:val="en-US"/>
        </w:rPr>
      </w:pPr>
    </w:p>
    <w:p w14:paraId="65D92580" w14:textId="77777777" w:rsidR="00030147" w:rsidRDefault="00030147" w:rsidP="005D7EC4">
      <w:pPr>
        <w:spacing w:line="276" w:lineRule="auto"/>
        <w:rPr>
          <w:lang w:val="en-US"/>
        </w:rPr>
      </w:pPr>
    </w:p>
    <w:p w14:paraId="1F1CC956" w14:textId="77777777" w:rsidR="00030147" w:rsidRDefault="00030147" w:rsidP="005D7EC4">
      <w:pPr>
        <w:spacing w:line="276" w:lineRule="auto"/>
        <w:rPr>
          <w:lang w:val="en-US"/>
        </w:rPr>
      </w:pPr>
    </w:p>
    <w:p w14:paraId="666B9FDB" w14:textId="77777777" w:rsidR="00030147" w:rsidRDefault="00030147" w:rsidP="005D7EC4">
      <w:pPr>
        <w:spacing w:line="276" w:lineRule="auto"/>
        <w:rPr>
          <w:lang w:val="en-US"/>
        </w:rPr>
      </w:pPr>
    </w:p>
    <w:p w14:paraId="45C3A504" w14:textId="77777777" w:rsidR="00030147" w:rsidRDefault="00030147" w:rsidP="005D7EC4">
      <w:pPr>
        <w:spacing w:line="276" w:lineRule="auto"/>
        <w:rPr>
          <w:lang w:val="en-US"/>
        </w:rPr>
      </w:pPr>
    </w:p>
    <w:p w14:paraId="3EA2F821" w14:textId="77777777" w:rsidR="00030147" w:rsidRDefault="00030147" w:rsidP="005D7EC4">
      <w:pPr>
        <w:spacing w:line="276" w:lineRule="auto"/>
        <w:rPr>
          <w:lang w:val="en-US"/>
        </w:rPr>
      </w:pPr>
    </w:p>
    <w:p w14:paraId="31641B06" w14:textId="5C94F452" w:rsidR="00710328" w:rsidRDefault="00710328" w:rsidP="005D7EC4">
      <w:pPr>
        <w:spacing w:line="276" w:lineRule="auto"/>
        <w:rPr>
          <w:lang w:val="en-US"/>
        </w:rPr>
      </w:pPr>
      <w:r>
        <w:rPr>
          <w:lang w:val="en-US"/>
        </w:rPr>
        <w:t>In implementing the IS Governance, some considerations need to be made:</w:t>
      </w:r>
    </w:p>
    <w:p w14:paraId="5F5A4F8B" w14:textId="45C0663A" w:rsidR="00030147" w:rsidRPr="00710328" w:rsidRDefault="00030147" w:rsidP="005D7EC4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>Within an articulated system (group of companies or complex companies) it is necessary to think of different degrees and methods of applying the IS governance system</w:t>
      </w:r>
    </w:p>
    <w:p w14:paraId="12F1EB72" w14:textId="220944CB" w:rsidR="00030147" w:rsidRPr="00710328" w:rsidRDefault="00030147" w:rsidP="005D7EC4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The diffusion and applicability of an IS Governance system must be modulated by </w:t>
      </w:r>
      <w:r w:rsidR="005B59B8" w:rsidRPr="00710328">
        <w:rPr>
          <w:lang w:val="en-US"/>
        </w:rPr>
        <w:t>considering</w:t>
      </w:r>
      <w:r w:rsidRPr="00710328">
        <w:rPr>
          <w:lang w:val="en-US"/>
        </w:rPr>
        <w:t xml:space="preserve"> some factors: </w:t>
      </w:r>
    </w:p>
    <w:p w14:paraId="7454FF96" w14:textId="77777777" w:rsidR="00030147" w:rsidRDefault="00030147" w:rsidP="005D7EC4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Level of integration in the group (financial vs industrial only) </w:t>
      </w:r>
    </w:p>
    <w:p w14:paraId="4BECDDB5" w14:textId="77777777" w:rsidR="00030147" w:rsidRDefault="00030147" w:rsidP="005D7EC4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Homogeneity level of the business system </w:t>
      </w:r>
    </w:p>
    <w:p w14:paraId="68CDC088" w14:textId="77777777" w:rsidR="00030147" w:rsidRDefault="00030147" w:rsidP="005D7EC4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Company life cycle (own or with respect to the Group) </w:t>
      </w:r>
    </w:p>
    <w:p w14:paraId="31CED06A" w14:textId="77777777" w:rsidR="00710328" w:rsidRDefault="00030147" w:rsidP="005D7EC4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Corporate governance and results measurement system </w:t>
      </w:r>
    </w:p>
    <w:p w14:paraId="3E9FD2B3" w14:textId="1F62F146" w:rsidR="00030147" w:rsidRPr="00710328" w:rsidRDefault="00030147" w:rsidP="005D7EC4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Areas of managerial independence </w:t>
      </w:r>
    </w:p>
    <w:p w14:paraId="383AE06C" w14:textId="77777777" w:rsidR="00710328" w:rsidRDefault="00030147" w:rsidP="005D7EC4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>Depending on these characteristics, each company / area is assigned to a different "IS Governance Layer"</w:t>
      </w:r>
    </w:p>
    <w:p w14:paraId="04DD87D6" w14:textId="62982405" w:rsidR="00030147" w:rsidRPr="00710328" w:rsidRDefault="00030147" w:rsidP="005D7EC4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The differentiation may also take place at the level of individual aspects of IS Governance </w:t>
      </w:r>
    </w:p>
    <w:p w14:paraId="0010BEA1" w14:textId="0A3CB145" w:rsidR="000A7E94" w:rsidRDefault="000A7E94" w:rsidP="005D7EC4">
      <w:pPr>
        <w:spacing w:line="276" w:lineRule="auto"/>
        <w:rPr>
          <w:lang w:val="en-US"/>
        </w:rPr>
      </w:pPr>
      <w:r w:rsidRPr="000A7E94"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73563823" wp14:editId="28C28B7E">
            <wp:simplePos x="0" y="0"/>
            <wp:positionH relativeFrom="column">
              <wp:posOffset>580506</wp:posOffset>
            </wp:positionH>
            <wp:positionV relativeFrom="paragraph">
              <wp:posOffset>223520</wp:posOffset>
            </wp:positionV>
            <wp:extent cx="5233035" cy="1670685"/>
            <wp:effectExtent l="0" t="0" r="5715" b="5715"/>
            <wp:wrapSquare wrapText="bothSides"/>
            <wp:docPr id="814243202" name="Immagine 1" descr="Immagine che contiene testo, cerchi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43202" name="Immagine 1" descr="Immagine che contiene testo, cerchio, diagramma, schermat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reference model is the following</w:t>
      </w:r>
      <w:r w:rsidR="00FA5CD8">
        <w:rPr>
          <w:lang w:val="en-US"/>
        </w:rPr>
        <w:t>, defining policies and a matrix what to do for a specific company:</w:t>
      </w:r>
    </w:p>
    <w:p w14:paraId="179DC972" w14:textId="77777777" w:rsidR="000A7E94" w:rsidRDefault="000A7E94" w:rsidP="005D7EC4">
      <w:pPr>
        <w:spacing w:line="276" w:lineRule="auto"/>
        <w:rPr>
          <w:lang w:val="en-US"/>
        </w:rPr>
      </w:pPr>
    </w:p>
    <w:p w14:paraId="60B06D39" w14:textId="77777777" w:rsidR="000A7E94" w:rsidRDefault="000A7E94" w:rsidP="005D7EC4">
      <w:pPr>
        <w:spacing w:line="276" w:lineRule="auto"/>
        <w:rPr>
          <w:lang w:val="en-US"/>
        </w:rPr>
      </w:pPr>
    </w:p>
    <w:p w14:paraId="1D646E08" w14:textId="77777777" w:rsidR="000A7E94" w:rsidRDefault="000A7E94" w:rsidP="005D7EC4">
      <w:pPr>
        <w:spacing w:line="276" w:lineRule="auto"/>
        <w:rPr>
          <w:lang w:val="en-US"/>
        </w:rPr>
      </w:pPr>
    </w:p>
    <w:p w14:paraId="6D7C4C39" w14:textId="77777777" w:rsidR="00A41DA2" w:rsidRDefault="00A41DA2" w:rsidP="005D7EC4">
      <w:pPr>
        <w:spacing w:line="276" w:lineRule="auto"/>
        <w:rPr>
          <w:lang w:val="en-US"/>
        </w:rPr>
      </w:pPr>
    </w:p>
    <w:p w14:paraId="112481FC" w14:textId="77777777" w:rsidR="00A41DA2" w:rsidRPr="00A41DA2" w:rsidRDefault="00A41DA2" w:rsidP="005D7EC4">
      <w:pPr>
        <w:spacing w:line="276" w:lineRule="auto"/>
        <w:rPr>
          <w:lang w:val="en-US"/>
        </w:rPr>
      </w:pPr>
    </w:p>
    <w:p w14:paraId="25AAB10C" w14:textId="77777777" w:rsidR="00A41DA2" w:rsidRDefault="00A41DA2" w:rsidP="005D7EC4">
      <w:pPr>
        <w:spacing w:line="276" w:lineRule="auto"/>
        <w:rPr>
          <w:lang w:val="en-US"/>
        </w:rPr>
      </w:pPr>
    </w:p>
    <w:p w14:paraId="201B2CA4" w14:textId="03A8C8BD" w:rsidR="00A41DA2" w:rsidRDefault="00A41DA2" w:rsidP="005D7EC4">
      <w:pPr>
        <w:spacing w:line="276" w:lineRule="auto"/>
        <w:rPr>
          <w:lang w:val="en-US"/>
        </w:rPr>
      </w:pPr>
      <w:r>
        <w:rPr>
          <w:lang w:val="en-US"/>
        </w:rPr>
        <w:t>While management looks at current, governance looks at the future, maintaining all the positions and business-oriented practices towards common goals:</w:t>
      </w:r>
      <w:r>
        <w:rPr>
          <w:lang w:val="en-US"/>
        </w:rPr>
        <w:br/>
      </w:r>
      <w:r w:rsidRPr="00A41DA2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73322419" wp14:editId="1FE43F52">
            <wp:simplePos x="0" y="0"/>
            <wp:positionH relativeFrom="column">
              <wp:posOffset>1918624</wp:posOffset>
            </wp:positionH>
            <wp:positionV relativeFrom="paragraph">
              <wp:posOffset>446924</wp:posOffset>
            </wp:positionV>
            <wp:extent cx="2755265" cy="2099945"/>
            <wp:effectExtent l="0" t="0" r="6985" b="0"/>
            <wp:wrapSquare wrapText="bothSides"/>
            <wp:docPr id="1162607515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7515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55FFA" w14:textId="77777777" w:rsidR="00A41DA2" w:rsidRDefault="00A41DA2" w:rsidP="005D7EC4">
      <w:pPr>
        <w:spacing w:line="276" w:lineRule="auto"/>
        <w:rPr>
          <w:lang w:val="en-US"/>
        </w:rPr>
      </w:pPr>
    </w:p>
    <w:p w14:paraId="7BC9D889" w14:textId="77777777" w:rsidR="00A41DA2" w:rsidRDefault="00A41DA2" w:rsidP="005D7EC4">
      <w:pPr>
        <w:spacing w:line="276" w:lineRule="auto"/>
        <w:rPr>
          <w:lang w:val="en-US"/>
        </w:rPr>
      </w:pPr>
    </w:p>
    <w:p w14:paraId="4D06B485" w14:textId="77777777" w:rsidR="00A41DA2" w:rsidRDefault="00A41DA2" w:rsidP="005D7EC4">
      <w:pPr>
        <w:spacing w:line="276" w:lineRule="auto"/>
        <w:rPr>
          <w:lang w:val="en-US"/>
        </w:rPr>
      </w:pPr>
    </w:p>
    <w:p w14:paraId="0B827B56" w14:textId="77777777" w:rsidR="00A41DA2" w:rsidRDefault="00A41DA2" w:rsidP="005D7EC4">
      <w:pPr>
        <w:spacing w:line="276" w:lineRule="auto"/>
        <w:rPr>
          <w:lang w:val="en-US"/>
        </w:rPr>
      </w:pPr>
    </w:p>
    <w:p w14:paraId="662CB0A8" w14:textId="77777777" w:rsidR="00A41DA2" w:rsidRDefault="00A41DA2" w:rsidP="005D7EC4">
      <w:pPr>
        <w:spacing w:line="276" w:lineRule="auto"/>
        <w:rPr>
          <w:lang w:val="en-US"/>
        </w:rPr>
      </w:pPr>
    </w:p>
    <w:p w14:paraId="260DA1FC" w14:textId="77777777" w:rsidR="00A41DA2" w:rsidRDefault="00A41DA2" w:rsidP="005D7EC4">
      <w:pPr>
        <w:spacing w:line="276" w:lineRule="auto"/>
        <w:rPr>
          <w:lang w:val="en-US"/>
        </w:rPr>
      </w:pPr>
    </w:p>
    <w:p w14:paraId="2146934B" w14:textId="77777777" w:rsidR="00A41DA2" w:rsidRDefault="00A41DA2" w:rsidP="005D7EC4">
      <w:pPr>
        <w:spacing w:after="0" w:line="276" w:lineRule="auto"/>
        <w:rPr>
          <w:lang w:val="en-US"/>
        </w:rPr>
      </w:pPr>
    </w:p>
    <w:p w14:paraId="42358FF5" w14:textId="77777777" w:rsidR="00A41DA2" w:rsidRDefault="00A41DA2" w:rsidP="005D7EC4">
      <w:pPr>
        <w:spacing w:line="276" w:lineRule="auto"/>
        <w:rPr>
          <w:lang w:val="en-US"/>
        </w:rPr>
      </w:pPr>
      <w:r>
        <w:rPr>
          <w:lang w:val="en-US"/>
        </w:rPr>
        <w:t>Degree of maturity comes with different expectations; in the context of a company, it measures how to deal with problems had in the past and confront them in new/original ways (the geniuses) or with some more careful yet corporate approach.</w:t>
      </w:r>
    </w:p>
    <w:p w14:paraId="06577286" w14:textId="77A94FCC" w:rsidR="00A41DA2" w:rsidRDefault="00035AD5" w:rsidP="005D7EC4">
      <w:pPr>
        <w:spacing w:line="276" w:lineRule="auto"/>
        <w:rPr>
          <w:lang w:val="en-US"/>
        </w:rPr>
      </w:pPr>
      <w:r w:rsidRPr="00A41DA2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31A45FEB" wp14:editId="493EDD5C">
            <wp:simplePos x="0" y="0"/>
            <wp:positionH relativeFrom="column">
              <wp:posOffset>1711325</wp:posOffset>
            </wp:positionH>
            <wp:positionV relativeFrom="paragraph">
              <wp:posOffset>633730</wp:posOffset>
            </wp:positionV>
            <wp:extent cx="3063875" cy="1993900"/>
            <wp:effectExtent l="0" t="0" r="3175" b="6350"/>
            <wp:wrapSquare wrapText="bothSides"/>
            <wp:docPr id="1694437672" name="Immagine 1" descr="Immagine che contiene testo, diagramm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37672" name="Immagine 1" descr="Immagine che contiene testo, diagramma, Carattere, scherma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DA2">
        <w:rPr>
          <w:lang w:val="en-US"/>
        </w:rPr>
        <w:t xml:space="preserve">To maintain quality, constant effort is needed. This is what the </w:t>
      </w:r>
      <w:r w:rsidR="00A41DA2">
        <w:rPr>
          <w:i/>
          <w:iCs/>
          <w:lang w:val="en-US"/>
        </w:rPr>
        <w:t>Deming Cycle</w:t>
      </w:r>
      <w:r w:rsidR="00A41DA2">
        <w:rPr>
          <w:lang w:val="en-US"/>
        </w:rPr>
        <w:t xml:space="preserve"> is all about</w:t>
      </w:r>
      <w:r>
        <w:rPr>
          <w:lang w:val="en-US"/>
        </w:rPr>
        <w:t>: given quality is a function of the time, resources should be aligned going towards a common direction</w:t>
      </w:r>
      <w:r w:rsidR="005D69CB">
        <w:rPr>
          <w:lang w:val="en-US"/>
        </w:rPr>
        <w:t>. This needs to be automatized, checking the quality of the jobs and processes</w:t>
      </w:r>
      <w:r>
        <w:rPr>
          <w:lang w:val="en-US"/>
        </w:rPr>
        <w:t>:</w:t>
      </w:r>
    </w:p>
    <w:p w14:paraId="43D4B1E7" w14:textId="77777777" w:rsidR="00E94F85" w:rsidRDefault="00E94F85" w:rsidP="005D7EC4">
      <w:pPr>
        <w:spacing w:line="276" w:lineRule="auto"/>
        <w:rPr>
          <w:lang w:val="en-US"/>
        </w:rPr>
      </w:pPr>
    </w:p>
    <w:p w14:paraId="5F6A9063" w14:textId="77777777" w:rsidR="00E94F85" w:rsidRDefault="00E94F85" w:rsidP="005D7EC4">
      <w:pPr>
        <w:spacing w:line="276" w:lineRule="auto"/>
        <w:rPr>
          <w:lang w:val="en-US"/>
        </w:rPr>
      </w:pPr>
    </w:p>
    <w:p w14:paraId="1A4E6F8F" w14:textId="77777777" w:rsidR="00E94F85" w:rsidRDefault="00E94F85" w:rsidP="005D7EC4">
      <w:pPr>
        <w:spacing w:line="276" w:lineRule="auto"/>
        <w:rPr>
          <w:lang w:val="en-US"/>
        </w:rPr>
      </w:pPr>
    </w:p>
    <w:p w14:paraId="68A942FE" w14:textId="77777777" w:rsidR="00E94F85" w:rsidRDefault="00E94F85" w:rsidP="005D7EC4">
      <w:pPr>
        <w:spacing w:line="276" w:lineRule="auto"/>
        <w:rPr>
          <w:lang w:val="en-US"/>
        </w:rPr>
      </w:pPr>
    </w:p>
    <w:p w14:paraId="6C91B6B4" w14:textId="77777777" w:rsidR="00E94F85" w:rsidRDefault="00E94F85" w:rsidP="005D7EC4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FEAA13B" w14:textId="09A354D5" w:rsidR="008F3B31" w:rsidRDefault="005C0A25" w:rsidP="005D7EC4">
      <w:pPr>
        <w:spacing w:line="276" w:lineRule="auto"/>
        <w:rPr>
          <w:lang w:val="en-US"/>
        </w:rPr>
      </w:pPr>
      <w:r w:rsidRPr="005C0A25">
        <w:rPr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07880473" wp14:editId="6780CF5A">
            <wp:simplePos x="0" y="0"/>
            <wp:positionH relativeFrom="column">
              <wp:posOffset>2798445</wp:posOffset>
            </wp:positionH>
            <wp:positionV relativeFrom="paragraph">
              <wp:posOffset>389140</wp:posOffset>
            </wp:positionV>
            <wp:extent cx="3944620" cy="2135505"/>
            <wp:effectExtent l="0" t="0" r="0" b="0"/>
            <wp:wrapSquare wrapText="bothSides"/>
            <wp:docPr id="1999759511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59511" name="Immagine 1" descr="Immagine che contiene testo, schermata, design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B31">
        <w:rPr>
          <w:lang w:val="en-US"/>
        </w:rPr>
        <w:t>Maturity is learning from our mistakes, and we can divide the management in different levels according to the level of control we want to have over the company’s activities:</w:t>
      </w:r>
    </w:p>
    <w:p w14:paraId="1B807801" w14:textId="1D7F2625" w:rsidR="008F3B31" w:rsidRDefault="005C0A25" w:rsidP="005D7EC4">
      <w:pPr>
        <w:spacing w:after="0" w:line="276" w:lineRule="auto"/>
        <w:rPr>
          <w:lang w:val="en-US"/>
        </w:rPr>
      </w:pPr>
      <w:r w:rsidRPr="008F3B31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3C958490" wp14:editId="567D47EB">
            <wp:simplePos x="0" y="0"/>
            <wp:positionH relativeFrom="column">
              <wp:posOffset>-429549</wp:posOffset>
            </wp:positionH>
            <wp:positionV relativeFrom="paragraph">
              <wp:posOffset>52358</wp:posOffset>
            </wp:positionV>
            <wp:extent cx="3091815" cy="1977390"/>
            <wp:effectExtent l="0" t="0" r="0" b="3810"/>
            <wp:wrapSquare wrapText="bothSides"/>
            <wp:docPr id="425526649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26649" name="Immagine 1" descr="Immagine che contiene testo, schermata, Carattere, design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850D4" w14:textId="705F0642" w:rsidR="008F3B31" w:rsidRDefault="002F028F" w:rsidP="005D7EC4">
      <w:pPr>
        <w:spacing w:line="276" w:lineRule="auto"/>
        <w:rPr>
          <w:lang w:val="en-US"/>
        </w:rPr>
      </w:pPr>
      <w:r>
        <w:rPr>
          <w:lang w:val="en-US"/>
        </w:rPr>
        <w:t>Quality means measurement over performance, guaranteeing one can be able to manage resources effectively, going backwards and in the future (e.g., capacity management)</w:t>
      </w:r>
      <w:r w:rsidR="00613293">
        <w:rPr>
          <w:lang w:val="en-US"/>
        </w:rPr>
        <w:t xml:space="preserve">. </w:t>
      </w:r>
    </w:p>
    <w:p w14:paraId="43B2D620" w14:textId="215FD3DE" w:rsidR="008F3B31" w:rsidRDefault="00374AEF" w:rsidP="005D7EC4">
      <w:pPr>
        <w:spacing w:line="276" w:lineRule="auto"/>
        <w:rPr>
          <w:lang w:val="en-US"/>
        </w:rPr>
      </w:pPr>
      <w:r w:rsidRPr="00374AEF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4A7C50C4" wp14:editId="0D0654F8">
            <wp:simplePos x="0" y="0"/>
            <wp:positionH relativeFrom="column">
              <wp:posOffset>1179830</wp:posOffset>
            </wp:positionH>
            <wp:positionV relativeFrom="paragraph">
              <wp:posOffset>454660</wp:posOffset>
            </wp:positionV>
            <wp:extent cx="4215130" cy="2275840"/>
            <wp:effectExtent l="0" t="0" r="0" b="0"/>
            <wp:wrapSquare wrapText="bothSides"/>
            <wp:docPr id="62057899" name="Immagine 1" descr="Immagine che contiene testo, menu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899" name="Immagine 1" descr="Immagine che contiene testo, menu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 can measure how quality can be perceived by the final user, according to different levels</w:t>
      </w:r>
      <w:r w:rsidR="00435595">
        <w:rPr>
          <w:lang w:val="en-US"/>
        </w:rPr>
        <w:t>. The chai</w:t>
      </w:r>
      <w:r w:rsidR="00025948">
        <w:rPr>
          <w:lang w:val="en-US"/>
        </w:rPr>
        <w:t xml:space="preserve">n </w:t>
      </w:r>
      <w:r w:rsidR="00435595">
        <w:rPr>
          <w:lang w:val="en-US"/>
        </w:rPr>
        <w:t>needs to be preserved in its entirety</w:t>
      </w:r>
      <w:r>
        <w:rPr>
          <w:lang w:val="en-US"/>
        </w:rPr>
        <w:t xml:space="preserve">: </w:t>
      </w:r>
    </w:p>
    <w:p w14:paraId="14C0F773" w14:textId="31668F99" w:rsidR="00374AEF" w:rsidRDefault="00374AEF" w:rsidP="005D7EC4">
      <w:pPr>
        <w:spacing w:line="276" w:lineRule="auto"/>
        <w:rPr>
          <w:lang w:val="en-US"/>
        </w:rPr>
      </w:pPr>
    </w:p>
    <w:p w14:paraId="6AC942BE" w14:textId="7DB1CDF6" w:rsidR="008F3B31" w:rsidRDefault="008F3B31" w:rsidP="005D7EC4">
      <w:pPr>
        <w:spacing w:line="276" w:lineRule="auto"/>
        <w:rPr>
          <w:lang w:val="en-US"/>
        </w:rPr>
      </w:pPr>
    </w:p>
    <w:p w14:paraId="4993EF94" w14:textId="77777777" w:rsidR="008F3B31" w:rsidRDefault="008F3B31" w:rsidP="005D7EC4">
      <w:pPr>
        <w:spacing w:line="276" w:lineRule="auto"/>
        <w:rPr>
          <w:lang w:val="en-US"/>
        </w:rPr>
      </w:pPr>
    </w:p>
    <w:p w14:paraId="7A97BA6A" w14:textId="40A49C8B" w:rsidR="008F3B31" w:rsidRDefault="008F3B31" w:rsidP="005D7EC4">
      <w:pPr>
        <w:spacing w:line="276" w:lineRule="auto"/>
        <w:rPr>
          <w:lang w:val="en-US"/>
        </w:rPr>
      </w:pPr>
    </w:p>
    <w:p w14:paraId="4677C063" w14:textId="5732EF7E" w:rsidR="008F3B31" w:rsidRDefault="008F3B31" w:rsidP="005D7EC4">
      <w:pPr>
        <w:spacing w:line="276" w:lineRule="auto"/>
        <w:rPr>
          <w:lang w:val="en-US"/>
        </w:rPr>
      </w:pPr>
    </w:p>
    <w:p w14:paraId="069C250E" w14:textId="77777777" w:rsidR="00A57BCD" w:rsidRDefault="00A57BCD" w:rsidP="005D7EC4">
      <w:pPr>
        <w:spacing w:line="276" w:lineRule="auto"/>
        <w:rPr>
          <w:lang w:val="en-US"/>
        </w:rPr>
      </w:pPr>
    </w:p>
    <w:p w14:paraId="36389D87" w14:textId="77777777" w:rsidR="00A57BCD" w:rsidRDefault="00A57BCD" w:rsidP="005D7EC4">
      <w:pPr>
        <w:spacing w:line="276" w:lineRule="auto"/>
        <w:rPr>
          <w:lang w:val="en-US"/>
        </w:rPr>
      </w:pPr>
    </w:p>
    <w:p w14:paraId="5D933AC9" w14:textId="735CDB54" w:rsidR="00A57BCD" w:rsidRDefault="00A57BCD" w:rsidP="005D7EC4">
      <w:pPr>
        <w:spacing w:line="276" w:lineRule="auto"/>
        <w:rPr>
          <w:lang w:val="en-US"/>
        </w:rPr>
      </w:pPr>
    </w:p>
    <w:p w14:paraId="7ED1BFB0" w14:textId="308A5BF0" w:rsidR="00435595" w:rsidRDefault="00435595" w:rsidP="005D7EC4">
      <w:pPr>
        <w:spacing w:line="276" w:lineRule="auto"/>
        <w:rPr>
          <w:lang w:val="en-US"/>
        </w:rPr>
      </w:pPr>
      <w:r w:rsidRPr="00435595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02392CE4" wp14:editId="44953D87">
            <wp:simplePos x="0" y="0"/>
            <wp:positionH relativeFrom="column">
              <wp:posOffset>1751330</wp:posOffset>
            </wp:positionH>
            <wp:positionV relativeFrom="paragraph">
              <wp:posOffset>476461</wp:posOffset>
            </wp:positionV>
            <wp:extent cx="3220085" cy="2401570"/>
            <wp:effectExtent l="0" t="0" r="0" b="0"/>
            <wp:wrapSquare wrapText="bothSides"/>
            <wp:docPr id="104908196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81969" name="Immagine 1" descr="Immagine che contiene testo, schermata, Carattere, numer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for instance the Gartner maturity scale, which tries to characterize and categorize each one of these</w:t>
      </w:r>
      <w:r w:rsidR="0032357B">
        <w:rPr>
          <w:lang w:val="en-US"/>
        </w:rPr>
        <w:t>, trying to predict and avoid problems to infrastructures:</w:t>
      </w:r>
    </w:p>
    <w:p w14:paraId="351C50DB" w14:textId="77777777" w:rsidR="00435595" w:rsidRDefault="00435595" w:rsidP="005D7EC4">
      <w:pPr>
        <w:spacing w:line="276" w:lineRule="auto"/>
        <w:rPr>
          <w:lang w:val="en-US"/>
        </w:rPr>
      </w:pPr>
    </w:p>
    <w:p w14:paraId="0A9F9DE8" w14:textId="77777777" w:rsidR="00435595" w:rsidRDefault="00435595" w:rsidP="005D7EC4">
      <w:pPr>
        <w:spacing w:line="276" w:lineRule="auto"/>
        <w:rPr>
          <w:lang w:val="en-US"/>
        </w:rPr>
      </w:pPr>
    </w:p>
    <w:p w14:paraId="56D7B4F6" w14:textId="77777777" w:rsidR="00435595" w:rsidRDefault="00435595" w:rsidP="005D7EC4">
      <w:pPr>
        <w:spacing w:line="276" w:lineRule="auto"/>
        <w:rPr>
          <w:lang w:val="en-US"/>
        </w:rPr>
      </w:pPr>
    </w:p>
    <w:p w14:paraId="18499508" w14:textId="77777777" w:rsidR="00435595" w:rsidRDefault="00435595" w:rsidP="005D7EC4">
      <w:pPr>
        <w:spacing w:line="276" w:lineRule="auto"/>
        <w:rPr>
          <w:lang w:val="en-US"/>
        </w:rPr>
      </w:pPr>
    </w:p>
    <w:p w14:paraId="1254A6C6" w14:textId="77777777" w:rsidR="00435595" w:rsidRDefault="00435595" w:rsidP="005D7EC4">
      <w:pPr>
        <w:spacing w:line="276" w:lineRule="auto"/>
        <w:rPr>
          <w:lang w:val="en-US"/>
        </w:rPr>
      </w:pPr>
    </w:p>
    <w:p w14:paraId="7FADCB50" w14:textId="77777777" w:rsidR="00435595" w:rsidRDefault="00435595" w:rsidP="005D7EC4">
      <w:pPr>
        <w:spacing w:line="276" w:lineRule="auto"/>
        <w:rPr>
          <w:lang w:val="en-US"/>
        </w:rPr>
      </w:pPr>
    </w:p>
    <w:p w14:paraId="2C1D8DAD" w14:textId="77777777" w:rsidR="00435595" w:rsidRDefault="00435595" w:rsidP="005D7EC4">
      <w:pPr>
        <w:spacing w:line="276" w:lineRule="auto"/>
        <w:rPr>
          <w:lang w:val="en-US"/>
        </w:rPr>
      </w:pPr>
    </w:p>
    <w:p w14:paraId="5E335409" w14:textId="77777777" w:rsidR="00435595" w:rsidRDefault="00435595" w:rsidP="005D7EC4">
      <w:pPr>
        <w:spacing w:line="276" w:lineRule="auto"/>
        <w:rPr>
          <w:lang w:val="en-US"/>
        </w:rPr>
      </w:pPr>
    </w:p>
    <w:p w14:paraId="2A463E5C" w14:textId="77777777" w:rsidR="003F682C" w:rsidRDefault="003F682C" w:rsidP="005D7EC4">
      <w:pPr>
        <w:spacing w:line="276" w:lineRule="auto"/>
        <w:rPr>
          <w:lang w:val="en-US"/>
        </w:rPr>
      </w:pPr>
      <w:r w:rsidRPr="00B268FB">
        <w:rPr>
          <w:u w:val="single"/>
          <w:lang w:val="en-US"/>
        </w:rPr>
        <w:lastRenderedPageBreak/>
        <w:t>ISO 15504</w:t>
      </w:r>
      <w:r w:rsidRPr="003F682C">
        <w:rPr>
          <w:lang w:val="en-US"/>
        </w:rPr>
        <w:t xml:space="preserve"> and </w:t>
      </w:r>
      <w:r w:rsidRPr="00B268FB">
        <w:rPr>
          <w:u w:val="single"/>
          <w:lang w:val="en-US"/>
        </w:rPr>
        <w:t>COSO</w:t>
      </w:r>
      <w:r w:rsidRPr="003F682C">
        <w:rPr>
          <w:lang w:val="en-US"/>
        </w:rPr>
        <w:t xml:space="preserve"> (Committee of Sponsoring Organizations of the Treadway Commission) are two distinct frameworks used in different domains. </w:t>
      </w:r>
    </w:p>
    <w:p w14:paraId="3C8CF68B" w14:textId="7A475E6C" w:rsidR="003F682C" w:rsidRDefault="003F682C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F682C">
        <w:rPr>
          <w:lang w:val="en-US"/>
        </w:rPr>
        <w:t xml:space="preserve">ISO 15504, also known as </w:t>
      </w:r>
      <w:r w:rsidRPr="00B268FB">
        <w:rPr>
          <w:i/>
          <w:iCs/>
          <w:lang w:val="en-US"/>
        </w:rPr>
        <w:t>SPICE (Software Process Improvement and Capability Determination)</w:t>
      </w:r>
      <w:r w:rsidRPr="003F682C">
        <w:rPr>
          <w:lang w:val="en-US"/>
        </w:rPr>
        <w:t>, is a standard for assessing and improving software development processes</w:t>
      </w:r>
    </w:p>
    <w:p w14:paraId="2ECD5C2A" w14:textId="1DEE553A" w:rsidR="003F682C" w:rsidRDefault="003F682C" w:rsidP="005D7EC4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The first one was ISO 12207 which described the lifecycle of an application</w:t>
      </w:r>
    </w:p>
    <w:p w14:paraId="4F1F6C28" w14:textId="10E186AD" w:rsidR="00D86EDB" w:rsidRDefault="00D86EDB" w:rsidP="005D7EC4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The SPICE revision was ISO 33001</w:t>
      </w:r>
    </w:p>
    <w:p w14:paraId="0C521CB0" w14:textId="1E523B73" w:rsidR="00A41DA2" w:rsidRDefault="003F682C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F682C">
        <w:rPr>
          <w:lang w:val="en-US"/>
        </w:rPr>
        <w:t>On the other hand, COSO is a framework for internal control used by organizations to enhance their operations</w:t>
      </w:r>
    </w:p>
    <w:p w14:paraId="0E2A2576" w14:textId="60B02AC1" w:rsidR="003F682C" w:rsidRDefault="003F682C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Both anyway try to improve the processes while determining capability, ultimately enhancing performance and managing risks carefully in a systematic way</w:t>
      </w:r>
    </w:p>
    <w:p w14:paraId="5849594A" w14:textId="55DE7E18" w:rsidR="003F682C" w:rsidRPr="003F682C" w:rsidRDefault="003F682C" w:rsidP="005D7EC4">
      <w:pPr>
        <w:spacing w:line="276" w:lineRule="auto"/>
        <w:rPr>
          <w:lang w:val="en-US"/>
        </w:rPr>
      </w:pPr>
      <w:r w:rsidRPr="003F682C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71DBA659" wp14:editId="10E42174">
            <wp:simplePos x="0" y="0"/>
            <wp:positionH relativeFrom="column">
              <wp:posOffset>469900</wp:posOffset>
            </wp:positionH>
            <wp:positionV relativeFrom="paragraph">
              <wp:posOffset>291953</wp:posOffset>
            </wp:positionV>
            <wp:extent cx="5100955" cy="2261870"/>
            <wp:effectExtent l="0" t="0" r="4445" b="5080"/>
            <wp:wrapSquare wrapText="bothSides"/>
            <wp:docPr id="280253604" name="Immagine 1" descr="Immagine che contiene testo, schermata, Carattere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53604" name="Immagine 1" descr="Immagine che contiene testo, schermata, Carattere, Parallel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Here we can see the comparison between the two different documentations:</w:t>
      </w:r>
    </w:p>
    <w:p w14:paraId="6682D2DB" w14:textId="77777777" w:rsidR="00811AFB" w:rsidRDefault="00811AFB" w:rsidP="005D7EC4">
      <w:pPr>
        <w:spacing w:line="276" w:lineRule="auto"/>
        <w:rPr>
          <w:lang w:val="en-US"/>
        </w:rPr>
      </w:pPr>
    </w:p>
    <w:p w14:paraId="03518AA9" w14:textId="2C3A6E80" w:rsidR="00811AFB" w:rsidRDefault="00811AFB" w:rsidP="005D7EC4">
      <w:pPr>
        <w:spacing w:line="276" w:lineRule="auto"/>
        <w:rPr>
          <w:lang w:val="en-US"/>
        </w:rPr>
      </w:pPr>
    </w:p>
    <w:p w14:paraId="5FB0115C" w14:textId="77777777" w:rsidR="00811AFB" w:rsidRDefault="00811AFB" w:rsidP="005D7EC4">
      <w:pPr>
        <w:spacing w:line="276" w:lineRule="auto"/>
        <w:rPr>
          <w:lang w:val="en-US"/>
        </w:rPr>
      </w:pPr>
    </w:p>
    <w:p w14:paraId="356A0462" w14:textId="1B7E7061" w:rsidR="00811AFB" w:rsidRDefault="00811AFB" w:rsidP="005D7EC4">
      <w:pPr>
        <w:spacing w:line="276" w:lineRule="auto"/>
        <w:rPr>
          <w:lang w:val="en-US"/>
        </w:rPr>
      </w:pPr>
    </w:p>
    <w:p w14:paraId="39A32C56" w14:textId="77777777" w:rsidR="00811AFB" w:rsidRDefault="00811AFB" w:rsidP="005D7EC4">
      <w:pPr>
        <w:spacing w:line="276" w:lineRule="auto"/>
        <w:rPr>
          <w:lang w:val="en-US"/>
        </w:rPr>
      </w:pPr>
    </w:p>
    <w:p w14:paraId="521CABC8" w14:textId="77777777" w:rsidR="00811AFB" w:rsidRDefault="00811AFB" w:rsidP="005D7EC4">
      <w:pPr>
        <w:spacing w:line="276" w:lineRule="auto"/>
        <w:rPr>
          <w:lang w:val="en-US"/>
        </w:rPr>
      </w:pPr>
    </w:p>
    <w:p w14:paraId="0FD181D3" w14:textId="77777777" w:rsidR="00811AFB" w:rsidRDefault="00811AFB" w:rsidP="005D7EC4">
      <w:pPr>
        <w:spacing w:line="276" w:lineRule="auto"/>
        <w:rPr>
          <w:lang w:val="en-US"/>
        </w:rPr>
      </w:pPr>
    </w:p>
    <w:p w14:paraId="6699C512" w14:textId="69ED8180" w:rsidR="00811AFB" w:rsidRDefault="00811AFB" w:rsidP="005D7EC4">
      <w:pPr>
        <w:spacing w:line="276" w:lineRule="auto"/>
        <w:rPr>
          <w:lang w:val="en-US"/>
        </w:rPr>
      </w:pPr>
    </w:p>
    <w:p w14:paraId="07C10431" w14:textId="4BF3FD3B" w:rsidR="00811AFB" w:rsidRDefault="00811AFB" w:rsidP="005D7EC4">
      <w:pPr>
        <w:spacing w:line="276" w:lineRule="auto"/>
        <w:jc w:val="center"/>
        <w:rPr>
          <w:lang w:val="en-US"/>
        </w:rPr>
      </w:pPr>
      <w:r w:rsidRPr="00811AFB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5E73A159" wp14:editId="00DC2278">
            <wp:simplePos x="0" y="0"/>
            <wp:positionH relativeFrom="column">
              <wp:posOffset>2353310</wp:posOffset>
            </wp:positionH>
            <wp:positionV relativeFrom="paragraph">
              <wp:posOffset>120015</wp:posOffset>
            </wp:positionV>
            <wp:extent cx="4075430" cy="1834515"/>
            <wp:effectExtent l="0" t="0" r="1270" b="0"/>
            <wp:wrapSquare wrapText="bothSides"/>
            <wp:docPr id="1606973024" name="Immagine 1" descr="Immagine che contiene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73024" name="Immagine 1" descr="Immagine che contiene diagramma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1AFB">
        <w:rPr>
          <w:lang w:val="en-US"/>
        </w:rPr>
        <w:t>A Kiviat diagram, also known as a radar chart or spider chart, is a graphical method used to display multivariate data</w:t>
      </w:r>
      <w:r>
        <w:rPr>
          <w:lang w:val="en-US"/>
        </w:rPr>
        <w:t>.</w:t>
      </w:r>
    </w:p>
    <w:p w14:paraId="4C385049" w14:textId="17279ED0" w:rsidR="00811AFB" w:rsidRDefault="00811AFB" w:rsidP="005D7EC4">
      <w:pPr>
        <w:spacing w:line="276" w:lineRule="auto"/>
        <w:jc w:val="center"/>
        <w:rPr>
          <w:lang w:val="en-US"/>
        </w:rPr>
      </w:pPr>
      <w:r w:rsidRPr="00811AFB">
        <w:rPr>
          <w:lang w:val="en-US"/>
        </w:rPr>
        <w:t>The value of each variable is then plotted along its respective axis, and the points are connected to form a polygon or shape that represents the overall pattern or profile of the data</w:t>
      </w:r>
      <w:r>
        <w:rPr>
          <w:lang w:val="en-US"/>
        </w:rPr>
        <w:t>, representing complex information.</w:t>
      </w:r>
    </w:p>
    <w:p w14:paraId="1AF5B195" w14:textId="6A46AF2D" w:rsidR="00811AFB" w:rsidRDefault="00D86EDB" w:rsidP="005D7EC4">
      <w:pPr>
        <w:spacing w:line="276" w:lineRule="auto"/>
        <w:rPr>
          <w:lang w:val="en-US"/>
        </w:rPr>
      </w:pPr>
      <w:r w:rsidRPr="00811AFB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73249BFB" wp14:editId="63077D2A">
            <wp:simplePos x="0" y="0"/>
            <wp:positionH relativeFrom="column">
              <wp:posOffset>1506415</wp:posOffset>
            </wp:positionH>
            <wp:positionV relativeFrom="paragraph">
              <wp:posOffset>256589</wp:posOffset>
            </wp:positionV>
            <wp:extent cx="2789555" cy="1762760"/>
            <wp:effectExtent l="0" t="0" r="0" b="8890"/>
            <wp:wrapSquare wrapText="bothSides"/>
            <wp:docPr id="1594591044" name="Immagine 1" descr="Immagine che contiene diagramma, tes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91044" name="Immagine 1" descr="Immagine che contiene diagramma, testo, schermata, line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AFB">
        <w:rPr>
          <w:lang w:val="en-US"/>
        </w:rPr>
        <w:t>We can use them to make comparisons, as you can see here:</w:t>
      </w:r>
    </w:p>
    <w:p w14:paraId="3DF8EB2B" w14:textId="68EEA2EA" w:rsidR="003F682C" w:rsidRDefault="003F682C" w:rsidP="005D7EC4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7C53A526" w14:textId="77777777" w:rsidR="0002118A" w:rsidRDefault="00D86EDB" w:rsidP="005D7EC4">
      <w:pPr>
        <w:spacing w:line="276" w:lineRule="auto"/>
        <w:rPr>
          <w:lang w:val="en-US"/>
        </w:rPr>
      </w:pPr>
      <w:r>
        <w:rPr>
          <w:lang w:val="en-US"/>
        </w:rPr>
        <w:lastRenderedPageBreak/>
        <w:t>It’s always a mistake to compare companies measuring their level of maturity, because each company is different</w:t>
      </w:r>
      <w:r w:rsidR="00707335">
        <w:rPr>
          <w:lang w:val="en-US"/>
        </w:rPr>
        <w:t xml:space="preserve"> and other points of view are personal and not objective. </w:t>
      </w:r>
      <w:r w:rsidR="0002118A">
        <w:rPr>
          <w:lang w:val="en-US"/>
        </w:rPr>
        <w:t>We can do it on our company instead, comparing maturity year by year.</w:t>
      </w:r>
    </w:p>
    <w:p w14:paraId="78C0BB28" w14:textId="59EEFEFA" w:rsidR="00EA4A26" w:rsidRDefault="0002118A" w:rsidP="005D7EC4">
      <w:pPr>
        <w:spacing w:line="276" w:lineRule="auto"/>
        <w:rPr>
          <w:lang w:val="en-US"/>
        </w:rPr>
      </w:pPr>
      <w:r>
        <w:rPr>
          <w:lang w:val="en-US"/>
        </w:rPr>
        <w:t>There are different metrics for service management</w:t>
      </w:r>
      <w:r w:rsidR="00730D26">
        <w:rPr>
          <w:lang w:val="en-US"/>
        </w:rPr>
        <w:t>, tracking and reporting metrics according to strategies and requirements</w:t>
      </w:r>
      <w:r w:rsidR="00EA4A26">
        <w:rPr>
          <w:lang w:val="en-US"/>
        </w:rPr>
        <w:t>. Consider for example:</w:t>
      </w:r>
    </w:p>
    <w:p w14:paraId="06205D4D" w14:textId="265D2FAB" w:rsidR="0002118A" w:rsidRDefault="00EA4A26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A4A26">
        <w:rPr>
          <w:i/>
          <w:iCs/>
          <w:lang w:val="en-US"/>
        </w:rPr>
        <w:t>CSF – Critical Success Factor</w:t>
      </w:r>
      <w:r>
        <w:rPr>
          <w:i/>
          <w:iCs/>
          <w:lang w:val="en-US"/>
        </w:rPr>
        <w:t xml:space="preserve">, </w:t>
      </w:r>
      <w:r>
        <w:rPr>
          <w:lang w:val="en-US"/>
        </w:rPr>
        <w:t xml:space="preserve">which is </w:t>
      </w:r>
      <w:r w:rsidRPr="00EA4A26">
        <w:rPr>
          <w:lang w:val="en-US"/>
        </w:rPr>
        <w:t xml:space="preserve">required for ensuring the success of a company or an organization. </w:t>
      </w:r>
      <w:r>
        <w:rPr>
          <w:lang w:val="en-US"/>
        </w:rPr>
        <w:t>This is done during the design phase</w:t>
      </w:r>
    </w:p>
    <w:p w14:paraId="28102149" w14:textId="0D8E7903" w:rsidR="00EA4A26" w:rsidRDefault="00EA4A26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 xml:space="preserve">KPI – Key Performance Indicator, </w:t>
      </w:r>
      <w:r w:rsidRPr="00EA4A26">
        <w:rPr>
          <w:lang w:val="en-US"/>
        </w:rPr>
        <w:t>a quantifiable measure of performance over time for a specific objective</w:t>
      </w:r>
      <w:r>
        <w:rPr>
          <w:lang w:val="en-US"/>
        </w:rPr>
        <w:t>.</w:t>
      </w:r>
    </w:p>
    <w:p w14:paraId="0090DAE4" w14:textId="2DC07427" w:rsidR="00EA4A26" w:rsidRPr="00EA4A26" w:rsidRDefault="00EA4A26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02118A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1CA061FE" wp14:editId="6BBC7A29">
            <wp:simplePos x="0" y="0"/>
            <wp:positionH relativeFrom="column">
              <wp:posOffset>1451610</wp:posOffset>
            </wp:positionH>
            <wp:positionV relativeFrom="paragraph">
              <wp:posOffset>198755</wp:posOffset>
            </wp:positionV>
            <wp:extent cx="3346450" cy="2082165"/>
            <wp:effectExtent l="0" t="0" r="6350" b="0"/>
            <wp:wrapSquare wrapText="bothSides"/>
            <wp:docPr id="580452522" name="Immagine 1" descr="Immagine che contiene cerchi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52522" name="Immagine 1" descr="Immagine che contiene cerchio, diagramma, schermat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Each operation has different governance, transitions and strategies</w:t>
      </w:r>
    </w:p>
    <w:p w14:paraId="5AC0EB30" w14:textId="7FC35982" w:rsidR="0002118A" w:rsidRDefault="0002118A" w:rsidP="005D7EC4">
      <w:pPr>
        <w:spacing w:line="276" w:lineRule="auto"/>
        <w:rPr>
          <w:lang w:val="en-US"/>
        </w:rPr>
      </w:pPr>
    </w:p>
    <w:p w14:paraId="72E9EA12" w14:textId="74AD0C5E" w:rsidR="0002118A" w:rsidRDefault="0002118A" w:rsidP="005D7EC4">
      <w:pPr>
        <w:spacing w:line="276" w:lineRule="auto"/>
        <w:rPr>
          <w:lang w:val="en-US"/>
        </w:rPr>
      </w:pPr>
    </w:p>
    <w:p w14:paraId="401D94C9" w14:textId="77777777" w:rsidR="00EA4A26" w:rsidRDefault="00EA4A26" w:rsidP="005D7EC4">
      <w:pPr>
        <w:spacing w:line="276" w:lineRule="auto"/>
        <w:rPr>
          <w:lang w:val="en-US"/>
        </w:rPr>
      </w:pPr>
    </w:p>
    <w:p w14:paraId="3DE720EF" w14:textId="77777777" w:rsidR="00EA4A26" w:rsidRDefault="00EA4A26" w:rsidP="005D7EC4">
      <w:pPr>
        <w:spacing w:line="276" w:lineRule="auto"/>
        <w:rPr>
          <w:lang w:val="en-US"/>
        </w:rPr>
      </w:pPr>
    </w:p>
    <w:p w14:paraId="516D55D6" w14:textId="77777777" w:rsidR="00EA4A26" w:rsidRDefault="00EA4A26" w:rsidP="005D7EC4">
      <w:pPr>
        <w:spacing w:line="276" w:lineRule="auto"/>
        <w:rPr>
          <w:lang w:val="en-US"/>
        </w:rPr>
      </w:pPr>
    </w:p>
    <w:p w14:paraId="36C423BE" w14:textId="77777777" w:rsidR="00EA4A26" w:rsidRDefault="00EA4A26" w:rsidP="005D7EC4">
      <w:pPr>
        <w:spacing w:line="276" w:lineRule="auto"/>
        <w:rPr>
          <w:lang w:val="en-US"/>
        </w:rPr>
      </w:pPr>
    </w:p>
    <w:p w14:paraId="03E5EF79" w14:textId="77777777" w:rsidR="00EA4A26" w:rsidRDefault="00EA4A26" w:rsidP="005D7EC4">
      <w:pPr>
        <w:spacing w:line="276" w:lineRule="auto"/>
        <w:rPr>
          <w:lang w:val="en-US"/>
        </w:rPr>
      </w:pPr>
    </w:p>
    <w:p w14:paraId="2AF8DB5A" w14:textId="157285B7" w:rsidR="00EA4A26" w:rsidRDefault="005D4FB3" w:rsidP="005D7EC4">
      <w:pPr>
        <w:spacing w:line="276" w:lineRule="auto"/>
        <w:rPr>
          <w:lang w:val="en-US"/>
        </w:rPr>
      </w:pPr>
      <w:r>
        <w:rPr>
          <w:lang w:val="en-US"/>
        </w:rPr>
        <w:t xml:space="preserve">Maturity is definitely achieved by </w:t>
      </w:r>
      <w:r>
        <w:rPr>
          <w:i/>
          <w:iCs/>
          <w:lang w:val="en-US"/>
        </w:rPr>
        <w:t>training</w:t>
      </w:r>
      <w:r>
        <w:rPr>
          <w:lang w:val="en-US"/>
        </w:rPr>
        <w:t>, which gives competitive advantage and trust to the consumers:</w:t>
      </w:r>
    </w:p>
    <w:p w14:paraId="657E4D17" w14:textId="41591226" w:rsidR="005D4FB3" w:rsidRDefault="005D4FB3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 xml:space="preserve">It is no longer possible to think of being professionals in your own sector by making use only of your own experience </w:t>
      </w:r>
    </w:p>
    <w:p w14:paraId="4840D8D7" w14:textId="348F873E" w:rsidR="004B699B" w:rsidRDefault="004B699B" w:rsidP="005D7EC4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It’s important to use the tools already available in a good way</w:t>
      </w:r>
    </w:p>
    <w:p w14:paraId="007D1586" w14:textId="7407316D" w:rsidR="005D4FB3" w:rsidRDefault="005D4FB3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 xml:space="preserve">Need for training </w:t>
      </w:r>
      <w:r w:rsidR="004B699B" w:rsidRPr="004B699B">
        <w:rPr>
          <w:lang w:val="en-US"/>
        </w:rPr>
        <w:sym w:font="Wingdings" w:char="F0E0"/>
      </w:r>
      <w:r w:rsidR="004B699B">
        <w:rPr>
          <w:lang w:val="en-US"/>
        </w:rPr>
        <w:t xml:space="preserve"> doable using standards</w:t>
      </w:r>
    </w:p>
    <w:p w14:paraId="2FFFFB22" w14:textId="77777777" w:rsidR="005D4FB3" w:rsidRDefault="005D4FB3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 xml:space="preserve">Efficiency and Effectiveness in Service Management </w:t>
      </w:r>
      <w:r w:rsidRPr="005D4FB3">
        <w:rPr>
          <w:lang w:val="en-US"/>
        </w:rPr>
        <w:sym w:font="Wingdings" w:char="F0E0"/>
      </w:r>
      <w:r w:rsidRPr="005D4FB3">
        <w:rPr>
          <w:lang w:val="en-US"/>
        </w:rPr>
        <w:t xml:space="preserve"> ITIL</w:t>
      </w:r>
    </w:p>
    <w:p w14:paraId="2D786FE0" w14:textId="559E8CF8" w:rsidR="004B699B" w:rsidRDefault="004B699B" w:rsidP="005D7EC4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Spending well and using thing better</w:t>
      </w:r>
    </w:p>
    <w:p w14:paraId="0BEA53A3" w14:textId="0A520EC3" w:rsidR="005D4FB3" w:rsidRDefault="005D4FB3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D4FB3">
        <w:rPr>
          <w:lang w:val="en-US"/>
        </w:rPr>
        <w:t>Think about the efficiency margins achievable in Project management</w:t>
      </w:r>
    </w:p>
    <w:p w14:paraId="21DC04E5" w14:textId="5E67B227" w:rsidR="00446C67" w:rsidRDefault="00446C67" w:rsidP="005D7EC4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Experience means also cost-effective management; amateurs might do more damages, given their inexperience and more time needed in order to do more</w:t>
      </w:r>
    </w:p>
    <w:p w14:paraId="33C92D26" w14:textId="77777777" w:rsidR="007406E6" w:rsidRDefault="007406E6" w:rsidP="005D7EC4">
      <w:pPr>
        <w:spacing w:line="276" w:lineRule="auto"/>
        <w:rPr>
          <w:lang w:val="en-US"/>
        </w:rPr>
      </w:pPr>
      <w:r w:rsidRPr="007406E6">
        <w:rPr>
          <w:lang w:val="en-US"/>
        </w:rPr>
        <w:t>For the world of work of the 21</w:t>
      </w:r>
      <w:r w:rsidRPr="00861CDC">
        <w:rPr>
          <w:vertAlign w:val="superscript"/>
          <w:lang w:val="en-US"/>
        </w:rPr>
        <w:t>st</w:t>
      </w:r>
      <w:r w:rsidRPr="007406E6">
        <w:rPr>
          <w:lang w:val="en-US"/>
        </w:rPr>
        <w:t xml:space="preserve"> century, in addition to knowing how to do a job, it is necessary:</w:t>
      </w:r>
    </w:p>
    <w:p w14:paraId="4286E645" w14:textId="2D49E676" w:rsidR="007406E6" w:rsidRPr="007406E6" w:rsidRDefault="007406E6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Work Ethic</w:t>
      </w:r>
      <w:r w:rsidRPr="007406E6">
        <w:rPr>
          <w:lang w:val="en-US"/>
        </w:rPr>
        <w:t>: being responsible without the need for someone to control you</w:t>
      </w:r>
    </w:p>
    <w:p w14:paraId="187179A3" w14:textId="77777777" w:rsidR="007406E6" w:rsidRPr="007406E6" w:rsidRDefault="007406E6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Problem Solving</w:t>
      </w:r>
      <w:r w:rsidRPr="007406E6">
        <w:rPr>
          <w:lang w:val="en-US"/>
        </w:rPr>
        <w:t>: knowing how to go forward even when faced with problems</w:t>
      </w:r>
    </w:p>
    <w:p w14:paraId="02DD3775" w14:textId="331C7831" w:rsidR="007406E6" w:rsidRPr="007406E6" w:rsidRDefault="007406E6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Communication Skills</w:t>
      </w:r>
      <w:r w:rsidRPr="007406E6">
        <w:rPr>
          <w:lang w:val="en-US"/>
        </w:rPr>
        <w:t>: the world of work is related to service</w:t>
      </w:r>
    </w:p>
    <w:p w14:paraId="0F5239AD" w14:textId="38FADBA7" w:rsidR="00446C67" w:rsidRPr="007406E6" w:rsidRDefault="007406E6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7406E6">
        <w:rPr>
          <w:i/>
          <w:iCs/>
          <w:lang w:val="en-US"/>
        </w:rPr>
        <w:t>Teamwork</w:t>
      </w:r>
      <w:r w:rsidRPr="007406E6">
        <w:rPr>
          <w:lang w:val="en-US"/>
        </w:rPr>
        <w:t>: one-man-bands no longer exist</w:t>
      </w:r>
    </w:p>
    <w:p w14:paraId="3561CEC8" w14:textId="07BC71A2" w:rsidR="00EC3E8A" w:rsidRDefault="00EC3E8A" w:rsidP="005D7EC4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35FFCD6" w14:textId="53E01C84" w:rsidR="00EA4A26" w:rsidRDefault="00556DD5" w:rsidP="005D7EC4">
      <w:pPr>
        <w:spacing w:line="276" w:lineRule="auto"/>
        <w:rPr>
          <w:lang w:val="en-US"/>
        </w:rPr>
      </w:pPr>
      <w:r>
        <w:rPr>
          <w:lang w:val="en-US"/>
        </w:rPr>
        <w:lastRenderedPageBreak/>
        <w:t>Management has different fundamentals</w:t>
      </w:r>
      <w:r w:rsidR="003D69B0">
        <w:rPr>
          <w:lang w:val="en-US"/>
        </w:rPr>
        <w:t>, based on decision-making and different solutions choice according to capabilities</w:t>
      </w:r>
      <w:r w:rsidR="00EC5C10">
        <w:rPr>
          <w:lang w:val="en-US"/>
        </w:rPr>
        <w:t xml:space="preserve"> (left). Each area will be analyzed thoroughly (right), giving different perspectives and ideas. </w:t>
      </w:r>
    </w:p>
    <w:p w14:paraId="2428286F" w14:textId="0EC32E11" w:rsidR="00556DD5" w:rsidRDefault="00A80250" w:rsidP="005D7EC4">
      <w:pPr>
        <w:spacing w:line="276" w:lineRule="auto"/>
        <w:rPr>
          <w:lang w:val="en-US"/>
        </w:rPr>
      </w:pPr>
      <w:r w:rsidRPr="00556DD5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38DB9242" wp14:editId="2AF20CD8">
            <wp:simplePos x="0" y="0"/>
            <wp:positionH relativeFrom="column">
              <wp:posOffset>3258845</wp:posOffset>
            </wp:positionH>
            <wp:positionV relativeFrom="paragraph">
              <wp:posOffset>187426</wp:posOffset>
            </wp:positionV>
            <wp:extent cx="2890520" cy="1245235"/>
            <wp:effectExtent l="0" t="0" r="5080" b="0"/>
            <wp:wrapSquare wrapText="bothSides"/>
            <wp:docPr id="727660616" name="Immagine 1" descr="Immagine che contiene testo, biglietto da visit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60616" name="Immagine 1" descr="Immagine che contiene testo, biglietto da visita, Carattere, schermat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DD5" w:rsidRPr="00556DD5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6AE44089" wp14:editId="640DB9D6">
            <wp:simplePos x="0" y="0"/>
            <wp:positionH relativeFrom="column">
              <wp:posOffset>3810</wp:posOffset>
            </wp:positionH>
            <wp:positionV relativeFrom="paragraph">
              <wp:posOffset>72390</wp:posOffset>
            </wp:positionV>
            <wp:extent cx="2825750" cy="1634490"/>
            <wp:effectExtent l="0" t="0" r="0" b="3810"/>
            <wp:wrapSquare wrapText="bothSides"/>
            <wp:docPr id="19218310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31039" name="Immagine 1" descr="Immagine che contiene testo, schermata, Carattere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4BE28" w14:textId="6875EAF2" w:rsidR="0002118A" w:rsidRDefault="0002118A" w:rsidP="005D7EC4">
      <w:pPr>
        <w:spacing w:line="276" w:lineRule="auto"/>
        <w:rPr>
          <w:lang w:val="en-US"/>
        </w:rPr>
      </w:pPr>
    </w:p>
    <w:p w14:paraId="4F7138E5" w14:textId="03AA6721" w:rsidR="0002118A" w:rsidRDefault="0002118A" w:rsidP="005D7EC4">
      <w:pPr>
        <w:spacing w:line="276" w:lineRule="auto"/>
        <w:rPr>
          <w:lang w:val="en-US"/>
        </w:rPr>
      </w:pPr>
    </w:p>
    <w:p w14:paraId="3BA9FD3E" w14:textId="43B5AD25" w:rsidR="0002118A" w:rsidRDefault="0002118A" w:rsidP="005D7EC4">
      <w:pPr>
        <w:spacing w:line="276" w:lineRule="auto"/>
        <w:rPr>
          <w:lang w:val="en-US"/>
        </w:rPr>
      </w:pPr>
    </w:p>
    <w:p w14:paraId="56E6B8A5" w14:textId="7B5CFDE3" w:rsidR="0002118A" w:rsidRDefault="0002118A" w:rsidP="005D7EC4">
      <w:pPr>
        <w:spacing w:line="276" w:lineRule="auto"/>
        <w:rPr>
          <w:lang w:val="en-US"/>
        </w:rPr>
      </w:pPr>
    </w:p>
    <w:p w14:paraId="676A8941" w14:textId="7B87B351" w:rsidR="0002118A" w:rsidRDefault="0002118A" w:rsidP="005D7EC4">
      <w:pPr>
        <w:spacing w:line="276" w:lineRule="auto"/>
        <w:rPr>
          <w:lang w:val="en-US"/>
        </w:rPr>
      </w:pPr>
    </w:p>
    <w:p w14:paraId="580FD759" w14:textId="5C720B0F" w:rsidR="00E92704" w:rsidRDefault="00E92704" w:rsidP="005D7EC4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4EB7BB18" w14:textId="10F31240" w:rsidR="000A7E94" w:rsidRDefault="00035AD5" w:rsidP="005D7EC4">
      <w:pPr>
        <w:pStyle w:val="Titolo1"/>
        <w:spacing w:line="276" w:lineRule="auto"/>
        <w:jc w:val="center"/>
        <w:rPr>
          <w:lang w:val="en-US"/>
        </w:rPr>
      </w:pPr>
      <w:bookmarkStart w:id="3" w:name="_Toc160531986"/>
      <w:r>
        <w:rPr>
          <w:lang w:val="en-US"/>
        </w:rPr>
        <w:lastRenderedPageBreak/>
        <w:t xml:space="preserve">03 - </w:t>
      </w:r>
      <w:r w:rsidR="006D6CAA">
        <w:rPr>
          <w:lang w:val="en-US"/>
        </w:rPr>
        <w:t>ITSM and ITIL</w:t>
      </w:r>
      <w:bookmarkEnd w:id="3"/>
    </w:p>
    <w:p w14:paraId="74AE2A9C" w14:textId="4228B394" w:rsidR="00622A2F" w:rsidRPr="00622A2F" w:rsidRDefault="00622A2F" w:rsidP="005D7EC4">
      <w:pPr>
        <w:spacing w:line="276" w:lineRule="auto"/>
        <w:jc w:val="center"/>
        <w:rPr>
          <w:lang w:val="en-US"/>
        </w:rPr>
      </w:pPr>
      <w:r>
        <w:rPr>
          <w:lang w:val="en-US"/>
        </w:rPr>
        <w:t xml:space="preserve">(Additional resources of chapter: </w:t>
      </w:r>
      <w:hyperlink r:id="rId33" w:history="1">
        <w:r w:rsidRPr="00622A2F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)</w:t>
      </w:r>
    </w:p>
    <w:p w14:paraId="23F1A357" w14:textId="112FDFEC" w:rsidR="00475F86" w:rsidRPr="00475F86" w:rsidRDefault="00475F86" w:rsidP="005D7EC4">
      <w:pPr>
        <w:spacing w:line="276" w:lineRule="auto"/>
        <w:rPr>
          <w:lang w:val="en-US"/>
        </w:rPr>
      </w:pPr>
      <w:r w:rsidRPr="0034357A">
        <w:rPr>
          <w:u w:val="single"/>
          <w:lang w:val="en-US"/>
        </w:rPr>
        <w:t>Service Management (ITSM)</w:t>
      </w:r>
      <w:r w:rsidRPr="00475F86">
        <w:rPr>
          <w:lang w:val="en-US"/>
        </w:rPr>
        <w:t xml:space="preserve"> refers to the way you manage the information systems</w:t>
      </w:r>
      <w:r>
        <w:rPr>
          <w:lang w:val="en-US"/>
        </w:rPr>
        <w:t xml:space="preserve"> </w:t>
      </w:r>
      <w:r w:rsidRPr="00475F86">
        <w:rPr>
          <w:lang w:val="en-US"/>
        </w:rPr>
        <w:t>that deliver value to your customers</w:t>
      </w:r>
      <w:r>
        <w:rPr>
          <w:lang w:val="en-US"/>
        </w:rPr>
        <w:t>:</w:t>
      </w:r>
    </w:p>
    <w:p w14:paraId="08140D56" w14:textId="05485557" w:rsidR="00475F86" w:rsidRPr="00475F86" w:rsidRDefault="00475F86" w:rsidP="005D7EC4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475F86">
        <w:rPr>
          <w:lang w:val="en-US"/>
        </w:rPr>
        <w:t>It is a generic term, indicates the subject area</w:t>
      </w:r>
    </w:p>
    <w:p w14:paraId="423D7C1F" w14:textId="77777777" w:rsidR="003659EF" w:rsidRDefault="00475F86" w:rsidP="005D7EC4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475F86">
        <w:rPr>
          <w:lang w:val="en-US"/>
        </w:rPr>
        <w:t>Service Management encompasses all activities (including policies, processes, and procedures) that an enterprise performs in order to design, plan, deliver, operate, maintain, and control IT-enabled services</w:t>
      </w:r>
    </w:p>
    <w:p w14:paraId="1FB84EC9" w14:textId="77777777" w:rsidR="003659EF" w:rsidRDefault="003659EF" w:rsidP="005D7EC4">
      <w:pPr>
        <w:spacing w:line="276" w:lineRule="auto"/>
        <w:rPr>
          <w:lang w:val="en-US"/>
        </w:rPr>
      </w:pPr>
      <w:r>
        <w:rPr>
          <w:lang w:val="en-US"/>
        </w:rPr>
        <w:t>There are different ITSM methodologies:</w:t>
      </w:r>
    </w:p>
    <w:p w14:paraId="15608801" w14:textId="77777777" w:rsidR="003659EF" w:rsidRDefault="003659EF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ITIL (IT Infrastructure Library)</w:t>
      </w:r>
    </w:p>
    <w:p w14:paraId="707D4DDE" w14:textId="77777777" w:rsidR="003659EF" w:rsidRDefault="003659EF" w:rsidP="005D7EC4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we will see this in detail during the course </w:t>
      </w:r>
    </w:p>
    <w:p w14:paraId="3EEDCEA8" w14:textId="77777777" w:rsidR="003659EF" w:rsidRDefault="003659EF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COBIT (Control Objectives for Information and Related Technologies)</w:t>
      </w:r>
    </w:p>
    <w:p w14:paraId="5F6311BE" w14:textId="77777777" w:rsidR="003659EF" w:rsidRDefault="003659EF" w:rsidP="005D7EC4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a framework for managing and governing enterprise IT </w:t>
      </w:r>
    </w:p>
    <w:p w14:paraId="428F613F" w14:textId="54662AD3" w:rsidR="00A569AD" w:rsidRDefault="00A569AD" w:rsidP="005D7EC4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gives different objectives, practices, activities and inputs</w:t>
      </w:r>
    </w:p>
    <w:p w14:paraId="16EFB2B5" w14:textId="77777777" w:rsidR="003659EF" w:rsidRDefault="003659EF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ISO/IEC 20000</w:t>
      </w:r>
    </w:p>
    <w:p w14:paraId="51FBAE49" w14:textId="62F66E66" w:rsidR="003659EF" w:rsidRDefault="003659EF" w:rsidP="005D7EC4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a framework from the International Organization of Standardization (ISO) and considered the international standard for IT </w:t>
      </w:r>
    </w:p>
    <w:p w14:paraId="763B6417" w14:textId="77777777" w:rsidR="003659EF" w:rsidRDefault="003659EF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 xml:space="preserve">MOF (Microsoft Operations Framework) </w:t>
      </w:r>
    </w:p>
    <w:p w14:paraId="19CBA91E" w14:textId="77777777" w:rsidR="001E155A" w:rsidRDefault="003659EF" w:rsidP="005D7EC4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59EF">
        <w:rPr>
          <w:lang w:val="en-US"/>
        </w:rPr>
        <w:t>compiled documents to guide businesses through everything involved in IT service, with a focus on Microsoft technology</w:t>
      </w:r>
    </w:p>
    <w:p w14:paraId="341A1FDF" w14:textId="77777777" w:rsidR="001E155A" w:rsidRDefault="001E155A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>Six Sigma</w:t>
      </w:r>
    </w:p>
    <w:p w14:paraId="5E41AD2F" w14:textId="17EF57BC" w:rsidR="001E155A" w:rsidRDefault="001E155A" w:rsidP="005D7EC4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>a framework developed by Motorola with tools for data analysis to support process improvement and reduce service flaws</w:t>
      </w:r>
    </w:p>
    <w:p w14:paraId="412C0318" w14:textId="2265FACD" w:rsidR="00454FB4" w:rsidRDefault="00454FB4" w:rsidP="005D7EC4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it defines different opportunities for improvement, measurement and control</w:t>
      </w:r>
    </w:p>
    <w:p w14:paraId="668B36A5" w14:textId="2329F20F" w:rsidR="001E155A" w:rsidRDefault="001E155A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 xml:space="preserve">TOGAF (The Open Group Architecture Framework) </w:t>
      </w:r>
    </w:p>
    <w:p w14:paraId="66233486" w14:textId="406238D0" w:rsidR="001E155A" w:rsidRDefault="001E155A" w:rsidP="005D7EC4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 xml:space="preserve">a framework designed to give businesses a structure and methodology when implementing technology, especially software </w:t>
      </w:r>
    </w:p>
    <w:p w14:paraId="418FD601" w14:textId="69E253CC" w:rsidR="00454FB4" w:rsidRDefault="00454FB4" w:rsidP="005D7EC4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it tries to develop architecture and find planning and define governance</w:t>
      </w:r>
    </w:p>
    <w:p w14:paraId="7B96379B" w14:textId="3CE84460" w:rsidR="001E155A" w:rsidRDefault="001E155A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 xml:space="preserve">USMBOK (Universal Service Management Body of Knowledge) </w:t>
      </w:r>
    </w:p>
    <w:p w14:paraId="5FF74905" w14:textId="46AACDFC" w:rsidR="00DE7AF2" w:rsidRDefault="001E155A" w:rsidP="005D7EC4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1E155A">
        <w:rPr>
          <w:lang w:val="en-US"/>
        </w:rPr>
        <w:t>this isn</w:t>
      </w:r>
      <w:r w:rsidRPr="001E155A">
        <w:rPr>
          <w:rFonts w:ascii="Arial" w:hAnsi="Arial" w:cs="Arial"/>
          <w:lang w:val="en-US"/>
        </w:rPr>
        <w:t>’</w:t>
      </w:r>
      <w:r w:rsidRPr="001E155A">
        <w:rPr>
          <w:lang w:val="en-US"/>
        </w:rPr>
        <w:t>t a framework but provides additional information and documentation for ITSM resources</w:t>
      </w:r>
    </w:p>
    <w:p w14:paraId="5D837084" w14:textId="21AD08E7" w:rsidR="0087611E" w:rsidRDefault="0087611E" w:rsidP="005D7EC4">
      <w:pPr>
        <w:spacing w:line="276" w:lineRule="auto"/>
        <w:jc w:val="center"/>
        <w:rPr>
          <w:lang w:val="en-US"/>
        </w:rPr>
      </w:pPr>
      <w:r w:rsidRPr="00DE7AF2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2968DB20" wp14:editId="6CB9602D">
            <wp:simplePos x="0" y="0"/>
            <wp:positionH relativeFrom="column">
              <wp:posOffset>3520440</wp:posOffset>
            </wp:positionH>
            <wp:positionV relativeFrom="paragraph">
              <wp:posOffset>80010</wp:posOffset>
            </wp:positionV>
            <wp:extent cx="2564765" cy="1946275"/>
            <wp:effectExtent l="0" t="0" r="6985" b="0"/>
            <wp:wrapSquare wrapText="bothSides"/>
            <wp:docPr id="1650742605" name="Immagine 1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42605" name="Immagine 1" descr="Immagine che contiene testo, schermata, diagramm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3F82F" w14:textId="77777777" w:rsidR="0087611E" w:rsidRDefault="0087611E" w:rsidP="005D7EC4">
      <w:pPr>
        <w:spacing w:line="276" w:lineRule="auto"/>
        <w:jc w:val="center"/>
        <w:rPr>
          <w:lang w:val="en-US"/>
        </w:rPr>
      </w:pPr>
    </w:p>
    <w:p w14:paraId="3444D634" w14:textId="16805C5C" w:rsidR="00DE7AF2" w:rsidRDefault="00DE7AF2" w:rsidP="005D7EC4">
      <w:pPr>
        <w:spacing w:line="276" w:lineRule="auto"/>
        <w:jc w:val="center"/>
        <w:rPr>
          <w:lang w:val="en-US"/>
        </w:rPr>
      </w:pPr>
      <w:r>
        <w:rPr>
          <w:lang w:val="en-US"/>
        </w:rPr>
        <w:t>Choosing the right method depends on the specific situation, deciding between abstraction and relevancy.</w:t>
      </w:r>
      <w:r w:rsidR="0087611E">
        <w:rPr>
          <w:lang w:val="en-US"/>
        </w:rPr>
        <w:t xml:space="preserve"> Each ISO norm specifies something which complements the other, never in contrast in between.</w:t>
      </w:r>
    </w:p>
    <w:p w14:paraId="4DD505C3" w14:textId="77777777" w:rsidR="0036229A" w:rsidRDefault="0036229A" w:rsidP="005D7EC4">
      <w:pPr>
        <w:spacing w:line="276" w:lineRule="auto"/>
        <w:rPr>
          <w:lang w:val="en-US"/>
        </w:rPr>
      </w:pPr>
    </w:p>
    <w:p w14:paraId="550D305F" w14:textId="77777777" w:rsidR="0036229A" w:rsidRDefault="0036229A" w:rsidP="005D7EC4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F4C0C9C" w14:textId="0570463A" w:rsidR="0036229A" w:rsidRDefault="0036229A" w:rsidP="005D7EC4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Consider the case of Margaret Thatcher, </w:t>
      </w:r>
      <w:r w:rsidRPr="0036229A">
        <w:rPr>
          <w:lang w:val="en-US"/>
        </w:rPr>
        <w:t>Prime Minister of the United Kingdom from 1979 to 1990 and Leader of the Conservative Party from 1975 to 1990</w:t>
      </w:r>
      <w:r>
        <w:rPr>
          <w:lang w:val="en-US"/>
        </w:rPr>
        <w:t>.</w:t>
      </w:r>
    </w:p>
    <w:p w14:paraId="2A102129" w14:textId="77777777" w:rsidR="0036229A" w:rsidRDefault="0036229A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As prime minister, she implemented policies that became known as Thatcherism</w:t>
      </w:r>
    </w:p>
    <w:p w14:paraId="3FF93BFC" w14:textId="77777777" w:rsidR="0036229A" w:rsidRDefault="0036229A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A</w:t>
      </w:r>
      <w:r w:rsidRPr="0036229A">
        <w:rPr>
          <w:lang w:val="en-US"/>
        </w:rPr>
        <w:t xml:space="preserve"> Soviet journalist dubbed her the "Iron Lady", a nickname that became associated with her uncompromising politics and leadership style</w:t>
      </w:r>
    </w:p>
    <w:p w14:paraId="6A15F760" w14:textId="77777777" w:rsidR="00D86C46" w:rsidRDefault="0036229A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When Margaret Thatcher was prime minster of the United Kingdom, she instructed government IT departments to document best practices</w:t>
      </w:r>
    </w:p>
    <w:p w14:paraId="7D9271BC" w14:textId="67C02053" w:rsidR="0036229A" w:rsidRDefault="0036229A" w:rsidP="005D7EC4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The reason for this was simple. The British government did not think it was getting value for money from its technology</w:t>
      </w:r>
    </w:p>
    <w:p w14:paraId="11DAD814" w14:textId="77777777" w:rsidR="00D86C46" w:rsidRDefault="0036229A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>Consequently, the effort was not a theoretical exercise but a practical one.</w:t>
      </w:r>
    </w:p>
    <w:p w14:paraId="4CC27182" w14:textId="31AFD2DA" w:rsidR="00147C49" w:rsidRPr="00B764C4" w:rsidRDefault="0036229A" w:rsidP="005D7EC4">
      <w:pPr>
        <w:pStyle w:val="Paragrafoelenco"/>
        <w:numPr>
          <w:ilvl w:val="1"/>
          <w:numId w:val="16"/>
        </w:numPr>
        <w:spacing w:line="276" w:lineRule="auto"/>
        <w:rPr>
          <w:lang w:val="en-US"/>
        </w:rPr>
      </w:pPr>
      <w:r w:rsidRPr="0036229A">
        <w:rPr>
          <w:lang w:val="en-US"/>
        </w:rPr>
        <w:t xml:space="preserve">The basic commandment from the Iron Lady could be paraphrased as, "Document, do not invent." </w:t>
      </w:r>
      <w:r w:rsidRPr="007B622F">
        <w:rPr>
          <w:lang w:val="en-US"/>
        </w:rPr>
        <w:t>That lead to the first release of ITIL® in 1989</w:t>
      </w:r>
    </w:p>
    <w:p w14:paraId="54179A4B" w14:textId="469EEB7F" w:rsidR="00B764C4" w:rsidRDefault="00B764C4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B764C4">
        <w:rPr>
          <w:lang w:val="en-US"/>
        </w:rPr>
        <w:t>Responding to growing dependence on IT, the UK Government's Central Computer and Telecommunications Agency (CCTA) in the 1980s developed a set of recommendations designed to standardize IT management practices across government functions, built around a process model-based view of controlling and managing operations</w:t>
      </w:r>
    </w:p>
    <w:p w14:paraId="6E250AC1" w14:textId="528F074B" w:rsidR="00B764C4" w:rsidRPr="00147C49" w:rsidRDefault="00B764C4" w:rsidP="005D7EC4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B764C4">
        <w:rPr>
          <w:lang w:val="en-US"/>
        </w:rPr>
        <w:t>In April 2001, the CCTA was merged into the Office of Government Commerce (OGC), an office of the UK Treasury</w:t>
      </w:r>
    </w:p>
    <w:p w14:paraId="0C1CCAD0" w14:textId="06ACCBF7" w:rsidR="00A876F5" w:rsidRDefault="006747C0" w:rsidP="005D7EC4">
      <w:pPr>
        <w:spacing w:line="276" w:lineRule="auto"/>
        <w:rPr>
          <w:lang w:val="en-US"/>
        </w:rPr>
      </w:pPr>
      <w:r>
        <w:rPr>
          <w:lang w:val="en-US"/>
        </w:rPr>
        <w:t xml:space="preserve">There is a </w:t>
      </w:r>
      <w:hyperlink r:id="rId35" w:history="1">
        <w:r w:rsidRPr="00B268FB">
          <w:rPr>
            <w:rStyle w:val="Collegamentoipertestuale"/>
            <w:lang w:val="en-US"/>
          </w:rPr>
          <w:t>video</w:t>
        </w:r>
      </w:hyperlink>
      <w:r>
        <w:rPr>
          <w:lang w:val="en-US"/>
        </w:rPr>
        <w:t xml:space="preserve"> about a restaurant example to make understand </w:t>
      </w:r>
      <w:r>
        <w:rPr>
          <w:u w:val="single"/>
          <w:lang w:val="en-US"/>
        </w:rPr>
        <w:t>ITIL (</w:t>
      </w:r>
      <w:r w:rsidRPr="006747C0">
        <w:rPr>
          <w:u w:val="single"/>
          <w:lang w:val="en-US"/>
        </w:rPr>
        <w:t>Information Technology Infrastructure Library</w:t>
      </w:r>
      <w:r>
        <w:rPr>
          <w:u w:val="single"/>
          <w:lang w:val="en-US"/>
        </w:rPr>
        <w:t>)</w:t>
      </w:r>
      <w:r>
        <w:rPr>
          <w:lang w:val="en-US"/>
        </w:rPr>
        <w:t>, which is a set of guidelines for IT infrastructures, helping business evaluate services for required improvement</w:t>
      </w:r>
      <w:r w:rsidR="00B268FB">
        <w:rPr>
          <w:lang w:val="en-US"/>
        </w:rPr>
        <w:t xml:space="preserve">, making implementations easy for businesses and crafting strategies to take decisions. </w:t>
      </w:r>
    </w:p>
    <w:p w14:paraId="753236A2" w14:textId="419697C6" w:rsidR="00A876F5" w:rsidRDefault="007B622F" w:rsidP="005D7EC4">
      <w:pPr>
        <w:spacing w:line="276" w:lineRule="auto"/>
        <w:rPr>
          <w:lang w:val="en-US"/>
        </w:rPr>
      </w:pPr>
      <w:r w:rsidRPr="00A876F5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305692BD" wp14:editId="17D7DE3B">
            <wp:simplePos x="0" y="0"/>
            <wp:positionH relativeFrom="column">
              <wp:posOffset>727710</wp:posOffset>
            </wp:positionH>
            <wp:positionV relativeFrom="paragraph">
              <wp:posOffset>409575</wp:posOffset>
            </wp:positionV>
            <wp:extent cx="4758690" cy="1752600"/>
            <wp:effectExtent l="0" t="0" r="3810" b="0"/>
            <wp:wrapSquare wrapText="bothSides"/>
            <wp:docPr id="190011862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1862" name="Immagine 1" descr="Immagine che contiene testo, schermata, linea, Caratter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6F5">
        <w:rPr>
          <w:lang w:val="en-US"/>
        </w:rPr>
        <w:t>A quick overview of ITIL History here</w:t>
      </w:r>
      <w:r w:rsidR="000D449A">
        <w:rPr>
          <w:lang w:val="en-US"/>
        </w:rPr>
        <w:t>. The versions have definitely improved over time and the usage depends on maturity level reached</w:t>
      </w:r>
      <w:r>
        <w:rPr>
          <w:lang w:val="en-US"/>
        </w:rPr>
        <w:t xml:space="preserve">, in two different versions. </w:t>
      </w:r>
    </w:p>
    <w:p w14:paraId="35965C16" w14:textId="51624FD9" w:rsidR="00A876F5" w:rsidRDefault="00A876F5" w:rsidP="005D7EC4">
      <w:pPr>
        <w:spacing w:line="276" w:lineRule="auto"/>
        <w:rPr>
          <w:lang w:val="en-US"/>
        </w:rPr>
      </w:pPr>
    </w:p>
    <w:p w14:paraId="4A808EDA" w14:textId="6DD07E71" w:rsidR="00A876F5" w:rsidRDefault="00A876F5" w:rsidP="005D7EC4">
      <w:pPr>
        <w:spacing w:line="276" w:lineRule="auto"/>
        <w:rPr>
          <w:lang w:val="en-US"/>
        </w:rPr>
      </w:pPr>
    </w:p>
    <w:p w14:paraId="1532246B" w14:textId="26F37771" w:rsidR="00A876F5" w:rsidRDefault="00A876F5" w:rsidP="005D7EC4">
      <w:pPr>
        <w:spacing w:line="276" w:lineRule="auto"/>
        <w:rPr>
          <w:lang w:val="en-US"/>
        </w:rPr>
      </w:pPr>
    </w:p>
    <w:p w14:paraId="415B6A5A" w14:textId="093683E5" w:rsidR="00A876F5" w:rsidRDefault="00A876F5" w:rsidP="005D7EC4">
      <w:pPr>
        <w:spacing w:line="276" w:lineRule="auto"/>
        <w:rPr>
          <w:lang w:val="en-US"/>
        </w:rPr>
      </w:pPr>
    </w:p>
    <w:p w14:paraId="40E36CEA" w14:textId="43D48DA5" w:rsidR="00A876F5" w:rsidRDefault="00A876F5" w:rsidP="005D7EC4">
      <w:pPr>
        <w:spacing w:line="276" w:lineRule="auto"/>
        <w:rPr>
          <w:lang w:val="en-US"/>
        </w:rPr>
      </w:pPr>
    </w:p>
    <w:p w14:paraId="06F0553F" w14:textId="1E76E4A5" w:rsidR="00A876F5" w:rsidRDefault="00A876F5" w:rsidP="005D7EC4">
      <w:pPr>
        <w:spacing w:line="276" w:lineRule="auto"/>
        <w:rPr>
          <w:lang w:val="en-US"/>
        </w:rPr>
      </w:pPr>
    </w:p>
    <w:p w14:paraId="09BD7DC5" w14:textId="728F9A6D" w:rsidR="00A876F5" w:rsidRDefault="007B622F" w:rsidP="005D7EC4">
      <w:pPr>
        <w:spacing w:line="276" w:lineRule="auto"/>
        <w:rPr>
          <w:lang w:val="en-US"/>
        </w:rPr>
      </w:pPr>
      <w:r w:rsidRPr="007B622F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4BF93EA1" wp14:editId="2A661313">
            <wp:simplePos x="0" y="0"/>
            <wp:positionH relativeFrom="column">
              <wp:posOffset>1291590</wp:posOffset>
            </wp:positionH>
            <wp:positionV relativeFrom="paragraph">
              <wp:posOffset>28575</wp:posOffset>
            </wp:positionV>
            <wp:extent cx="3653155" cy="2091690"/>
            <wp:effectExtent l="0" t="0" r="4445" b="3810"/>
            <wp:wrapSquare wrapText="bothSides"/>
            <wp:docPr id="1651427605" name="Immagine 1" descr="Immagine che contiene testo, schermata, scatol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27605" name="Immagine 1" descr="Immagine che contiene testo, schermata, scatola, design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5C832" w14:textId="74DCCD0A" w:rsidR="006D6CAA" w:rsidRPr="00147C49" w:rsidRDefault="006D6CAA" w:rsidP="005D7EC4">
      <w:pPr>
        <w:spacing w:line="276" w:lineRule="auto"/>
        <w:rPr>
          <w:lang w:val="en-US"/>
        </w:rPr>
      </w:pPr>
      <w:r w:rsidRPr="00147C49">
        <w:rPr>
          <w:lang w:val="en-US"/>
        </w:rPr>
        <w:br w:type="page"/>
      </w:r>
    </w:p>
    <w:p w14:paraId="248B38CF" w14:textId="77777777" w:rsidR="00CD36AE" w:rsidRDefault="00CD36AE" w:rsidP="005D7EC4">
      <w:pPr>
        <w:spacing w:line="276" w:lineRule="auto"/>
        <w:rPr>
          <w:lang w:val="en-US"/>
        </w:rPr>
      </w:pPr>
      <w:r w:rsidRPr="00CD36AE">
        <w:rPr>
          <w:lang w:val="en-US"/>
        </w:rPr>
        <w:lastRenderedPageBreak/>
        <w:t xml:space="preserve">Service Management (ITSM) vs ITIL: </w:t>
      </w:r>
      <w:r w:rsidRPr="00CD36AE">
        <w:rPr>
          <w:i/>
          <w:iCs/>
          <w:lang w:val="en-US"/>
        </w:rPr>
        <w:t>what</w:t>
      </w:r>
      <w:r w:rsidRPr="00CD36AE">
        <w:rPr>
          <w:rFonts w:ascii="Arial" w:hAnsi="Arial" w:cs="Arial"/>
          <w:i/>
          <w:iCs/>
          <w:lang w:val="en-US"/>
        </w:rPr>
        <w:t>ʼ</w:t>
      </w:r>
      <w:r w:rsidRPr="00CD36AE">
        <w:rPr>
          <w:i/>
          <w:iCs/>
          <w:lang w:val="en-US"/>
        </w:rPr>
        <w:t>s the difference?</w:t>
      </w:r>
      <w:r w:rsidRPr="00CD36AE">
        <w:rPr>
          <w:lang w:val="en-US"/>
        </w:rPr>
        <w:t xml:space="preserve"> </w:t>
      </w:r>
    </w:p>
    <w:p w14:paraId="5127A0A1" w14:textId="77777777" w:rsidR="00CD36AE" w:rsidRPr="00CD36AE" w:rsidRDefault="00CD36AE" w:rsidP="005D7EC4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D36AE">
        <w:rPr>
          <w:lang w:val="en-US"/>
        </w:rPr>
        <w:t>Service Management relates to how you manage the services you deliver to your business partners or customers</w:t>
      </w:r>
    </w:p>
    <w:p w14:paraId="51C64D50" w14:textId="77777777" w:rsidR="00CD36AE" w:rsidRDefault="00CD36AE" w:rsidP="005D7EC4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D36AE">
        <w:rPr>
          <w:lang w:val="en-US"/>
        </w:rPr>
        <w:t xml:space="preserve">ITIL is simply one of many items you may have in your toolbox to help you do this well </w:t>
      </w:r>
    </w:p>
    <w:p w14:paraId="041EC992" w14:textId="2A07E06E" w:rsidR="00D93E3B" w:rsidRDefault="00D93E3B" w:rsidP="005D7EC4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 have good choice IT management is good</w:t>
      </w:r>
    </w:p>
    <w:p w14:paraId="079F4C93" w14:textId="299125B7" w:rsidR="00FD06E2" w:rsidRDefault="00CD36AE" w:rsidP="005D7EC4">
      <w:pPr>
        <w:spacing w:line="276" w:lineRule="auto"/>
        <w:rPr>
          <w:lang w:val="en-US"/>
        </w:rPr>
      </w:pPr>
      <w:r w:rsidRPr="00CD36AE">
        <w:rPr>
          <w:lang w:val="en-US"/>
        </w:rPr>
        <w:t>Before we go any further, let</w:t>
      </w:r>
      <w:r w:rsidRPr="00CD36AE">
        <w:rPr>
          <w:rFonts w:ascii="Arial" w:hAnsi="Arial" w:cs="Arial"/>
          <w:lang w:val="en-US"/>
        </w:rPr>
        <w:t>ʼ</w:t>
      </w:r>
      <w:r w:rsidRPr="00CD36AE">
        <w:rPr>
          <w:lang w:val="en-US"/>
        </w:rPr>
        <w:t>s makes sure we are on the same page about both service management as a discipline and ITIL as a good practice framework</w:t>
      </w:r>
      <w:r w:rsidR="00FD06E2">
        <w:rPr>
          <w:lang w:val="en-US"/>
        </w:rPr>
        <w:t>. It’s important to connect business with infrastructure management, as can be seen here:</w:t>
      </w:r>
    </w:p>
    <w:p w14:paraId="3A8A655A" w14:textId="4060A9E8" w:rsidR="00FD06E2" w:rsidRDefault="001A02C1" w:rsidP="005D7EC4">
      <w:pPr>
        <w:spacing w:line="276" w:lineRule="auto"/>
        <w:rPr>
          <w:lang w:val="en-US"/>
        </w:rPr>
      </w:pPr>
      <w:r w:rsidRPr="00FD06E2"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0C6E124F" wp14:editId="3948CD08">
            <wp:simplePos x="0" y="0"/>
            <wp:positionH relativeFrom="column">
              <wp:posOffset>849630</wp:posOffset>
            </wp:positionH>
            <wp:positionV relativeFrom="paragraph">
              <wp:posOffset>1905</wp:posOffset>
            </wp:positionV>
            <wp:extent cx="4740910" cy="2529205"/>
            <wp:effectExtent l="0" t="0" r="2540" b="4445"/>
            <wp:wrapSquare wrapText="bothSides"/>
            <wp:docPr id="233902372" name="Immagine 1" descr="Immagine che contiene testo, schermata, cerchio, compact disk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02372" name="Immagine 1" descr="Immagine che contiene testo, schermata, cerchio, compact disk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BEA74" w14:textId="77777777" w:rsidR="00FD06E2" w:rsidRDefault="00FD06E2" w:rsidP="005D7EC4">
      <w:pPr>
        <w:spacing w:line="276" w:lineRule="auto"/>
        <w:rPr>
          <w:lang w:val="en-US"/>
        </w:rPr>
      </w:pPr>
    </w:p>
    <w:p w14:paraId="0A538A99" w14:textId="77777777" w:rsidR="00FD06E2" w:rsidRDefault="00FD06E2" w:rsidP="005D7EC4">
      <w:pPr>
        <w:spacing w:line="276" w:lineRule="auto"/>
        <w:rPr>
          <w:lang w:val="en-US"/>
        </w:rPr>
      </w:pPr>
    </w:p>
    <w:p w14:paraId="7EFB4CA5" w14:textId="77777777" w:rsidR="00FD06E2" w:rsidRDefault="00FD06E2" w:rsidP="005D7EC4">
      <w:pPr>
        <w:spacing w:line="276" w:lineRule="auto"/>
        <w:rPr>
          <w:lang w:val="en-US"/>
        </w:rPr>
      </w:pPr>
    </w:p>
    <w:p w14:paraId="7E5ACBF1" w14:textId="77777777" w:rsidR="00FD06E2" w:rsidRDefault="00FD06E2" w:rsidP="005D7EC4">
      <w:pPr>
        <w:spacing w:line="276" w:lineRule="auto"/>
        <w:rPr>
          <w:lang w:val="en-US"/>
        </w:rPr>
      </w:pPr>
    </w:p>
    <w:p w14:paraId="79AB3C18" w14:textId="77777777" w:rsidR="00FD06E2" w:rsidRDefault="00FD06E2" w:rsidP="005D7EC4">
      <w:pPr>
        <w:spacing w:line="276" w:lineRule="auto"/>
        <w:rPr>
          <w:lang w:val="en-US"/>
        </w:rPr>
      </w:pPr>
    </w:p>
    <w:p w14:paraId="1CB68CCC" w14:textId="77777777" w:rsidR="00FD06E2" w:rsidRDefault="00FD06E2" w:rsidP="005D7EC4">
      <w:pPr>
        <w:spacing w:line="276" w:lineRule="auto"/>
        <w:rPr>
          <w:lang w:val="en-US"/>
        </w:rPr>
      </w:pPr>
    </w:p>
    <w:p w14:paraId="2A3C6F81" w14:textId="77777777" w:rsidR="00FD06E2" w:rsidRDefault="00FD06E2" w:rsidP="005D7EC4">
      <w:pPr>
        <w:spacing w:line="276" w:lineRule="auto"/>
        <w:rPr>
          <w:lang w:val="en-US"/>
        </w:rPr>
      </w:pPr>
    </w:p>
    <w:p w14:paraId="50C5B998" w14:textId="77777777" w:rsidR="00FD06E2" w:rsidRDefault="00FD06E2" w:rsidP="005D7EC4">
      <w:pPr>
        <w:spacing w:line="276" w:lineRule="auto"/>
        <w:rPr>
          <w:lang w:val="en-US"/>
        </w:rPr>
      </w:pPr>
    </w:p>
    <w:p w14:paraId="39D55F98" w14:textId="435F80AC" w:rsidR="001A02C1" w:rsidRDefault="00574929" w:rsidP="005D7EC4">
      <w:pPr>
        <w:spacing w:line="276" w:lineRule="auto"/>
        <w:rPr>
          <w:lang w:val="en-US"/>
        </w:rPr>
      </w:pPr>
      <w:r>
        <w:rPr>
          <w:lang w:val="en-US"/>
        </w:rPr>
        <w:t xml:space="preserve">Each part of the company has its own responsibility, which is supported by the business itself and everything is managed separately. </w:t>
      </w:r>
      <w:r w:rsidR="008D16B3">
        <w:rPr>
          <w:lang w:val="en-US"/>
        </w:rPr>
        <w:t>From hardware to software, we go to CMDB – Configuration Management Database, working with Continuous Integration. This is service-centric, changing processes between lifecycles, improving resources operationally continuously</w:t>
      </w:r>
      <w:r w:rsidR="00D8591B">
        <w:rPr>
          <w:lang w:val="en-US"/>
        </w:rPr>
        <w:t xml:space="preserve"> starting from existing knowledge. </w:t>
      </w:r>
    </w:p>
    <w:p w14:paraId="4E7B3D8B" w14:textId="1E72160F" w:rsidR="0035259F" w:rsidRDefault="003E1B6B" w:rsidP="005D7EC4">
      <w:pPr>
        <w:spacing w:line="276" w:lineRule="auto"/>
        <w:rPr>
          <w:lang w:val="en-US"/>
        </w:rPr>
      </w:pPr>
      <w:r w:rsidRPr="0035259F"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55402882" wp14:editId="66B6269D">
            <wp:simplePos x="0" y="0"/>
            <wp:positionH relativeFrom="column">
              <wp:posOffset>696861</wp:posOffset>
            </wp:positionH>
            <wp:positionV relativeFrom="paragraph">
              <wp:posOffset>478297</wp:posOffset>
            </wp:positionV>
            <wp:extent cx="4892040" cy="2280285"/>
            <wp:effectExtent l="0" t="0" r="3810" b="5715"/>
            <wp:wrapSquare wrapText="bothSides"/>
            <wp:docPr id="235200149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00149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59F">
        <w:rPr>
          <w:lang w:val="en-US"/>
        </w:rPr>
        <w:t xml:space="preserve">To handle resources the best way, strategy needs a credible design, which tries to control smoothly with transitions the operations between devices, while getting continual improvements. </w:t>
      </w:r>
    </w:p>
    <w:p w14:paraId="4E3064DA" w14:textId="210D8348" w:rsidR="0035259F" w:rsidRDefault="0035259F" w:rsidP="005D7EC4">
      <w:pPr>
        <w:spacing w:line="276" w:lineRule="auto"/>
        <w:rPr>
          <w:lang w:val="en-US"/>
        </w:rPr>
      </w:pPr>
    </w:p>
    <w:p w14:paraId="4116D158" w14:textId="10D9B07A" w:rsidR="006A4A66" w:rsidRDefault="006A4A66" w:rsidP="005D7EC4">
      <w:pPr>
        <w:spacing w:line="276" w:lineRule="auto"/>
        <w:rPr>
          <w:lang w:val="en-US"/>
        </w:rPr>
      </w:pPr>
    </w:p>
    <w:p w14:paraId="4DDE2088" w14:textId="77777777" w:rsidR="00993615" w:rsidRDefault="00993615" w:rsidP="005D7EC4">
      <w:pPr>
        <w:spacing w:line="276" w:lineRule="auto"/>
        <w:rPr>
          <w:lang w:val="en-US"/>
        </w:rPr>
      </w:pPr>
    </w:p>
    <w:p w14:paraId="6619B3BC" w14:textId="77777777" w:rsidR="00993615" w:rsidRDefault="00993615" w:rsidP="005D7EC4">
      <w:pPr>
        <w:spacing w:line="276" w:lineRule="auto"/>
        <w:rPr>
          <w:lang w:val="en-US"/>
        </w:rPr>
      </w:pPr>
    </w:p>
    <w:p w14:paraId="42AA2CEF" w14:textId="77777777" w:rsidR="00993615" w:rsidRDefault="00993615" w:rsidP="005D7EC4">
      <w:pPr>
        <w:spacing w:line="276" w:lineRule="auto"/>
        <w:rPr>
          <w:lang w:val="en-US"/>
        </w:rPr>
      </w:pPr>
    </w:p>
    <w:p w14:paraId="0533D8E6" w14:textId="77777777" w:rsidR="00993615" w:rsidRDefault="00993615" w:rsidP="005D7EC4">
      <w:pPr>
        <w:spacing w:line="276" w:lineRule="auto"/>
        <w:rPr>
          <w:lang w:val="en-US"/>
        </w:rPr>
      </w:pPr>
    </w:p>
    <w:p w14:paraId="00E74E43" w14:textId="77777777" w:rsidR="00993615" w:rsidRDefault="00993615" w:rsidP="005D7EC4">
      <w:pPr>
        <w:spacing w:line="276" w:lineRule="auto"/>
        <w:rPr>
          <w:lang w:val="en-US"/>
        </w:rPr>
      </w:pPr>
    </w:p>
    <w:p w14:paraId="7E3EEFA4" w14:textId="77777777" w:rsidR="00993615" w:rsidRDefault="00993615" w:rsidP="005D7EC4">
      <w:pPr>
        <w:spacing w:line="276" w:lineRule="auto"/>
        <w:rPr>
          <w:lang w:val="en-US"/>
        </w:rPr>
      </w:pPr>
    </w:p>
    <w:p w14:paraId="6F7D7B0F" w14:textId="77777777" w:rsidR="00993615" w:rsidRDefault="00993615" w:rsidP="005D7EC4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F4CAEEB" w14:textId="7152830B" w:rsidR="00CE6F19" w:rsidRDefault="00CE6F19" w:rsidP="005D7EC4">
      <w:pPr>
        <w:spacing w:line="276" w:lineRule="auto"/>
        <w:rPr>
          <w:lang w:val="en-US"/>
        </w:rPr>
      </w:pPr>
      <w:r w:rsidRPr="00CE6F19">
        <w:rPr>
          <w:lang w:val="en-US"/>
        </w:rPr>
        <w:lastRenderedPageBreak/>
        <w:drawing>
          <wp:anchor distT="0" distB="0" distL="114300" distR="114300" simplePos="0" relativeHeight="251710464" behindDoc="0" locked="0" layoutInCell="1" allowOverlap="1" wp14:anchorId="5C61091A" wp14:editId="73F69239">
            <wp:simplePos x="0" y="0"/>
            <wp:positionH relativeFrom="column">
              <wp:posOffset>786765</wp:posOffset>
            </wp:positionH>
            <wp:positionV relativeFrom="paragraph">
              <wp:posOffset>795553</wp:posOffset>
            </wp:positionV>
            <wp:extent cx="4282440" cy="3051175"/>
            <wp:effectExtent l="0" t="0" r="3810" b="0"/>
            <wp:wrapSquare wrapText="bothSides"/>
            <wp:docPr id="1361503340" name="Immagine 1" descr="Immagine che contiene testo, schermata, Sito Web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03340" name="Immagine 1" descr="Immagine che contiene testo, schermata, Sito Web, Pagina Web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We’re doing ITSM to provide solutions for demands of business, producing value for them. Each problem has to be thought with a different solution each time. The action to implement to solve problems drive the creation of the value chain, this way crafting new services and activities. A service needs to be served and also maintained over time, maintaining with current goals and quality. </w:t>
      </w:r>
    </w:p>
    <w:p w14:paraId="1548911E" w14:textId="77777777" w:rsidR="00576D0A" w:rsidRDefault="00576D0A" w:rsidP="005D7EC4">
      <w:pPr>
        <w:spacing w:line="276" w:lineRule="auto"/>
        <w:rPr>
          <w:lang w:val="en-US"/>
        </w:rPr>
      </w:pPr>
    </w:p>
    <w:p w14:paraId="7934305C" w14:textId="77777777" w:rsidR="00576D0A" w:rsidRDefault="00576D0A" w:rsidP="005D7EC4">
      <w:pPr>
        <w:spacing w:line="276" w:lineRule="auto"/>
        <w:rPr>
          <w:lang w:val="en-US"/>
        </w:rPr>
      </w:pPr>
    </w:p>
    <w:p w14:paraId="6BE685E9" w14:textId="77777777" w:rsidR="00576D0A" w:rsidRDefault="00576D0A" w:rsidP="005D7EC4">
      <w:pPr>
        <w:spacing w:line="276" w:lineRule="auto"/>
        <w:rPr>
          <w:lang w:val="en-US"/>
        </w:rPr>
      </w:pPr>
    </w:p>
    <w:p w14:paraId="3A7571AF" w14:textId="77777777" w:rsidR="00576D0A" w:rsidRDefault="00576D0A" w:rsidP="005D7EC4">
      <w:pPr>
        <w:spacing w:line="276" w:lineRule="auto"/>
        <w:rPr>
          <w:lang w:val="en-US"/>
        </w:rPr>
      </w:pPr>
    </w:p>
    <w:p w14:paraId="2AFA9FC4" w14:textId="77777777" w:rsidR="00576D0A" w:rsidRDefault="00576D0A" w:rsidP="005D7EC4">
      <w:pPr>
        <w:spacing w:line="276" w:lineRule="auto"/>
        <w:rPr>
          <w:lang w:val="en-US"/>
        </w:rPr>
      </w:pPr>
    </w:p>
    <w:p w14:paraId="205C1957" w14:textId="77777777" w:rsidR="00576D0A" w:rsidRDefault="00576D0A" w:rsidP="005D7EC4">
      <w:pPr>
        <w:spacing w:line="276" w:lineRule="auto"/>
        <w:rPr>
          <w:lang w:val="en-US"/>
        </w:rPr>
      </w:pPr>
    </w:p>
    <w:p w14:paraId="56839B89" w14:textId="77777777" w:rsidR="00576D0A" w:rsidRDefault="00576D0A" w:rsidP="005D7EC4">
      <w:pPr>
        <w:spacing w:line="276" w:lineRule="auto"/>
        <w:rPr>
          <w:lang w:val="en-US"/>
        </w:rPr>
      </w:pPr>
    </w:p>
    <w:p w14:paraId="2A003938" w14:textId="77777777" w:rsidR="00576D0A" w:rsidRDefault="00576D0A" w:rsidP="005D7EC4">
      <w:pPr>
        <w:spacing w:line="276" w:lineRule="auto"/>
        <w:rPr>
          <w:lang w:val="en-US"/>
        </w:rPr>
      </w:pPr>
    </w:p>
    <w:p w14:paraId="43442F20" w14:textId="77777777" w:rsidR="00576D0A" w:rsidRDefault="00576D0A" w:rsidP="005D7EC4">
      <w:pPr>
        <w:spacing w:line="276" w:lineRule="auto"/>
        <w:rPr>
          <w:lang w:val="en-US"/>
        </w:rPr>
      </w:pPr>
    </w:p>
    <w:p w14:paraId="49CB21AD" w14:textId="77777777" w:rsidR="00576D0A" w:rsidRDefault="00576D0A" w:rsidP="005D7EC4">
      <w:pPr>
        <w:spacing w:line="276" w:lineRule="auto"/>
        <w:rPr>
          <w:lang w:val="en-US"/>
        </w:rPr>
      </w:pPr>
    </w:p>
    <w:p w14:paraId="304EA7B1" w14:textId="77777777" w:rsidR="00576D0A" w:rsidRDefault="00576D0A" w:rsidP="005D7EC4">
      <w:pPr>
        <w:spacing w:after="0" w:line="276" w:lineRule="auto"/>
        <w:rPr>
          <w:lang w:val="en-US"/>
        </w:rPr>
      </w:pPr>
    </w:p>
    <w:p w14:paraId="644D0CC1" w14:textId="236697B3" w:rsidR="00576D0A" w:rsidRDefault="00576D0A" w:rsidP="005D7EC4">
      <w:pPr>
        <w:spacing w:line="276" w:lineRule="auto"/>
        <w:rPr>
          <w:lang w:val="en-US"/>
        </w:rPr>
      </w:pPr>
      <w:r w:rsidRPr="00576D0A">
        <w:rPr>
          <w:lang w:val="en-US"/>
        </w:rPr>
        <w:drawing>
          <wp:anchor distT="0" distB="0" distL="114300" distR="114300" simplePos="0" relativeHeight="251712512" behindDoc="0" locked="0" layoutInCell="1" allowOverlap="1" wp14:anchorId="01C5BB21" wp14:editId="4E386D3D">
            <wp:simplePos x="0" y="0"/>
            <wp:positionH relativeFrom="column">
              <wp:posOffset>1194587</wp:posOffset>
            </wp:positionH>
            <wp:positionV relativeFrom="paragraph">
              <wp:posOffset>442061</wp:posOffset>
            </wp:positionV>
            <wp:extent cx="3874135" cy="2327910"/>
            <wp:effectExtent l="0" t="0" r="0" b="0"/>
            <wp:wrapSquare wrapText="bothSides"/>
            <wp:docPr id="919595314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95314" name="Immagine 1" descr="Immagine che contiene testo, schermata, diagramma, linea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Overtime, different processes exist going with different practices, going in common with other parts of the company, all overlapping with each other</w:t>
      </w:r>
      <w:r w:rsidR="00D944BB">
        <w:rPr>
          <w:lang w:val="en-US"/>
        </w:rPr>
        <w:t xml:space="preserve"> and strictly related.</w:t>
      </w:r>
    </w:p>
    <w:p w14:paraId="1DFA305A" w14:textId="77777777" w:rsidR="00576D0A" w:rsidRDefault="00576D0A" w:rsidP="005D7EC4">
      <w:pPr>
        <w:spacing w:line="276" w:lineRule="auto"/>
        <w:rPr>
          <w:lang w:val="en-US"/>
        </w:rPr>
      </w:pPr>
    </w:p>
    <w:p w14:paraId="683FCB01" w14:textId="77777777" w:rsidR="00576D0A" w:rsidRDefault="00576D0A" w:rsidP="005D7EC4">
      <w:pPr>
        <w:spacing w:line="276" w:lineRule="auto"/>
        <w:rPr>
          <w:lang w:val="en-US"/>
        </w:rPr>
      </w:pPr>
    </w:p>
    <w:p w14:paraId="47CDFC84" w14:textId="77777777" w:rsidR="00576D0A" w:rsidRDefault="00576D0A" w:rsidP="005D7EC4">
      <w:pPr>
        <w:spacing w:line="276" w:lineRule="auto"/>
        <w:rPr>
          <w:lang w:val="en-US"/>
        </w:rPr>
      </w:pPr>
    </w:p>
    <w:p w14:paraId="45005E70" w14:textId="77777777" w:rsidR="00576D0A" w:rsidRDefault="00576D0A" w:rsidP="005D7EC4">
      <w:pPr>
        <w:spacing w:line="276" w:lineRule="auto"/>
        <w:rPr>
          <w:lang w:val="en-US"/>
        </w:rPr>
      </w:pPr>
    </w:p>
    <w:p w14:paraId="6D9B4BFE" w14:textId="77777777" w:rsidR="00576D0A" w:rsidRDefault="00576D0A" w:rsidP="005D7EC4">
      <w:pPr>
        <w:spacing w:line="276" w:lineRule="auto"/>
        <w:rPr>
          <w:lang w:val="en-US"/>
        </w:rPr>
      </w:pPr>
    </w:p>
    <w:p w14:paraId="377639D1" w14:textId="77777777" w:rsidR="00576D0A" w:rsidRDefault="00576D0A" w:rsidP="005D7EC4">
      <w:pPr>
        <w:spacing w:line="276" w:lineRule="auto"/>
        <w:rPr>
          <w:lang w:val="en-US"/>
        </w:rPr>
      </w:pPr>
    </w:p>
    <w:p w14:paraId="5FB3FC96" w14:textId="77777777" w:rsidR="00576D0A" w:rsidRDefault="00576D0A" w:rsidP="005D7EC4">
      <w:pPr>
        <w:spacing w:line="276" w:lineRule="auto"/>
        <w:rPr>
          <w:lang w:val="en-US"/>
        </w:rPr>
      </w:pPr>
    </w:p>
    <w:p w14:paraId="4078DAE5" w14:textId="77777777" w:rsidR="00576D0A" w:rsidRDefault="00576D0A" w:rsidP="005D7EC4">
      <w:pPr>
        <w:spacing w:line="276" w:lineRule="auto"/>
        <w:rPr>
          <w:lang w:val="en-US"/>
        </w:rPr>
      </w:pPr>
    </w:p>
    <w:p w14:paraId="7B0A1111" w14:textId="77777777" w:rsidR="00172A7A" w:rsidRPr="00172A7A" w:rsidRDefault="00172A7A" w:rsidP="005D7EC4">
      <w:pPr>
        <w:spacing w:line="276" w:lineRule="auto"/>
        <w:rPr>
          <w:i/>
          <w:iCs/>
          <w:lang w:val="en-US"/>
        </w:rPr>
      </w:pPr>
      <w:r w:rsidRPr="00172A7A">
        <w:rPr>
          <w:i/>
          <w:iCs/>
          <w:lang w:val="en-US"/>
        </w:rPr>
        <w:t>Has ITIL V4 dropped the ITIL V3 service lifecycle?</w:t>
      </w:r>
    </w:p>
    <w:p w14:paraId="57AAC2AB" w14:textId="77777777" w:rsidR="00172A7A" w:rsidRDefault="00172A7A" w:rsidP="005D7EC4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172A7A">
        <w:rPr>
          <w:lang w:val="en-US"/>
        </w:rPr>
        <w:t>A key innovation of ITIL V3 was the introduction of the service lifecycle, consisting of five service lifecycle stages</w:t>
      </w:r>
    </w:p>
    <w:p w14:paraId="7583B36B" w14:textId="77777777" w:rsidR="00172A7A" w:rsidRDefault="00172A7A" w:rsidP="005D7EC4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172A7A">
        <w:rPr>
          <w:lang w:val="en-US"/>
        </w:rPr>
        <w:t>The ITIL V3 processes are distributed across this service lifecycle</w:t>
      </w:r>
    </w:p>
    <w:p w14:paraId="5256F713" w14:textId="40AB4DA0" w:rsidR="00172A7A" w:rsidRDefault="00172A7A" w:rsidP="005D7EC4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e.g.,</w:t>
      </w:r>
      <w:r w:rsidRPr="00172A7A">
        <w:rPr>
          <w:lang w:val="en-US"/>
        </w:rPr>
        <w:t xml:space="preserve"> the incident management process is part of service operation stage. </w:t>
      </w:r>
    </w:p>
    <w:p w14:paraId="70DA607E" w14:textId="77777777" w:rsidR="00172A7A" w:rsidRDefault="00172A7A" w:rsidP="005D7EC4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172A7A">
        <w:rPr>
          <w:lang w:val="en-US"/>
        </w:rPr>
        <w:t>The idea behind organizing the ITIL processes in this way was to establish a Deming-like plan-do-check-act cycle focused on continual improvement</w:t>
      </w:r>
    </w:p>
    <w:p w14:paraId="4EFB89E1" w14:textId="77777777" w:rsidR="00172A7A" w:rsidRDefault="00172A7A" w:rsidP="005D7EC4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451B347" w14:textId="24290058" w:rsidR="00172A7A" w:rsidRDefault="00172A7A" w:rsidP="005D7EC4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172A7A">
        <w:rPr>
          <w:lang w:val="en-US"/>
        </w:rPr>
        <w:lastRenderedPageBreak/>
        <w:t>ITIL V4 has dropped most references to the service lifecycle, but continual improvement has remained a key concept</w:t>
      </w:r>
    </w:p>
    <w:p w14:paraId="20AA2C7D" w14:textId="77777777" w:rsidR="00172A7A" w:rsidRDefault="00172A7A" w:rsidP="005D7EC4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172A7A">
        <w:rPr>
          <w:lang w:val="en-US"/>
        </w:rPr>
        <w:t>For example, continual improvement is an element of the service value system, and the service value chain with its six activities is very reminiscent of the ITIL V3 service lifecycle</w:t>
      </w:r>
    </w:p>
    <w:p w14:paraId="0E14A74D" w14:textId="77777777" w:rsidR="00172A7A" w:rsidRPr="00172A7A" w:rsidRDefault="00172A7A" w:rsidP="005D7EC4">
      <w:pPr>
        <w:spacing w:line="276" w:lineRule="auto"/>
        <w:rPr>
          <w:i/>
          <w:iCs/>
          <w:lang w:val="en-US"/>
        </w:rPr>
      </w:pPr>
      <w:r w:rsidRPr="00172A7A">
        <w:rPr>
          <w:i/>
          <w:iCs/>
          <w:lang w:val="en-US"/>
        </w:rPr>
        <w:t xml:space="preserve">Where in ITIL 4 are the ITIL V3 processes? </w:t>
      </w:r>
    </w:p>
    <w:p w14:paraId="7D4F0127" w14:textId="7656C7D7" w:rsidR="00172A7A" w:rsidRDefault="00172A7A" w:rsidP="005D7EC4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172A7A">
        <w:rPr>
          <w:lang w:val="en-US"/>
        </w:rPr>
        <w:t>ITIL V3 defines 26 processes across the service lifecycle. In ITIL 4, these 26 processes have been replaced by 34 "practices"</w:t>
      </w:r>
    </w:p>
    <w:p w14:paraId="0C42702F" w14:textId="77777777" w:rsidR="00172A7A" w:rsidRDefault="00172A7A" w:rsidP="005D7EC4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172A7A">
        <w:rPr>
          <w:lang w:val="en-US"/>
        </w:rPr>
        <w:t>Some of them are new, but many of these practices were formerly known as processes.</w:t>
      </w:r>
    </w:p>
    <w:p w14:paraId="324F94B1" w14:textId="22149FC8" w:rsidR="00172A7A" w:rsidRDefault="00172A7A" w:rsidP="005D7EC4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172A7A">
        <w:rPr>
          <w:lang w:val="en-US"/>
        </w:rPr>
        <w:t>So the ITIL V3 processes are still alive, and what is more, the authors of ITIL 4 state that ITIL V3 is still valid guidance that can be used for defining service management processes</w:t>
      </w:r>
    </w:p>
    <w:p w14:paraId="0CA6FF68" w14:textId="100BB481" w:rsidR="00172A7A" w:rsidRDefault="00172A7A" w:rsidP="005D7EC4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172A7A">
        <w:rPr>
          <w:lang w:val="en-US"/>
        </w:rPr>
        <w:t xml:space="preserve">But it is also worth noting that ITIL 4 is not prescriptive about </w:t>
      </w:r>
      <w:r w:rsidRPr="00172A7A">
        <w:rPr>
          <w:lang w:val="en-US"/>
        </w:rPr>
        <w:t>processes and</w:t>
      </w:r>
      <w:r w:rsidRPr="00172A7A">
        <w:rPr>
          <w:lang w:val="en-US"/>
        </w:rPr>
        <w:t xml:space="preserve"> gives service providers more freedom to design tailor-made processes that work for the organization</w:t>
      </w:r>
    </w:p>
    <w:p w14:paraId="24C18485" w14:textId="77777777" w:rsidR="002618BA" w:rsidRDefault="00172A7A" w:rsidP="005D7EC4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172A7A">
        <w:rPr>
          <w:lang w:val="en-US"/>
        </w:rPr>
        <w:t>This presents an opportunity for a fresh start with ITIL 4 processes, in line with the advice in ITIL 4 to "keep things simple and practical”</w:t>
      </w:r>
    </w:p>
    <w:p w14:paraId="09E14017" w14:textId="7058E56B" w:rsidR="002618BA" w:rsidRDefault="002618BA" w:rsidP="005D7EC4">
      <w:pPr>
        <w:spacing w:line="276" w:lineRule="auto"/>
        <w:rPr>
          <w:lang w:val="en-US"/>
        </w:rPr>
      </w:pPr>
      <w:r>
        <w:rPr>
          <w:lang w:val="en-US"/>
        </w:rPr>
        <w:t xml:space="preserve">Following observations come from </w:t>
      </w:r>
      <w:hyperlink r:id="rId42" w:history="1">
        <w:r w:rsidRPr="002618BA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:</w:t>
      </w:r>
    </w:p>
    <w:p w14:paraId="1BC29974" w14:textId="77777777" w:rsidR="002618BA" w:rsidRDefault="002618BA" w:rsidP="005D7EC4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2618BA">
        <w:rPr>
          <w:lang w:val="en-US"/>
        </w:rPr>
        <w:t>ITIL 4 wants to provide value to the modern service economy, configuring in a valuable way resources and addressing the needs of consumers, considering quality, prices and offerings, both organizations and individuals</w:t>
      </w:r>
    </w:p>
    <w:p w14:paraId="1DA3E7C1" w14:textId="10B2F6CE" w:rsidR="0036014E" w:rsidRDefault="0036014E" w:rsidP="005D7EC4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Different dimensions overlap and interact with each other, leveraging different values and components, while keeping everything under control</w:t>
      </w:r>
    </w:p>
    <w:p w14:paraId="3B157811" w14:textId="644207B7" w:rsidR="0036014E" w:rsidRDefault="0036014E" w:rsidP="005D7EC4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Value chain ensures the product will be working and functioning each time</w:t>
      </w:r>
    </w:p>
    <w:p w14:paraId="703D4085" w14:textId="2E418AED" w:rsidR="0036014E" w:rsidRDefault="0036014E" w:rsidP="005D7EC4">
      <w:pPr>
        <w:spacing w:line="276" w:lineRule="auto"/>
        <w:rPr>
          <w:lang w:val="en-US"/>
        </w:rPr>
      </w:pPr>
      <w:r>
        <w:rPr>
          <w:lang w:val="en-US"/>
        </w:rPr>
        <w:t xml:space="preserve">Just for completeness, the qualification roadmaps for both versions of ITIL follow here, doing </w:t>
      </w:r>
      <w:proofErr w:type="spellStart"/>
      <w:r>
        <w:rPr>
          <w:lang w:val="en-US"/>
        </w:rPr>
        <w:t>thinkgs</w:t>
      </w:r>
      <w:proofErr w:type="spellEnd"/>
      <w:r>
        <w:rPr>
          <w:lang w:val="en-US"/>
        </w:rPr>
        <w:t xml:space="preserve"> the quick way for your company:</w:t>
      </w:r>
    </w:p>
    <w:p w14:paraId="29BFD26F" w14:textId="7FA345BD" w:rsidR="00CD36AE" w:rsidRPr="0036014E" w:rsidRDefault="0036014E" w:rsidP="005D7EC4">
      <w:pPr>
        <w:spacing w:line="276" w:lineRule="auto"/>
        <w:rPr>
          <w:lang w:val="en-US"/>
        </w:rPr>
      </w:pPr>
      <w:r w:rsidRPr="0036014E">
        <w:rPr>
          <w:lang w:val="en-US"/>
        </w:rPr>
        <w:drawing>
          <wp:anchor distT="0" distB="0" distL="114300" distR="114300" simplePos="0" relativeHeight="251715584" behindDoc="0" locked="0" layoutInCell="1" allowOverlap="1" wp14:anchorId="35B75BFF" wp14:editId="7C063E53">
            <wp:simplePos x="0" y="0"/>
            <wp:positionH relativeFrom="column">
              <wp:posOffset>383946</wp:posOffset>
            </wp:positionH>
            <wp:positionV relativeFrom="paragraph">
              <wp:posOffset>16967</wp:posOffset>
            </wp:positionV>
            <wp:extent cx="5358765" cy="2223135"/>
            <wp:effectExtent l="0" t="0" r="0" b="5715"/>
            <wp:wrapSquare wrapText="bothSides"/>
            <wp:docPr id="150173657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36579" name="Immagine 1" descr="Immagine che contiene testo, schermata, Carattere, numer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6AE" w:rsidRPr="0036014E">
        <w:rPr>
          <w:lang w:val="en-US"/>
        </w:rPr>
        <w:br w:type="page"/>
      </w:r>
    </w:p>
    <w:p w14:paraId="65917258" w14:textId="19B15A4D" w:rsidR="006D6CAA" w:rsidRDefault="00035AD5" w:rsidP="005D7EC4">
      <w:pPr>
        <w:pStyle w:val="Titolo1"/>
        <w:spacing w:line="276" w:lineRule="auto"/>
        <w:jc w:val="center"/>
        <w:rPr>
          <w:lang w:val="en-US"/>
        </w:rPr>
      </w:pPr>
      <w:bookmarkStart w:id="4" w:name="_Toc160531987"/>
      <w:r>
        <w:rPr>
          <w:lang w:val="en-US"/>
        </w:rPr>
        <w:lastRenderedPageBreak/>
        <w:t xml:space="preserve">04 </w:t>
      </w:r>
      <w:r w:rsidR="0036014E">
        <w:rPr>
          <w:lang w:val="en-US"/>
        </w:rPr>
        <w:t>–</w:t>
      </w:r>
      <w:r>
        <w:rPr>
          <w:lang w:val="en-US"/>
        </w:rPr>
        <w:t xml:space="preserve"> </w:t>
      </w:r>
      <w:r w:rsidR="006D6CAA">
        <w:rPr>
          <w:lang w:val="en-US"/>
        </w:rPr>
        <w:t>Service Management Concepts</w:t>
      </w:r>
      <w:bookmarkEnd w:id="4"/>
    </w:p>
    <w:p w14:paraId="6E23D2DD" w14:textId="720CAC8A" w:rsidR="0036014E" w:rsidRDefault="0036014E" w:rsidP="005D7EC4">
      <w:pPr>
        <w:spacing w:line="276" w:lineRule="auto"/>
        <w:jc w:val="center"/>
        <w:rPr>
          <w:lang w:val="en-US"/>
        </w:rPr>
      </w:pPr>
      <w:r>
        <w:rPr>
          <w:lang w:val="en-US"/>
        </w:rPr>
        <w:t xml:space="preserve">(Additional resources for chapter: </w:t>
      </w:r>
      <w:hyperlink r:id="rId44" w:history="1">
        <w:r w:rsidRPr="00A56CCC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 xml:space="preserve"> and </w:t>
      </w:r>
      <w:hyperlink r:id="rId45" w:history="1">
        <w:r w:rsidRPr="00A56CCC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)</w:t>
      </w:r>
    </w:p>
    <w:p w14:paraId="168C7B0E" w14:textId="2D74ED61" w:rsidR="005D7EC4" w:rsidRDefault="0049449C" w:rsidP="005D7EC4">
      <w:pPr>
        <w:spacing w:line="276" w:lineRule="auto"/>
        <w:rPr>
          <w:lang w:val="en-US"/>
        </w:rPr>
      </w:pPr>
      <w:r w:rsidRPr="005D7EC4">
        <w:rPr>
          <w:lang w:val="en-US"/>
        </w:rPr>
        <w:drawing>
          <wp:anchor distT="0" distB="0" distL="114300" distR="114300" simplePos="0" relativeHeight="251717632" behindDoc="0" locked="0" layoutInCell="1" allowOverlap="1" wp14:anchorId="13E6321B" wp14:editId="5877D526">
            <wp:simplePos x="0" y="0"/>
            <wp:positionH relativeFrom="column">
              <wp:posOffset>869315</wp:posOffset>
            </wp:positionH>
            <wp:positionV relativeFrom="paragraph">
              <wp:posOffset>831632</wp:posOffset>
            </wp:positionV>
            <wp:extent cx="4557395" cy="1925320"/>
            <wp:effectExtent l="0" t="0" r="0" b="0"/>
            <wp:wrapSquare wrapText="bothSides"/>
            <wp:docPr id="570060109" name="Immagine 1" descr="Immagine che contiene testo, schermata, cerchi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60109" name="Immagine 1" descr="Immagine che contiene testo, schermata, cerchio, diagramma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EC4" w:rsidRPr="005D7EC4">
        <w:rPr>
          <w:lang w:val="en-US"/>
        </w:rPr>
        <w:t>ITIL v4</w:t>
      </w:r>
      <w:r w:rsidR="005D7EC4">
        <w:rPr>
          <w:lang w:val="en-US"/>
        </w:rPr>
        <w:t xml:space="preserve"> </w:t>
      </w:r>
      <w:r w:rsidR="005D7EC4" w:rsidRPr="005D7EC4">
        <w:rPr>
          <w:lang w:val="en-US"/>
        </w:rPr>
        <w:t>expanded scope compared to previous versions</w:t>
      </w:r>
      <w:r w:rsidR="005D7EC4">
        <w:rPr>
          <w:lang w:val="en-US"/>
        </w:rPr>
        <w:t>, approaching with the correct logic problems in a different way, acting directly on the organizational culture and operational practices. Overtime, the ITIL scope became wider and wider, creating a chain between services and users</w:t>
      </w:r>
      <w:r>
        <w:rPr>
          <w:lang w:val="en-US"/>
        </w:rPr>
        <w:t>, determining how to control CI – Continuous Integration.</w:t>
      </w:r>
    </w:p>
    <w:p w14:paraId="0EF4786A" w14:textId="77777777" w:rsidR="0049449C" w:rsidRDefault="0049449C" w:rsidP="005D7EC4">
      <w:pPr>
        <w:spacing w:line="276" w:lineRule="auto"/>
        <w:rPr>
          <w:lang w:val="en-US"/>
        </w:rPr>
      </w:pPr>
    </w:p>
    <w:p w14:paraId="73F81CD4" w14:textId="77777777" w:rsidR="0049449C" w:rsidRDefault="0049449C" w:rsidP="005D7EC4">
      <w:pPr>
        <w:spacing w:line="276" w:lineRule="auto"/>
        <w:rPr>
          <w:lang w:val="en-US"/>
        </w:rPr>
      </w:pPr>
    </w:p>
    <w:p w14:paraId="3ECB9A9C" w14:textId="77777777" w:rsidR="0049449C" w:rsidRDefault="0049449C" w:rsidP="005D7EC4">
      <w:pPr>
        <w:spacing w:line="276" w:lineRule="auto"/>
        <w:rPr>
          <w:lang w:val="en-US"/>
        </w:rPr>
      </w:pPr>
    </w:p>
    <w:p w14:paraId="5C7C0EDF" w14:textId="77777777" w:rsidR="0049449C" w:rsidRDefault="0049449C" w:rsidP="005D7EC4">
      <w:pPr>
        <w:spacing w:line="276" w:lineRule="auto"/>
        <w:rPr>
          <w:lang w:val="en-US"/>
        </w:rPr>
      </w:pPr>
    </w:p>
    <w:p w14:paraId="02A562C5" w14:textId="77777777" w:rsidR="0049449C" w:rsidRDefault="0049449C" w:rsidP="005D7EC4">
      <w:pPr>
        <w:spacing w:line="276" w:lineRule="auto"/>
        <w:rPr>
          <w:lang w:val="en-US"/>
        </w:rPr>
      </w:pPr>
    </w:p>
    <w:p w14:paraId="0B1D2702" w14:textId="77777777" w:rsidR="0049449C" w:rsidRDefault="0049449C" w:rsidP="005D7EC4">
      <w:pPr>
        <w:spacing w:line="276" w:lineRule="auto"/>
        <w:rPr>
          <w:lang w:val="en-US"/>
        </w:rPr>
      </w:pPr>
    </w:p>
    <w:p w14:paraId="3514C038" w14:textId="77777777" w:rsidR="0049449C" w:rsidRDefault="0049449C" w:rsidP="005D7EC4">
      <w:pPr>
        <w:spacing w:line="276" w:lineRule="auto"/>
        <w:rPr>
          <w:lang w:val="en-US"/>
        </w:rPr>
      </w:pPr>
    </w:p>
    <w:p w14:paraId="1EDA6D6F" w14:textId="17270A28" w:rsidR="0049449C" w:rsidRDefault="0049449C" w:rsidP="005D7EC4">
      <w:pPr>
        <w:spacing w:line="276" w:lineRule="auto"/>
        <w:rPr>
          <w:lang w:val="en-US"/>
        </w:rPr>
      </w:pPr>
      <w:r w:rsidRPr="0049449C">
        <w:rPr>
          <w:lang w:val="en-US"/>
        </w:rPr>
        <w:t xml:space="preserve">Just a brief example of how organizational aspects impact the business </w:t>
      </w:r>
      <w:r>
        <w:rPr>
          <w:lang w:val="en-US"/>
        </w:rPr>
        <w:t>– it’s only a matter of approach and tools to use to solve problems.</w:t>
      </w:r>
    </w:p>
    <w:p w14:paraId="23327CA6" w14:textId="77777777" w:rsidR="0049449C" w:rsidRDefault="0049449C" w:rsidP="0049449C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49449C">
        <w:rPr>
          <w:lang w:val="en-US"/>
        </w:rPr>
        <w:t>An improvement project failed to create the expected value because the team did not spend enough time thinking about how successful the solution would be</w:t>
      </w:r>
    </w:p>
    <w:p w14:paraId="79BE0252" w14:textId="77777777" w:rsidR="0049449C" w:rsidRDefault="0049449C" w:rsidP="0049449C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49449C">
        <w:rPr>
          <w:lang w:val="en-US"/>
        </w:rPr>
        <w:t xml:space="preserve">What would have helped to prevent this failure? </w:t>
      </w:r>
    </w:p>
    <w:p w14:paraId="3AB2347D" w14:textId="77777777" w:rsidR="0049449C" w:rsidRDefault="0049449C" w:rsidP="0049449C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49449C">
        <w:rPr>
          <w:lang w:val="en-US"/>
        </w:rPr>
        <w:t>Kanban</w:t>
      </w:r>
    </w:p>
    <w:p w14:paraId="6383686F" w14:textId="77777777" w:rsidR="0049449C" w:rsidRDefault="0049449C" w:rsidP="0049449C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49449C">
        <w:rPr>
          <w:lang w:val="en-US"/>
        </w:rPr>
        <w:t>Risk management</w:t>
      </w:r>
    </w:p>
    <w:p w14:paraId="2B0E4A65" w14:textId="77777777" w:rsidR="0049449C" w:rsidRDefault="0049449C" w:rsidP="0049449C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49449C">
        <w:rPr>
          <w:lang w:val="en-US"/>
        </w:rPr>
        <w:t>Measurement and reporting</w:t>
      </w:r>
    </w:p>
    <w:p w14:paraId="3CAAE122" w14:textId="6346B804" w:rsidR="006D6CAA" w:rsidRPr="0049449C" w:rsidRDefault="0049449C" w:rsidP="0049449C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49449C">
        <w:rPr>
          <w:lang w:val="en-US"/>
        </w:rPr>
        <w:t>Cascading objectives</w:t>
      </w:r>
      <w:r w:rsidR="006D6CAA" w:rsidRPr="0049449C">
        <w:rPr>
          <w:lang w:val="en-US"/>
        </w:rPr>
        <w:br w:type="page"/>
      </w:r>
    </w:p>
    <w:p w14:paraId="40E15E19" w14:textId="5BBB5DA8" w:rsidR="006D6CAA" w:rsidRDefault="00035AD5" w:rsidP="005D7EC4">
      <w:pPr>
        <w:pStyle w:val="Titolo1"/>
        <w:spacing w:line="276" w:lineRule="auto"/>
        <w:jc w:val="center"/>
        <w:rPr>
          <w:lang w:val="en-US"/>
        </w:rPr>
      </w:pPr>
      <w:bookmarkStart w:id="5" w:name="_Toc160531988"/>
      <w:r>
        <w:rPr>
          <w:lang w:val="en-US"/>
        </w:rPr>
        <w:lastRenderedPageBreak/>
        <w:t xml:space="preserve">05 - </w:t>
      </w:r>
      <w:r w:rsidR="006D6CAA">
        <w:rPr>
          <w:lang w:val="en-US"/>
        </w:rPr>
        <w:t>Four Dimensions of Service Management</w:t>
      </w:r>
      <w:bookmarkEnd w:id="5"/>
    </w:p>
    <w:p w14:paraId="04C6C98D" w14:textId="592ED93F" w:rsidR="006D6CAA" w:rsidRDefault="006D6CAA" w:rsidP="005D7EC4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5513A79" w14:textId="0DF5981E" w:rsidR="006D6CAA" w:rsidRDefault="00035AD5" w:rsidP="005D7EC4">
      <w:pPr>
        <w:pStyle w:val="Titolo1"/>
        <w:spacing w:line="276" w:lineRule="auto"/>
        <w:jc w:val="center"/>
        <w:rPr>
          <w:lang w:val="en-US"/>
        </w:rPr>
      </w:pPr>
      <w:bookmarkStart w:id="6" w:name="_Toc160531989"/>
      <w:r>
        <w:rPr>
          <w:lang w:val="en-US"/>
        </w:rPr>
        <w:lastRenderedPageBreak/>
        <w:t xml:space="preserve">06 - </w:t>
      </w:r>
      <w:r w:rsidR="006D6CAA">
        <w:rPr>
          <w:lang w:val="en-US"/>
        </w:rPr>
        <w:t>Service Value System</w:t>
      </w:r>
      <w:bookmarkEnd w:id="6"/>
    </w:p>
    <w:p w14:paraId="0680E75F" w14:textId="1A38DE5D" w:rsidR="006D6CAA" w:rsidRDefault="006D6CAA" w:rsidP="005D7EC4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2B747C4" w14:textId="4944DC01" w:rsidR="006D6CAA" w:rsidRDefault="00035AD5" w:rsidP="005D7EC4">
      <w:pPr>
        <w:pStyle w:val="Titolo1"/>
        <w:spacing w:line="276" w:lineRule="auto"/>
        <w:jc w:val="center"/>
        <w:rPr>
          <w:lang w:val="en-US"/>
        </w:rPr>
      </w:pPr>
      <w:bookmarkStart w:id="7" w:name="_Toc160531990"/>
      <w:r>
        <w:rPr>
          <w:lang w:val="en-US"/>
        </w:rPr>
        <w:lastRenderedPageBreak/>
        <w:t xml:space="preserve">07 - </w:t>
      </w:r>
      <w:r w:rsidR="006D6CAA">
        <w:rPr>
          <w:lang w:val="en-US"/>
        </w:rPr>
        <w:t>Guiding Principles</w:t>
      </w:r>
      <w:bookmarkEnd w:id="7"/>
    </w:p>
    <w:p w14:paraId="301048BD" w14:textId="77777777" w:rsidR="006D6CAA" w:rsidRDefault="006D6CAA" w:rsidP="005D7EC4">
      <w:pPr>
        <w:spacing w:line="276" w:lineRule="auto"/>
        <w:rPr>
          <w:lang w:val="en-US"/>
        </w:rPr>
      </w:pPr>
    </w:p>
    <w:p w14:paraId="7FC1BF71" w14:textId="3478B400" w:rsidR="006D6CAA" w:rsidRDefault="00035AD5" w:rsidP="005D7EC4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8" w:name="_Toc160531991"/>
      <w:r>
        <w:rPr>
          <w:lang w:val="en-US"/>
        </w:rPr>
        <w:t xml:space="preserve">07a - </w:t>
      </w:r>
      <w:r w:rsidR="006D6CAA">
        <w:rPr>
          <w:lang w:val="en-US"/>
        </w:rPr>
        <w:t>Other philosophies</w:t>
      </w:r>
      <w:bookmarkEnd w:id="8"/>
    </w:p>
    <w:p w14:paraId="3237F96E" w14:textId="77777777" w:rsidR="006D6CAA" w:rsidRDefault="006D6CAA" w:rsidP="005D7EC4">
      <w:pPr>
        <w:spacing w:line="276" w:lineRule="auto"/>
        <w:rPr>
          <w:lang w:val="en-US"/>
        </w:rPr>
      </w:pPr>
    </w:p>
    <w:p w14:paraId="53FFF143" w14:textId="77777777" w:rsidR="006D6CAA" w:rsidRDefault="006D6CAA" w:rsidP="005D7EC4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1CA92BE" w14:textId="60E97FF8" w:rsidR="006D6CAA" w:rsidRDefault="00035AD5" w:rsidP="005D7EC4">
      <w:pPr>
        <w:pStyle w:val="Titolo1"/>
        <w:spacing w:line="276" w:lineRule="auto"/>
        <w:jc w:val="center"/>
        <w:rPr>
          <w:lang w:val="en-US"/>
        </w:rPr>
      </w:pPr>
      <w:bookmarkStart w:id="9" w:name="_Toc160531992"/>
      <w:r>
        <w:rPr>
          <w:lang w:val="en-US"/>
        </w:rPr>
        <w:lastRenderedPageBreak/>
        <w:t xml:space="preserve">08 - </w:t>
      </w:r>
      <w:r w:rsidR="006D6CAA">
        <w:rPr>
          <w:lang w:val="en-US"/>
        </w:rPr>
        <w:t>Service Value Chain</w:t>
      </w:r>
      <w:bookmarkEnd w:id="9"/>
    </w:p>
    <w:p w14:paraId="1945A03E" w14:textId="77777777" w:rsidR="006D6CAA" w:rsidRDefault="006D6CAA" w:rsidP="005D7EC4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2E6365EC" w14:textId="50AA19DE" w:rsidR="006D6CAA" w:rsidRDefault="00035AD5" w:rsidP="005D7EC4">
      <w:pPr>
        <w:pStyle w:val="Titolo1"/>
        <w:spacing w:line="276" w:lineRule="auto"/>
        <w:jc w:val="center"/>
        <w:rPr>
          <w:lang w:val="en-US"/>
        </w:rPr>
      </w:pPr>
      <w:bookmarkStart w:id="10" w:name="_Toc160531993"/>
      <w:r>
        <w:rPr>
          <w:lang w:val="en-US"/>
        </w:rPr>
        <w:lastRenderedPageBreak/>
        <w:t xml:space="preserve">09 - </w:t>
      </w:r>
      <w:r w:rsidR="006D6CAA">
        <w:rPr>
          <w:lang w:val="en-US"/>
        </w:rPr>
        <w:t>Continual Improvement</w:t>
      </w:r>
      <w:bookmarkEnd w:id="10"/>
    </w:p>
    <w:p w14:paraId="4C945F43" w14:textId="77777777" w:rsidR="006D6CAA" w:rsidRDefault="006D6CAA" w:rsidP="005D7EC4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6E5F751A" w14:textId="4398A7BA" w:rsidR="006D6CAA" w:rsidRDefault="00035AD5" w:rsidP="005D7EC4">
      <w:pPr>
        <w:pStyle w:val="Titolo1"/>
        <w:spacing w:line="276" w:lineRule="auto"/>
        <w:jc w:val="center"/>
        <w:rPr>
          <w:lang w:val="en-US"/>
        </w:rPr>
      </w:pPr>
      <w:bookmarkStart w:id="11" w:name="_Toc160531994"/>
      <w:r>
        <w:rPr>
          <w:lang w:val="en-US"/>
        </w:rPr>
        <w:lastRenderedPageBreak/>
        <w:t xml:space="preserve">10 - </w:t>
      </w:r>
      <w:r w:rsidR="006D6CAA">
        <w:rPr>
          <w:lang w:val="en-US"/>
        </w:rPr>
        <w:t>ITIL Practices</w:t>
      </w:r>
      <w:bookmarkEnd w:id="11"/>
    </w:p>
    <w:p w14:paraId="5B7BCF70" w14:textId="77777777" w:rsidR="006D6CAA" w:rsidRDefault="006D6CAA" w:rsidP="005D7EC4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6C838457" w14:textId="5E68CB7B" w:rsidR="00A41DA2" w:rsidRDefault="00035AD5" w:rsidP="005D7EC4">
      <w:pPr>
        <w:pStyle w:val="Titolo1"/>
        <w:spacing w:line="276" w:lineRule="auto"/>
        <w:jc w:val="center"/>
        <w:rPr>
          <w:lang w:val="en-US"/>
        </w:rPr>
      </w:pPr>
      <w:bookmarkStart w:id="12" w:name="_Toc160531995"/>
      <w:r>
        <w:rPr>
          <w:lang w:val="en-US"/>
        </w:rPr>
        <w:lastRenderedPageBreak/>
        <w:t xml:space="preserve">11 - </w:t>
      </w:r>
      <w:r w:rsidR="006D6CAA">
        <w:rPr>
          <w:lang w:val="en-US"/>
        </w:rPr>
        <w:t>General Management Practices</w:t>
      </w:r>
      <w:bookmarkEnd w:id="12"/>
    </w:p>
    <w:p w14:paraId="13E5370B" w14:textId="77777777" w:rsidR="00A41DA2" w:rsidRDefault="00A41DA2" w:rsidP="005D7EC4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7152AF1D" w14:textId="6C8FD717" w:rsidR="00A41DA2" w:rsidRDefault="00035AD5" w:rsidP="005D7EC4">
      <w:pPr>
        <w:pStyle w:val="Titolo1"/>
        <w:spacing w:line="276" w:lineRule="auto"/>
        <w:jc w:val="center"/>
        <w:rPr>
          <w:lang w:val="en-US"/>
        </w:rPr>
      </w:pPr>
      <w:bookmarkStart w:id="13" w:name="_Toc160531996"/>
      <w:r>
        <w:rPr>
          <w:lang w:val="en-US"/>
        </w:rPr>
        <w:lastRenderedPageBreak/>
        <w:t xml:space="preserve">12 - </w:t>
      </w:r>
      <w:r w:rsidR="00A41DA2">
        <w:rPr>
          <w:lang w:val="en-US"/>
        </w:rPr>
        <w:t>Service Management Practices</w:t>
      </w:r>
      <w:bookmarkEnd w:id="13"/>
    </w:p>
    <w:p w14:paraId="198204F6" w14:textId="77777777" w:rsidR="00A41DA2" w:rsidRDefault="00A41DA2" w:rsidP="005D7EC4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4ADC0ED9" w14:textId="5C175706" w:rsidR="00A41DA2" w:rsidRDefault="00035AD5" w:rsidP="005D7EC4">
      <w:pPr>
        <w:pStyle w:val="Titolo1"/>
        <w:spacing w:line="276" w:lineRule="auto"/>
        <w:jc w:val="center"/>
        <w:rPr>
          <w:lang w:val="en-US"/>
        </w:rPr>
      </w:pPr>
      <w:bookmarkStart w:id="14" w:name="_Toc160531997"/>
      <w:r>
        <w:rPr>
          <w:lang w:val="en-US"/>
        </w:rPr>
        <w:lastRenderedPageBreak/>
        <w:t xml:space="preserve">13 - </w:t>
      </w:r>
      <w:r w:rsidR="00A41DA2">
        <w:rPr>
          <w:lang w:val="en-US"/>
        </w:rPr>
        <w:t>Software Asset Management (SAM)</w:t>
      </w:r>
      <w:bookmarkEnd w:id="14"/>
    </w:p>
    <w:p w14:paraId="645F8B6A" w14:textId="77777777" w:rsidR="00A41DA2" w:rsidRDefault="00A41DA2" w:rsidP="005D7EC4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1891CE85" w14:textId="2A54F18E" w:rsidR="006D6CAA" w:rsidRPr="00035AD5" w:rsidRDefault="00035AD5" w:rsidP="005D7EC4">
      <w:pPr>
        <w:pStyle w:val="Titolo1"/>
        <w:spacing w:line="276" w:lineRule="auto"/>
        <w:jc w:val="center"/>
        <w:rPr>
          <w:lang w:val="en-US"/>
        </w:rPr>
      </w:pPr>
      <w:bookmarkStart w:id="15" w:name="_Toc160531998"/>
      <w:r>
        <w:rPr>
          <w:lang w:val="en-US"/>
        </w:rPr>
        <w:lastRenderedPageBreak/>
        <w:t xml:space="preserve">14 - </w:t>
      </w:r>
      <w:r w:rsidR="00A41DA2">
        <w:rPr>
          <w:lang w:val="en-US"/>
        </w:rPr>
        <w:t>FinOps</w:t>
      </w:r>
      <w:bookmarkEnd w:id="15"/>
    </w:p>
    <w:sectPr w:rsidR="006D6CAA" w:rsidRPr="00035AD5" w:rsidSect="00454C64">
      <w:headerReference w:type="default" r:id="rId47"/>
      <w:footerReference w:type="default" r:id="rId48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DBD977" w14:textId="77777777" w:rsidR="00454C64" w:rsidRDefault="00454C64" w:rsidP="00974343">
      <w:pPr>
        <w:spacing w:after="0" w:line="240" w:lineRule="auto"/>
      </w:pPr>
      <w:r>
        <w:separator/>
      </w:r>
    </w:p>
  </w:endnote>
  <w:endnote w:type="continuationSeparator" w:id="0">
    <w:p w14:paraId="28A03F24" w14:textId="77777777" w:rsidR="00454C64" w:rsidRDefault="00454C64" w:rsidP="00974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8D6CE" w14:textId="524C2AF8" w:rsidR="00974343" w:rsidRPr="00974343" w:rsidRDefault="00974343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E915A" w14:textId="77777777" w:rsidR="00454C64" w:rsidRDefault="00454C64" w:rsidP="00974343">
      <w:pPr>
        <w:spacing w:after="0" w:line="240" w:lineRule="auto"/>
      </w:pPr>
      <w:r>
        <w:separator/>
      </w:r>
    </w:p>
  </w:footnote>
  <w:footnote w:type="continuationSeparator" w:id="0">
    <w:p w14:paraId="7049D812" w14:textId="77777777" w:rsidR="00454C64" w:rsidRDefault="00454C64" w:rsidP="009743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6856740"/>
      <w:docPartObj>
        <w:docPartGallery w:val="Page Numbers (Top of Page)"/>
        <w:docPartUnique/>
      </w:docPartObj>
    </w:sdtPr>
    <w:sdtContent>
      <w:p w14:paraId="1D775483" w14:textId="00E9EDE2" w:rsidR="00974343" w:rsidRPr="00974343" w:rsidRDefault="00974343">
        <w:pPr>
          <w:pStyle w:val="Intestazione"/>
          <w:rPr>
            <w:lang w:val="en-US"/>
          </w:rPr>
        </w:pPr>
        <w:r>
          <w:fldChar w:fldCharType="begin"/>
        </w:r>
        <w:r w:rsidRPr="00974343">
          <w:rPr>
            <w:lang w:val="en-US"/>
          </w:rPr>
          <w:instrText>PAGE   \* MERGEFORMAT</w:instrText>
        </w:r>
        <w:r>
          <w:fldChar w:fldCharType="separate"/>
        </w:r>
        <w:r w:rsidRPr="00974343">
          <w:rPr>
            <w:lang w:val="en-US"/>
          </w:rPr>
          <w:t>2</w:t>
        </w:r>
        <w:r>
          <w:fldChar w:fldCharType="end"/>
        </w:r>
        <w:r w:rsidRPr="00974343">
          <w:rPr>
            <w:lang w:val="en-US"/>
          </w:rPr>
          <w:tab/>
        </w:r>
        <w:r w:rsidRPr="00974343">
          <w:rPr>
            <w:lang w:val="en-US"/>
          </w:rPr>
          <w:tab/>
        </w:r>
        <w:r w:rsidRPr="00974343">
          <w:rPr>
            <w:i/>
            <w:iCs/>
            <w:lang w:val="en-US"/>
          </w:rPr>
          <w:t>IT</w:t>
        </w:r>
        <w:r w:rsidR="0087602A">
          <w:rPr>
            <w:i/>
            <w:iCs/>
            <w:lang w:val="en-US"/>
          </w:rPr>
          <w:t xml:space="preserve">SM </w:t>
        </w:r>
        <w:r w:rsidRPr="00974343">
          <w:rPr>
            <w:i/>
            <w:iCs/>
            <w:lang w:val="en-US"/>
          </w:rPr>
          <w:t>Simple (for real</w:t>
        </w:r>
        <w:r>
          <w:rPr>
            <w:lang w:val="en-US"/>
          </w:rPr>
          <w:t>)</w:t>
        </w:r>
      </w:p>
    </w:sdtContent>
  </w:sdt>
  <w:p w14:paraId="31811198" w14:textId="77777777" w:rsidR="00974343" w:rsidRPr="00974343" w:rsidRDefault="00974343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C68CB"/>
    <w:multiLevelType w:val="hybridMultilevel"/>
    <w:tmpl w:val="53BCC90A"/>
    <w:lvl w:ilvl="0" w:tplc="4790EA8A">
      <w:numFmt w:val="bullet"/>
      <w:lvlText w:val="•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5603"/>
    <w:multiLevelType w:val="multilevel"/>
    <w:tmpl w:val="00565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57D0604"/>
    <w:multiLevelType w:val="hybridMultilevel"/>
    <w:tmpl w:val="0A2A5CC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C1A6C"/>
    <w:multiLevelType w:val="hybridMultilevel"/>
    <w:tmpl w:val="C1BCFE9E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374C0"/>
    <w:multiLevelType w:val="hybridMultilevel"/>
    <w:tmpl w:val="C9C649D0"/>
    <w:lvl w:ilvl="0" w:tplc="9E5A938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B7FE5"/>
    <w:multiLevelType w:val="hybridMultilevel"/>
    <w:tmpl w:val="34BC86E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C040E4"/>
    <w:multiLevelType w:val="hybridMultilevel"/>
    <w:tmpl w:val="41BE9F1A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331624"/>
    <w:multiLevelType w:val="hybridMultilevel"/>
    <w:tmpl w:val="4544D0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36D10"/>
    <w:multiLevelType w:val="hybridMultilevel"/>
    <w:tmpl w:val="AFE2FDC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9844823">
    <w:abstractNumId w:val="2"/>
  </w:num>
  <w:num w:numId="2" w16cid:durableId="1365474286">
    <w:abstractNumId w:val="2"/>
  </w:num>
  <w:num w:numId="3" w16cid:durableId="1257862592">
    <w:abstractNumId w:val="2"/>
  </w:num>
  <w:num w:numId="4" w16cid:durableId="807745669">
    <w:abstractNumId w:val="2"/>
  </w:num>
  <w:num w:numId="5" w16cid:durableId="1402143797">
    <w:abstractNumId w:val="2"/>
  </w:num>
  <w:num w:numId="6" w16cid:durableId="1155418828">
    <w:abstractNumId w:val="2"/>
  </w:num>
  <w:num w:numId="7" w16cid:durableId="870609361">
    <w:abstractNumId w:val="2"/>
  </w:num>
  <w:num w:numId="8" w16cid:durableId="1208567375">
    <w:abstractNumId w:val="2"/>
  </w:num>
  <w:num w:numId="9" w16cid:durableId="942811152">
    <w:abstractNumId w:val="2"/>
  </w:num>
  <w:num w:numId="10" w16cid:durableId="18046672">
    <w:abstractNumId w:val="2"/>
  </w:num>
  <w:num w:numId="11" w16cid:durableId="1872764988">
    <w:abstractNumId w:val="5"/>
  </w:num>
  <w:num w:numId="12" w16cid:durableId="1554537401">
    <w:abstractNumId w:val="6"/>
  </w:num>
  <w:num w:numId="13" w16cid:durableId="706181821">
    <w:abstractNumId w:val="1"/>
  </w:num>
  <w:num w:numId="14" w16cid:durableId="1324352383">
    <w:abstractNumId w:val="7"/>
  </w:num>
  <w:num w:numId="15" w16cid:durableId="1694458224">
    <w:abstractNumId w:val="8"/>
  </w:num>
  <w:num w:numId="16" w16cid:durableId="1144196263">
    <w:abstractNumId w:val="3"/>
  </w:num>
  <w:num w:numId="17" w16cid:durableId="203637217">
    <w:abstractNumId w:val="4"/>
  </w:num>
  <w:num w:numId="18" w16cid:durableId="2038772239">
    <w:abstractNumId w:val="0"/>
  </w:num>
  <w:num w:numId="19" w16cid:durableId="12101426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343"/>
    <w:rsid w:val="0002118A"/>
    <w:rsid w:val="00025948"/>
    <w:rsid w:val="00030147"/>
    <w:rsid w:val="0003144B"/>
    <w:rsid w:val="00035AD5"/>
    <w:rsid w:val="000364C9"/>
    <w:rsid w:val="00071ADD"/>
    <w:rsid w:val="00093509"/>
    <w:rsid w:val="000A7E94"/>
    <w:rsid w:val="000D449A"/>
    <w:rsid w:val="000F2E53"/>
    <w:rsid w:val="00120751"/>
    <w:rsid w:val="00147C49"/>
    <w:rsid w:val="00172A7A"/>
    <w:rsid w:val="001944DE"/>
    <w:rsid w:val="001A02C1"/>
    <w:rsid w:val="001A7D29"/>
    <w:rsid w:val="001C211B"/>
    <w:rsid w:val="001D2C72"/>
    <w:rsid w:val="001E155A"/>
    <w:rsid w:val="001F0C43"/>
    <w:rsid w:val="00206ADE"/>
    <w:rsid w:val="00227927"/>
    <w:rsid w:val="0023558A"/>
    <w:rsid w:val="002433FB"/>
    <w:rsid w:val="002618BA"/>
    <w:rsid w:val="00270146"/>
    <w:rsid w:val="002A5188"/>
    <w:rsid w:val="002B49C0"/>
    <w:rsid w:val="002F028F"/>
    <w:rsid w:val="00311975"/>
    <w:rsid w:val="0032357B"/>
    <w:rsid w:val="0034357A"/>
    <w:rsid w:val="00346E6A"/>
    <w:rsid w:val="00347977"/>
    <w:rsid w:val="0035259F"/>
    <w:rsid w:val="0036014E"/>
    <w:rsid w:val="0036229A"/>
    <w:rsid w:val="003659EF"/>
    <w:rsid w:val="00374AEF"/>
    <w:rsid w:val="003B373D"/>
    <w:rsid w:val="003D69B0"/>
    <w:rsid w:val="003E088A"/>
    <w:rsid w:val="003E1B6B"/>
    <w:rsid w:val="003F682C"/>
    <w:rsid w:val="004003E7"/>
    <w:rsid w:val="0040468C"/>
    <w:rsid w:val="0041270E"/>
    <w:rsid w:val="00423DAC"/>
    <w:rsid w:val="00435595"/>
    <w:rsid w:val="00446C67"/>
    <w:rsid w:val="00454C64"/>
    <w:rsid w:val="00454FB4"/>
    <w:rsid w:val="00455BBF"/>
    <w:rsid w:val="00475F86"/>
    <w:rsid w:val="0049449C"/>
    <w:rsid w:val="004A75F9"/>
    <w:rsid w:val="004B536F"/>
    <w:rsid w:val="004B699B"/>
    <w:rsid w:val="005140EB"/>
    <w:rsid w:val="00526C02"/>
    <w:rsid w:val="00556DD5"/>
    <w:rsid w:val="0056282C"/>
    <w:rsid w:val="00574929"/>
    <w:rsid w:val="00576D0A"/>
    <w:rsid w:val="005A0780"/>
    <w:rsid w:val="005A6005"/>
    <w:rsid w:val="005B59B8"/>
    <w:rsid w:val="005C0A25"/>
    <w:rsid w:val="005D1B09"/>
    <w:rsid w:val="005D4FB3"/>
    <w:rsid w:val="005D69CB"/>
    <w:rsid w:val="005D7EC4"/>
    <w:rsid w:val="005F6FAF"/>
    <w:rsid w:val="00612EB1"/>
    <w:rsid w:val="00613293"/>
    <w:rsid w:val="00622A2F"/>
    <w:rsid w:val="0063745E"/>
    <w:rsid w:val="006747C0"/>
    <w:rsid w:val="00684F5F"/>
    <w:rsid w:val="006A4A66"/>
    <w:rsid w:val="006B2B65"/>
    <w:rsid w:val="006D6CAA"/>
    <w:rsid w:val="006F6843"/>
    <w:rsid w:val="00700E84"/>
    <w:rsid w:val="00704AAC"/>
    <w:rsid w:val="00707335"/>
    <w:rsid w:val="00710328"/>
    <w:rsid w:val="00722081"/>
    <w:rsid w:val="00730D26"/>
    <w:rsid w:val="007406E6"/>
    <w:rsid w:val="00740E88"/>
    <w:rsid w:val="00796175"/>
    <w:rsid w:val="007B622F"/>
    <w:rsid w:val="007D2851"/>
    <w:rsid w:val="007E12A1"/>
    <w:rsid w:val="007E3F3B"/>
    <w:rsid w:val="007F3058"/>
    <w:rsid w:val="00811AFB"/>
    <w:rsid w:val="00853764"/>
    <w:rsid w:val="00861CDC"/>
    <w:rsid w:val="008735D7"/>
    <w:rsid w:val="0087602A"/>
    <w:rsid w:val="0087611E"/>
    <w:rsid w:val="008D16B3"/>
    <w:rsid w:val="008E5E51"/>
    <w:rsid w:val="008F3B31"/>
    <w:rsid w:val="009234C8"/>
    <w:rsid w:val="00940A18"/>
    <w:rsid w:val="009478C7"/>
    <w:rsid w:val="0095105F"/>
    <w:rsid w:val="00963D1F"/>
    <w:rsid w:val="0096581E"/>
    <w:rsid w:val="009711B0"/>
    <w:rsid w:val="00974343"/>
    <w:rsid w:val="00993615"/>
    <w:rsid w:val="00997255"/>
    <w:rsid w:val="009A7F64"/>
    <w:rsid w:val="009B4101"/>
    <w:rsid w:val="009F0417"/>
    <w:rsid w:val="00A319A2"/>
    <w:rsid w:val="00A41DA2"/>
    <w:rsid w:val="00A569AD"/>
    <w:rsid w:val="00A56CCC"/>
    <w:rsid w:val="00A57BCD"/>
    <w:rsid w:val="00A6353F"/>
    <w:rsid w:val="00A750B4"/>
    <w:rsid w:val="00A80250"/>
    <w:rsid w:val="00A862A7"/>
    <w:rsid w:val="00A876F5"/>
    <w:rsid w:val="00A93A3D"/>
    <w:rsid w:val="00AB4AF5"/>
    <w:rsid w:val="00AD4E54"/>
    <w:rsid w:val="00B022F0"/>
    <w:rsid w:val="00B04F59"/>
    <w:rsid w:val="00B148B5"/>
    <w:rsid w:val="00B16264"/>
    <w:rsid w:val="00B268FB"/>
    <w:rsid w:val="00B40948"/>
    <w:rsid w:val="00B46013"/>
    <w:rsid w:val="00B4682E"/>
    <w:rsid w:val="00B6050C"/>
    <w:rsid w:val="00B64649"/>
    <w:rsid w:val="00B764C4"/>
    <w:rsid w:val="00B955F6"/>
    <w:rsid w:val="00BA2541"/>
    <w:rsid w:val="00BC61BE"/>
    <w:rsid w:val="00BD138F"/>
    <w:rsid w:val="00BD6546"/>
    <w:rsid w:val="00C41445"/>
    <w:rsid w:val="00C604AF"/>
    <w:rsid w:val="00CA69D7"/>
    <w:rsid w:val="00CD333E"/>
    <w:rsid w:val="00CD36AE"/>
    <w:rsid w:val="00CE61A5"/>
    <w:rsid w:val="00CE6F19"/>
    <w:rsid w:val="00D1591D"/>
    <w:rsid w:val="00D27E70"/>
    <w:rsid w:val="00D73905"/>
    <w:rsid w:val="00D8591B"/>
    <w:rsid w:val="00D86C46"/>
    <w:rsid w:val="00D86EDB"/>
    <w:rsid w:val="00D93E3B"/>
    <w:rsid w:val="00D944BB"/>
    <w:rsid w:val="00DB37B2"/>
    <w:rsid w:val="00DE3832"/>
    <w:rsid w:val="00DE7AF2"/>
    <w:rsid w:val="00E16ABE"/>
    <w:rsid w:val="00E43976"/>
    <w:rsid w:val="00E92704"/>
    <w:rsid w:val="00E94F85"/>
    <w:rsid w:val="00EA4A26"/>
    <w:rsid w:val="00EB7C5D"/>
    <w:rsid w:val="00EC3E8A"/>
    <w:rsid w:val="00EC5C10"/>
    <w:rsid w:val="00F14E56"/>
    <w:rsid w:val="00F37D51"/>
    <w:rsid w:val="00FA4FFA"/>
    <w:rsid w:val="00FA5CD8"/>
    <w:rsid w:val="00FB53C3"/>
    <w:rsid w:val="00FD06E2"/>
    <w:rsid w:val="00FF6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6D2FE"/>
  <w15:chartTrackingRefBased/>
  <w15:docId w15:val="{1E9A25FD-2886-4208-9A69-349F12CB3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74343"/>
  </w:style>
  <w:style w:type="paragraph" w:styleId="Titolo1">
    <w:name w:val="heading 1"/>
    <w:basedOn w:val="Normale"/>
    <w:next w:val="Normale"/>
    <w:link w:val="Titolo1Carattere"/>
    <w:uiPriority w:val="9"/>
    <w:qFormat/>
    <w:rsid w:val="00974343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74343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74343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74343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74343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74343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74343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74343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74343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7434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7434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7434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7434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74343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74343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743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743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743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97434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434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7434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74343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7434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74343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97434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74343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7434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74343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974343"/>
    <w:rPr>
      <w:b/>
      <w:bCs/>
      <w:smallCaps/>
      <w:u w:val="single"/>
    </w:rPr>
  </w:style>
  <w:style w:type="paragraph" w:styleId="Nessunaspaziatura">
    <w:name w:val="No Spacing"/>
    <w:link w:val="NessunaspaziaturaCarattere"/>
    <w:uiPriority w:val="1"/>
    <w:qFormat/>
    <w:rsid w:val="00974343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74343"/>
  </w:style>
  <w:style w:type="paragraph" w:styleId="Intestazione">
    <w:name w:val="header"/>
    <w:basedOn w:val="Normale"/>
    <w:link w:val="IntestazioneCarattere"/>
    <w:uiPriority w:val="99"/>
    <w:unhideWhenUsed/>
    <w:rsid w:val="0097434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4343"/>
  </w:style>
  <w:style w:type="paragraph" w:styleId="Pidipagina">
    <w:name w:val="footer"/>
    <w:basedOn w:val="Normale"/>
    <w:link w:val="PidipaginaCarattere"/>
    <w:uiPriority w:val="99"/>
    <w:unhideWhenUsed/>
    <w:rsid w:val="0097434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4343"/>
  </w:style>
  <w:style w:type="paragraph" w:styleId="Titolosommario">
    <w:name w:val="TOC Heading"/>
    <w:basedOn w:val="Titolo1"/>
    <w:next w:val="Normale"/>
    <w:uiPriority w:val="39"/>
    <w:unhideWhenUsed/>
    <w:qFormat/>
    <w:rsid w:val="00974343"/>
    <w:pPr>
      <w:outlineLvl w:val="9"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97434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974343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974343"/>
    <w:rPr>
      <w:i/>
      <w:iCs/>
      <w:color w:val="auto"/>
    </w:rPr>
  </w:style>
  <w:style w:type="character" w:styleId="Enfasidelicata">
    <w:name w:val="Subtle Emphasis"/>
    <w:basedOn w:val="Carpredefinitoparagrafo"/>
    <w:uiPriority w:val="19"/>
    <w:qFormat/>
    <w:rsid w:val="00974343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974343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974343"/>
    <w:rPr>
      <w:b w:val="0"/>
      <w:bCs w:val="0"/>
      <w:smallCaps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3E088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3E088A"/>
    <w:rPr>
      <w:color w:val="467886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612EB1"/>
    <w:rPr>
      <w:rFonts w:ascii="Times New Roman" w:hAnsi="Times New Roman" w:cs="Times New Roman"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035AD5"/>
    <w:pPr>
      <w:spacing w:after="100"/>
      <w:ind w:left="220"/>
    </w:pPr>
  </w:style>
  <w:style w:type="character" w:styleId="Menzionenonrisolta">
    <w:name w:val="Unresolved Mention"/>
    <w:basedOn w:val="Carpredefinitoparagrafo"/>
    <w:uiPriority w:val="99"/>
    <w:semiHidden/>
    <w:unhideWhenUsed/>
    <w:rsid w:val="00C604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1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M_8-o-Mvb64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https://www.youtube.com/watch?v=1ZqhiwEAtTA" TargetMode="External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youtu.be/fbcMPGyPr8k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www.axelos.com/resource-hub/blog/behaviour-and-itil-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yperlink" Target="http://www.netadm.it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www.axelos.com/resource-hub/blog/itil-4-foundation-universal-guide-to-service-managem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youtube.com/watch?v=vp2wfoVRMDE" TargetMode="External"/><Relationship Id="rId43" Type="http://schemas.openxmlformats.org/officeDocument/2006/relationships/image" Target="media/image29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5U5f17vO1Y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youtu.be/vp2wfoVRMDE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35C6A0AEAED4A1F8C80F865E5CEB4E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8DFB16B-35B1-466F-AFFF-D0CD34A41980}"/>
      </w:docPartPr>
      <w:docPartBody>
        <w:p w:rsidR="0018630C" w:rsidRDefault="00744143" w:rsidP="00744143">
          <w:pPr>
            <w:pStyle w:val="A35C6A0AEAED4A1F8C80F865E5CEB4E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143"/>
    <w:rsid w:val="0018630C"/>
    <w:rsid w:val="00192C3E"/>
    <w:rsid w:val="00402B92"/>
    <w:rsid w:val="00491035"/>
    <w:rsid w:val="006A78AD"/>
    <w:rsid w:val="006C7084"/>
    <w:rsid w:val="00744143"/>
    <w:rsid w:val="00A262E5"/>
    <w:rsid w:val="00BF60D2"/>
    <w:rsid w:val="00D80A1C"/>
    <w:rsid w:val="00E649D6"/>
    <w:rsid w:val="00FC59CA"/>
    <w:rsid w:val="00FE5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A35C6A0AEAED4A1F8C80F865E5CEB4E8">
    <w:name w:val="A35C6A0AEAED4A1F8C80F865E5CEB4E8"/>
    <w:rsid w:val="007441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E1E3F-7B5A-4313-A87B-D442B4CD6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3608</Words>
  <Characters>20572</Characters>
  <Application>Microsoft Office Word</Application>
  <DocSecurity>0</DocSecurity>
  <Lines>171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It SErvice Management simple (for real)</vt:lpstr>
    </vt:vector>
  </TitlesOfParts>
  <Company>Gabriel Rovesti</Company>
  <LinksUpToDate>false</LinksUpToDate>
  <CharactersWithSpaces>24132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SErvice Management simple (for real)</dc:title>
  <dc:subject/>
  <dc:creator>Gabriel Rovesti</dc:creator>
  <cp:keywords/>
  <dc:description/>
  <cp:lastModifiedBy>Gabriel Rovesti</cp:lastModifiedBy>
  <cp:revision>248</cp:revision>
  <dcterms:created xsi:type="dcterms:W3CDTF">2024-02-27T07:09:00Z</dcterms:created>
  <dcterms:modified xsi:type="dcterms:W3CDTF">2024-03-07T21:03:00Z</dcterms:modified>
</cp:coreProperties>
</file>