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1690FCF5"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A776C1">
        <w:t>Per fortuna c’è chi pensa anche agli altri.</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6905B614" w14:textId="3DA5456D" w:rsidR="003952F2" w:rsidRDefault="000253DB">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5816366" w:history="1">
            <w:r w:rsidR="003952F2" w:rsidRPr="00A52D5A">
              <w:rPr>
                <w:rStyle w:val="Collegamentoipertestuale"/>
                <w:noProof/>
              </w:rPr>
              <w:t>Regole di accesso al progetto</w:t>
            </w:r>
            <w:r w:rsidR="003952F2">
              <w:rPr>
                <w:noProof/>
                <w:webHidden/>
              </w:rPr>
              <w:tab/>
            </w:r>
            <w:r w:rsidR="003952F2">
              <w:rPr>
                <w:noProof/>
                <w:webHidden/>
              </w:rPr>
              <w:fldChar w:fldCharType="begin"/>
            </w:r>
            <w:r w:rsidR="003952F2">
              <w:rPr>
                <w:noProof/>
                <w:webHidden/>
              </w:rPr>
              <w:instrText xml:space="preserve"> PAGEREF _Toc135816366 \h </w:instrText>
            </w:r>
            <w:r w:rsidR="003952F2">
              <w:rPr>
                <w:noProof/>
                <w:webHidden/>
              </w:rPr>
            </w:r>
            <w:r w:rsidR="003952F2">
              <w:rPr>
                <w:noProof/>
                <w:webHidden/>
              </w:rPr>
              <w:fldChar w:fldCharType="separate"/>
            </w:r>
            <w:r w:rsidR="003A32C4">
              <w:rPr>
                <w:noProof/>
                <w:webHidden/>
              </w:rPr>
              <w:t>3</w:t>
            </w:r>
            <w:r w:rsidR="003952F2">
              <w:rPr>
                <w:noProof/>
                <w:webHidden/>
              </w:rPr>
              <w:fldChar w:fldCharType="end"/>
            </w:r>
          </w:hyperlink>
        </w:p>
        <w:p w14:paraId="1B270F02" w14:textId="19AAC78B" w:rsidR="003952F2" w:rsidRDefault="00000000">
          <w:pPr>
            <w:pStyle w:val="Sommario1"/>
            <w:tabs>
              <w:tab w:val="right" w:leader="dot" w:pos="9628"/>
            </w:tabs>
            <w:rPr>
              <w:rFonts w:eastAsiaTheme="minorEastAsia"/>
              <w:noProof/>
              <w:kern w:val="2"/>
              <w:lang w:eastAsia="it-IT"/>
              <w14:ligatures w14:val="standardContextual"/>
            </w:rPr>
          </w:pPr>
          <w:hyperlink w:anchor="_Toc135816367" w:history="1">
            <w:r w:rsidR="003952F2" w:rsidRPr="00A52D5A">
              <w:rPr>
                <w:rStyle w:val="Collegamentoipertestuale"/>
                <w:noProof/>
              </w:rPr>
              <w:t>Formazione dei gruppi di progetto</w:t>
            </w:r>
            <w:r w:rsidR="003952F2">
              <w:rPr>
                <w:noProof/>
                <w:webHidden/>
              </w:rPr>
              <w:tab/>
            </w:r>
            <w:r w:rsidR="003952F2">
              <w:rPr>
                <w:noProof/>
                <w:webHidden/>
              </w:rPr>
              <w:fldChar w:fldCharType="begin"/>
            </w:r>
            <w:r w:rsidR="003952F2">
              <w:rPr>
                <w:noProof/>
                <w:webHidden/>
              </w:rPr>
              <w:instrText xml:space="preserve"> PAGEREF _Toc135816367 \h </w:instrText>
            </w:r>
            <w:r w:rsidR="003952F2">
              <w:rPr>
                <w:noProof/>
                <w:webHidden/>
              </w:rPr>
            </w:r>
            <w:r w:rsidR="003952F2">
              <w:rPr>
                <w:noProof/>
                <w:webHidden/>
              </w:rPr>
              <w:fldChar w:fldCharType="separate"/>
            </w:r>
            <w:r w:rsidR="003A32C4">
              <w:rPr>
                <w:noProof/>
                <w:webHidden/>
              </w:rPr>
              <w:t>4</w:t>
            </w:r>
            <w:r w:rsidR="003952F2">
              <w:rPr>
                <w:noProof/>
                <w:webHidden/>
              </w:rPr>
              <w:fldChar w:fldCharType="end"/>
            </w:r>
          </w:hyperlink>
        </w:p>
        <w:p w14:paraId="44778F3A" w14:textId="25460DD0" w:rsidR="003952F2" w:rsidRDefault="00000000">
          <w:pPr>
            <w:pStyle w:val="Sommario1"/>
            <w:tabs>
              <w:tab w:val="right" w:leader="dot" w:pos="9628"/>
            </w:tabs>
            <w:rPr>
              <w:rFonts w:eastAsiaTheme="minorEastAsia"/>
              <w:noProof/>
              <w:kern w:val="2"/>
              <w:lang w:eastAsia="it-IT"/>
              <w14:ligatures w14:val="standardContextual"/>
            </w:rPr>
          </w:pPr>
          <w:hyperlink w:anchor="_Toc135816368" w:history="1">
            <w:r w:rsidR="003952F2" w:rsidRPr="00A52D5A">
              <w:rPr>
                <w:rStyle w:val="Collegamentoipertestuale"/>
                <w:noProof/>
              </w:rPr>
              <w:t>Diari di bordo</w:t>
            </w:r>
            <w:r w:rsidR="003952F2">
              <w:rPr>
                <w:noProof/>
                <w:webHidden/>
              </w:rPr>
              <w:tab/>
            </w:r>
            <w:r w:rsidR="003952F2">
              <w:rPr>
                <w:noProof/>
                <w:webHidden/>
              </w:rPr>
              <w:fldChar w:fldCharType="begin"/>
            </w:r>
            <w:r w:rsidR="003952F2">
              <w:rPr>
                <w:noProof/>
                <w:webHidden/>
              </w:rPr>
              <w:instrText xml:space="preserve"> PAGEREF _Toc135816368 \h </w:instrText>
            </w:r>
            <w:r w:rsidR="003952F2">
              <w:rPr>
                <w:noProof/>
                <w:webHidden/>
              </w:rPr>
            </w:r>
            <w:r w:rsidR="003952F2">
              <w:rPr>
                <w:noProof/>
                <w:webHidden/>
              </w:rPr>
              <w:fldChar w:fldCharType="separate"/>
            </w:r>
            <w:r w:rsidR="003A32C4">
              <w:rPr>
                <w:noProof/>
                <w:webHidden/>
              </w:rPr>
              <w:t>5</w:t>
            </w:r>
            <w:r w:rsidR="003952F2">
              <w:rPr>
                <w:noProof/>
                <w:webHidden/>
              </w:rPr>
              <w:fldChar w:fldCharType="end"/>
            </w:r>
          </w:hyperlink>
        </w:p>
        <w:p w14:paraId="39BE7332" w14:textId="2DE7CFD4" w:rsidR="003952F2" w:rsidRDefault="00000000">
          <w:pPr>
            <w:pStyle w:val="Sommario1"/>
            <w:tabs>
              <w:tab w:val="right" w:leader="dot" w:pos="9628"/>
            </w:tabs>
            <w:rPr>
              <w:rFonts w:eastAsiaTheme="minorEastAsia"/>
              <w:noProof/>
              <w:kern w:val="2"/>
              <w:lang w:eastAsia="it-IT"/>
              <w14:ligatures w14:val="standardContextual"/>
            </w:rPr>
          </w:pPr>
          <w:hyperlink w:anchor="_Toc135816369" w:history="1">
            <w:r w:rsidR="003952F2" w:rsidRPr="00A52D5A">
              <w:rPr>
                <w:rStyle w:val="Collegamentoipertestuale"/>
                <w:noProof/>
              </w:rPr>
              <w:t>1 - Aggiudicazione degli appalti</w:t>
            </w:r>
            <w:r w:rsidR="003952F2">
              <w:rPr>
                <w:noProof/>
                <w:webHidden/>
              </w:rPr>
              <w:tab/>
            </w:r>
            <w:r w:rsidR="003952F2">
              <w:rPr>
                <w:noProof/>
                <w:webHidden/>
              </w:rPr>
              <w:fldChar w:fldCharType="begin"/>
            </w:r>
            <w:r w:rsidR="003952F2">
              <w:rPr>
                <w:noProof/>
                <w:webHidden/>
              </w:rPr>
              <w:instrText xml:space="preserve"> PAGEREF _Toc135816369 \h </w:instrText>
            </w:r>
            <w:r w:rsidR="003952F2">
              <w:rPr>
                <w:noProof/>
                <w:webHidden/>
              </w:rPr>
            </w:r>
            <w:r w:rsidR="003952F2">
              <w:rPr>
                <w:noProof/>
                <w:webHidden/>
              </w:rPr>
              <w:fldChar w:fldCharType="separate"/>
            </w:r>
            <w:r w:rsidR="003A32C4">
              <w:rPr>
                <w:noProof/>
                <w:webHidden/>
              </w:rPr>
              <w:t>6</w:t>
            </w:r>
            <w:r w:rsidR="003952F2">
              <w:rPr>
                <w:noProof/>
                <w:webHidden/>
              </w:rPr>
              <w:fldChar w:fldCharType="end"/>
            </w:r>
          </w:hyperlink>
        </w:p>
        <w:p w14:paraId="5A5617CF" w14:textId="38ABBBBE" w:rsidR="003952F2" w:rsidRDefault="00000000">
          <w:pPr>
            <w:pStyle w:val="Sommario1"/>
            <w:tabs>
              <w:tab w:val="right" w:leader="dot" w:pos="9628"/>
            </w:tabs>
            <w:rPr>
              <w:rFonts w:eastAsiaTheme="minorEastAsia"/>
              <w:noProof/>
              <w:kern w:val="2"/>
              <w:lang w:eastAsia="it-IT"/>
              <w14:ligatures w14:val="standardContextual"/>
            </w:rPr>
          </w:pPr>
          <w:hyperlink w:anchor="_Toc135816370" w:history="1">
            <w:r w:rsidR="003952F2" w:rsidRPr="00A52D5A">
              <w:rPr>
                <w:rStyle w:val="Collegamentoipertestuale"/>
                <w:noProof/>
              </w:rPr>
              <w:t>Divisione dei ruoli</w:t>
            </w:r>
            <w:r w:rsidR="003952F2">
              <w:rPr>
                <w:noProof/>
                <w:webHidden/>
              </w:rPr>
              <w:tab/>
            </w:r>
            <w:r w:rsidR="003952F2">
              <w:rPr>
                <w:noProof/>
                <w:webHidden/>
              </w:rPr>
              <w:fldChar w:fldCharType="begin"/>
            </w:r>
            <w:r w:rsidR="003952F2">
              <w:rPr>
                <w:noProof/>
                <w:webHidden/>
              </w:rPr>
              <w:instrText xml:space="preserve"> PAGEREF _Toc135816370 \h </w:instrText>
            </w:r>
            <w:r w:rsidR="003952F2">
              <w:rPr>
                <w:noProof/>
                <w:webHidden/>
              </w:rPr>
            </w:r>
            <w:r w:rsidR="003952F2">
              <w:rPr>
                <w:noProof/>
                <w:webHidden/>
              </w:rPr>
              <w:fldChar w:fldCharType="separate"/>
            </w:r>
            <w:r w:rsidR="003A32C4">
              <w:rPr>
                <w:noProof/>
                <w:webHidden/>
              </w:rPr>
              <w:t>9</w:t>
            </w:r>
            <w:r w:rsidR="003952F2">
              <w:rPr>
                <w:noProof/>
                <w:webHidden/>
              </w:rPr>
              <w:fldChar w:fldCharType="end"/>
            </w:r>
          </w:hyperlink>
        </w:p>
        <w:p w14:paraId="33DC4774" w14:textId="65A98AD4" w:rsidR="003952F2" w:rsidRDefault="00000000">
          <w:pPr>
            <w:pStyle w:val="Sommario1"/>
            <w:tabs>
              <w:tab w:val="right" w:leader="dot" w:pos="9628"/>
            </w:tabs>
            <w:rPr>
              <w:rFonts w:eastAsiaTheme="minorEastAsia"/>
              <w:noProof/>
              <w:kern w:val="2"/>
              <w:lang w:eastAsia="it-IT"/>
              <w14:ligatures w14:val="standardContextual"/>
            </w:rPr>
          </w:pPr>
          <w:hyperlink w:anchor="_Toc135816371" w:history="1">
            <w:r w:rsidR="003952F2" w:rsidRPr="00A52D5A">
              <w:rPr>
                <w:rStyle w:val="Collegamentoipertestuale"/>
                <w:noProof/>
              </w:rPr>
              <w:t>Lezioni rovesciate</w:t>
            </w:r>
            <w:r w:rsidR="003952F2">
              <w:rPr>
                <w:noProof/>
                <w:webHidden/>
              </w:rPr>
              <w:tab/>
            </w:r>
            <w:r w:rsidR="003952F2">
              <w:rPr>
                <w:noProof/>
                <w:webHidden/>
              </w:rPr>
              <w:fldChar w:fldCharType="begin"/>
            </w:r>
            <w:r w:rsidR="003952F2">
              <w:rPr>
                <w:noProof/>
                <w:webHidden/>
              </w:rPr>
              <w:instrText xml:space="preserve"> PAGEREF _Toc135816371 \h </w:instrText>
            </w:r>
            <w:r w:rsidR="003952F2">
              <w:rPr>
                <w:noProof/>
                <w:webHidden/>
              </w:rPr>
            </w:r>
            <w:r w:rsidR="003952F2">
              <w:rPr>
                <w:noProof/>
                <w:webHidden/>
              </w:rPr>
              <w:fldChar w:fldCharType="separate"/>
            </w:r>
            <w:r w:rsidR="003A32C4">
              <w:rPr>
                <w:noProof/>
                <w:webHidden/>
              </w:rPr>
              <w:t>9</w:t>
            </w:r>
            <w:r w:rsidR="003952F2">
              <w:rPr>
                <w:noProof/>
                <w:webHidden/>
              </w:rPr>
              <w:fldChar w:fldCharType="end"/>
            </w:r>
          </w:hyperlink>
        </w:p>
        <w:p w14:paraId="24ADEC28" w14:textId="1173CE15" w:rsidR="003952F2" w:rsidRDefault="00000000">
          <w:pPr>
            <w:pStyle w:val="Sommario1"/>
            <w:tabs>
              <w:tab w:val="right" w:leader="dot" w:pos="9628"/>
            </w:tabs>
            <w:rPr>
              <w:rFonts w:eastAsiaTheme="minorEastAsia"/>
              <w:noProof/>
              <w:kern w:val="2"/>
              <w:lang w:eastAsia="it-IT"/>
              <w14:ligatures w14:val="standardContextual"/>
            </w:rPr>
          </w:pPr>
          <w:hyperlink w:anchor="_Toc135816372" w:history="1">
            <w:r w:rsidR="003952F2" w:rsidRPr="00A52D5A">
              <w:rPr>
                <w:rStyle w:val="Collegamentoipertestuale"/>
                <w:noProof/>
              </w:rPr>
              <w:t>Pit Stop</w:t>
            </w:r>
            <w:r w:rsidR="003952F2">
              <w:rPr>
                <w:noProof/>
                <w:webHidden/>
              </w:rPr>
              <w:tab/>
            </w:r>
            <w:r w:rsidR="003952F2">
              <w:rPr>
                <w:noProof/>
                <w:webHidden/>
              </w:rPr>
              <w:fldChar w:fldCharType="begin"/>
            </w:r>
            <w:r w:rsidR="003952F2">
              <w:rPr>
                <w:noProof/>
                <w:webHidden/>
              </w:rPr>
              <w:instrText xml:space="preserve"> PAGEREF _Toc135816372 \h </w:instrText>
            </w:r>
            <w:r w:rsidR="003952F2">
              <w:rPr>
                <w:noProof/>
                <w:webHidden/>
              </w:rPr>
            </w:r>
            <w:r w:rsidR="003952F2">
              <w:rPr>
                <w:noProof/>
                <w:webHidden/>
              </w:rPr>
              <w:fldChar w:fldCharType="separate"/>
            </w:r>
            <w:r w:rsidR="003A32C4">
              <w:rPr>
                <w:noProof/>
                <w:webHidden/>
              </w:rPr>
              <w:t>10</w:t>
            </w:r>
            <w:r w:rsidR="003952F2">
              <w:rPr>
                <w:noProof/>
                <w:webHidden/>
              </w:rPr>
              <w:fldChar w:fldCharType="end"/>
            </w:r>
          </w:hyperlink>
        </w:p>
        <w:p w14:paraId="3F498B28" w14:textId="2E1CDB37" w:rsidR="003952F2" w:rsidRDefault="00000000">
          <w:pPr>
            <w:pStyle w:val="Sommario1"/>
            <w:tabs>
              <w:tab w:val="right" w:leader="dot" w:pos="9628"/>
            </w:tabs>
            <w:rPr>
              <w:rFonts w:eastAsiaTheme="minorEastAsia"/>
              <w:noProof/>
              <w:kern w:val="2"/>
              <w:lang w:eastAsia="it-IT"/>
              <w14:ligatures w14:val="standardContextual"/>
            </w:rPr>
          </w:pPr>
          <w:hyperlink w:anchor="_Toc135816373" w:history="1">
            <w:r w:rsidR="003952F2" w:rsidRPr="00A52D5A">
              <w:rPr>
                <w:rStyle w:val="Collegamentoipertestuale"/>
                <w:noProof/>
              </w:rPr>
              <w:t>Verso la RTB</w:t>
            </w:r>
            <w:r w:rsidR="003952F2">
              <w:rPr>
                <w:noProof/>
                <w:webHidden/>
              </w:rPr>
              <w:tab/>
            </w:r>
            <w:r w:rsidR="003952F2">
              <w:rPr>
                <w:noProof/>
                <w:webHidden/>
              </w:rPr>
              <w:fldChar w:fldCharType="begin"/>
            </w:r>
            <w:r w:rsidR="003952F2">
              <w:rPr>
                <w:noProof/>
                <w:webHidden/>
              </w:rPr>
              <w:instrText xml:space="preserve"> PAGEREF _Toc135816373 \h </w:instrText>
            </w:r>
            <w:r w:rsidR="003952F2">
              <w:rPr>
                <w:noProof/>
                <w:webHidden/>
              </w:rPr>
            </w:r>
            <w:r w:rsidR="003952F2">
              <w:rPr>
                <w:noProof/>
                <w:webHidden/>
              </w:rPr>
              <w:fldChar w:fldCharType="separate"/>
            </w:r>
            <w:r w:rsidR="003A32C4">
              <w:rPr>
                <w:noProof/>
                <w:webHidden/>
              </w:rPr>
              <w:t>11</w:t>
            </w:r>
            <w:r w:rsidR="003952F2">
              <w:rPr>
                <w:noProof/>
                <w:webHidden/>
              </w:rPr>
              <w:fldChar w:fldCharType="end"/>
            </w:r>
          </w:hyperlink>
        </w:p>
        <w:p w14:paraId="036C4218" w14:textId="7A09BE4B" w:rsidR="003952F2" w:rsidRDefault="00000000">
          <w:pPr>
            <w:pStyle w:val="Sommario1"/>
            <w:tabs>
              <w:tab w:val="right" w:leader="dot" w:pos="9628"/>
            </w:tabs>
            <w:rPr>
              <w:rFonts w:eastAsiaTheme="minorEastAsia"/>
              <w:noProof/>
              <w:kern w:val="2"/>
              <w:lang w:eastAsia="it-IT"/>
              <w14:ligatures w14:val="standardContextual"/>
            </w:rPr>
          </w:pPr>
          <w:hyperlink w:anchor="_Toc135816374" w:history="1">
            <w:r w:rsidR="003952F2" w:rsidRPr="00A52D5A">
              <w:rPr>
                <w:rStyle w:val="Collegamentoipertestuale"/>
                <w:noProof/>
                <w:lang w:val="en-US"/>
              </w:rPr>
              <w:t>2 – RTB/Requirements and Technology Baseline</w:t>
            </w:r>
            <w:r w:rsidR="003952F2">
              <w:rPr>
                <w:noProof/>
                <w:webHidden/>
              </w:rPr>
              <w:tab/>
            </w:r>
            <w:r w:rsidR="003952F2">
              <w:rPr>
                <w:noProof/>
                <w:webHidden/>
              </w:rPr>
              <w:fldChar w:fldCharType="begin"/>
            </w:r>
            <w:r w:rsidR="003952F2">
              <w:rPr>
                <w:noProof/>
                <w:webHidden/>
              </w:rPr>
              <w:instrText xml:space="preserve"> PAGEREF _Toc135816374 \h </w:instrText>
            </w:r>
            <w:r w:rsidR="003952F2">
              <w:rPr>
                <w:noProof/>
                <w:webHidden/>
              </w:rPr>
            </w:r>
            <w:r w:rsidR="003952F2">
              <w:rPr>
                <w:noProof/>
                <w:webHidden/>
              </w:rPr>
              <w:fldChar w:fldCharType="separate"/>
            </w:r>
            <w:r w:rsidR="003A32C4">
              <w:rPr>
                <w:noProof/>
                <w:webHidden/>
              </w:rPr>
              <w:t>13</w:t>
            </w:r>
            <w:r w:rsidR="003952F2">
              <w:rPr>
                <w:noProof/>
                <w:webHidden/>
              </w:rPr>
              <w:fldChar w:fldCharType="end"/>
            </w:r>
          </w:hyperlink>
        </w:p>
        <w:p w14:paraId="6B304DE9" w14:textId="525933C4" w:rsidR="003952F2" w:rsidRDefault="00000000">
          <w:pPr>
            <w:pStyle w:val="Sommario2"/>
            <w:tabs>
              <w:tab w:val="right" w:leader="dot" w:pos="9628"/>
            </w:tabs>
            <w:rPr>
              <w:rFonts w:eastAsiaTheme="minorEastAsia"/>
              <w:noProof/>
              <w:kern w:val="2"/>
              <w:lang w:eastAsia="it-IT"/>
              <w14:ligatures w14:val="standardContextual"/>
            </w:rPr>
          </w:pPr>
          <w:hyperlink w:anchor="_Toc135816375" w:history="1">
            <w:r w:rsidR="003952F2" w:rsidRPr="00A52D5A">
              <w:rPr>
                <w:rStyle w:val="Collegamentoipertestuale"/>
                <w:noProof/>
              </w:rPr>
              <w:t>Proof of Concept</w:t>
            </w:r>
            <w:r w:rsidR="003952F2">
              <w:rPr>
                <w:noProof/>
                <w:webHidden/>
              </w:rPr>
              <w:tab/>
            </w:r>
            <w:r w:rsidR="003952F2">
              <w:rPr>
                <w:noProof/>
                <w:webHidden/>
              </w:rPr>
              <w:fldChar w:fldCharType="begin"/>
            </w:r>
            <w:r w:rsidR="003952F2">
              <w:rPr>
                <w:noProof/>
                <w:webHidden/>
              </w:rPr>
              <w:instrText xml:space="preserve"> PAGEREF _Toc135816375 \h </w:instrText>
            </w:r>
            <w:r w:rsidR="003952F2">
              <w:rPr>
                <w:noProof/>
                <w:webHidden/>
              </w:rPr>
            </w:r>
            <w:r w:rsidR="003952F2">
              <w:rPr>
                <w:noProof/>
                <w:webHidden/>
              </w:rPr>
              <w:fldChar w:fldCharType="separate"/>
            </w:r>
            <w:r w:rsidR="003A32C4">
              <w:rPr>
                <w:noProof/>
                <w:webHidden/>
              </w:rPr>
              <w:t>14</w:t>
            </w:r>
            <w:r w:rsidR="003952F2">
              <w:rPr>
                <w:noProof/>
                <w:webHidden/>
              </w:rPr>
              <w:fldChar w:fldCharType="end"/>
            </w:r>
          </w:hyperlink>
        </w:p>
        <w:p w14:paraId="3729D084" w14:textId="4E4BCF01" w:rsidR="003952F2" w:rsidRDefault="00000000">
          <w:pPr>
            <w:pStyle w:val="Sommario2"/>
            <w:tabs>
              <w:tab w:val="right" w:leader="dot" w:pos="9628"/>
            </w:tabs>
            <w:rPr>
              <w:rFonts w:eastAsiaTheme="minorEastAsia"/>
              <w:noProof/>
              <w:kern w:val="2"/>
              <w:lang w:eastAsia="it-IT"/>
              <w14:ligatures w14:val="standardContextual"/>
            </w:rPr>
          </w:pPr>
          <w:hyperlink w:anchor="_Toc135816376" w:history="1">
            <w:r w:rsidR="003952F2" w:rsidRPr="00A52D5A">
              <w:rPr>
                <w:rStyle w:val="Collegamentoipertestuale"/>
                <w:noProof/>
              </w:rPr>
              <w:t>RTB – Cardin</w:t>
            </w:r>
            <w:r w:rsidR="003952F2">
              <w:rPr>
                <w:noProof/>
                <w:webHidden/>
              </w:rPr>
              <w:tab/>
            </w:r>
            <w:r w:rsidR="003952F2">
              <w:rPr>
                <w:noProof/>
                <w:webHidden/>
              </w:rPr>
              <w:fldChar w:fldCharType="begin"/>
            </w:r>
            <w:r w:rsidR="003952F2">
              <w:rPr>
                <w:noProof/>
                <w:webHidden/>
              </w:rPr>
              <w:instrText xml:space="preserve"> PAGEREF _Toc135816376 \h </w:instrText>
            </w:r>
            <w:r w:rsidR="003952F2">
              <w:rPr>
                <w:noProof/>
                <w:webHidden/>
              </w:rPr>
            </w:r>
            <w:r w:rsidR="003952F2">
              <w:rPr>
                <w:noProof/>
                <w:webHidden/>
              </w:rPr>
              <w:fldChar w:fldCharType="separate"/>
            </w:r>
            <w:r w:rsidR="003A32C4">
              <w:rPr>
                <w:noProof/>
                <w:webHidden/>
              </w:rPr>
              <w:t>15</w:t>
            </w:r>
            <w:r w:rsidR="003952F2">
              <w:rPr>
                <w:noProof/>
                <w:webHidden/>
              </w:rPr>
              <w:fldChar w:fldCharType="end"/>
            </w:r>
          </w:hyperlink>
        </w:p>
        <w:p w14:paraId="5A312EF2" w14:textId="3DF29167" w:rsidR="003952F2" w:rsidRDefault="00000000">
          <w:pPr>
            <w:pStyle w:val="Sommario2"/>
            <w:tabs>
              <w:tab w:val="right" w:leader="dot" w:pos="9628"/>
            </w:tabs>
            <w:rPr>
              <w:rFonts w:eastAsiaTheme="minorEastAsia"/>
              <w:noProof/>
              <w:kern w:val="2"/>
              <w:lang w:eastAsia="it-IT"/>
              <w14:ligatures w14:val="standardContextual"/>
            </w:rPr>
          </w:pPr>
          <w:hyperlink w:anchor="_Toc135816377" w:history="1">
            <w:r w:rsidR="003952F2" w:rsidRPr="00A52D5A">
              <w:rPr>
                <w:rStyle w:val="Collegamentoipertestuale"/>
                <w:noProof/>
              </w:rPr>
              <w:t>RTB - Tullio</w:t>
            </w:r>
            <w:r w:rsidR="003952F2">
              <w:rPr>
                <w:noProof/>
                <w:webHidden/>
              </w:rPr>
              <w:tab/>
            </w:r>
            <w:r w:rsidR="003952F2">
              <w:rPr>
                <w:noProof/>
                <w:webHidden/>
              </w:rPr>
              <w:fldChar w:fldCharType="begin"/>
            </w:r>
            <w:r w:rsidR="003952F2">
              <w:rPr>
                <w:noProof/>
                <w:webHidden/>
              </w:rPr>
              <w:instrText xml:space="preserve"> PAGEREF _Toc135816377 \h </w:instrText>
            </w:r>
            <w:r w:rsidR="003952F2">
              <w:rPr>
                <w:noProof/>
                <w:webHidden/>
              </w:rPr>
            </w:r>
            <w:r w:rsidR="003952F2">
              <w:rPr>
                <w:noProof/>
                <w:webHidden/>
              </w:rPr>
              <w:fldChar w:fldCharType="separate"/>
            </w:r>
            <w:r w:rsidR="003A32C4">
              <w:rPr>
                <w:noProof/>
                <w:webHidden/>
              </w:rPr>
              <w:t>16</w:t>
            </w:r>
            <w:r w:rsidR="003952F2">
              <w:rPr>
                <w:noProof/>
                <w:webHidden/>
              </w:rPr>
              <w:fldChar w:fldCharType="end"/>
            </w:r>
          </w:hyperlink>
        </w:p>
        <w:p w14:paraId="2BE2CF55" w14:textId="0BBA55EC" w:rsidR="003952F2" w:rsidRDefault="00000000">
          <w:pPr>
            <w:pStyle w:val="Sommario1"/>
            <w:tabs>
              <w:tab w:val="right" w:leader="dot" w:pos="9628"/>
            </w:tabs>
            <w:rPr>
              <w:rFonts w:eastAsiaTheme="minorEastAsia"/>
              <w:noProof/>
              <w:kern w:val="2"/>
              <w:lang w:eastAsia="it-IT"/>
              <w14:ligatures w14:val="standardContextual"/>
            </w:rPr>
          </w:pPr>
          <w:hyperlink w:anchor="_Toc135816378" w:history="1">
            <w:r w:rsidR="003952F2" w:rsidRPr="00A52D5A">
              <w:rPr>
                <w:rStyle w:val="Collegamentoipertestuale"/>
                <w:noProof/>
              </w:rPr>
              <w:t>3 – PB/Product Baseline</w:t>
            </w:r>
            <w:r w:rsidR="003952F2">
              <w:rPr>
                <w:noProof/>
                <w:webHidden/>
              </w:rPr>
              <w:tab/>
            </w:r>
            <w:r w:rsidR="003952F2">
              <w:rPr>
                <w:noProof/>
                <w:webHidden/>
              </w:rPr>
              <w:fldChar w:fldCharType="begin"/>
            </w:r>
            <w:r w:rsidR="003952F2">
              <w:rPr>
                <w:noProof/>
                <w:webHidden/>
              </w:rPr>
              <w:instrText xml:space="preserve"> PAGEREF _Toc135816378 \h </w:instrText>
            </w:r>
            <w:r w:rsidR="003952F2">
              <w:rPr>
                <w:noProof/>
                <w:webHidden/>
              </w:rPr>
            </w:r>
            <w:r w:rsidR="003952F2">
              <w:rPr>
                <w:noProof/>
                <w:webHidden/>
              </w:rPr>
              <w:fldChar w:fldCharType="separate"/>
            </w:r>
            <w:r w:rsidR="003A32C4">
              <w:rPr>
                <w:noProof/>
                <w:webHidden/>
              </w:rPr>
              <w:t>18</w:t>
            </w:r>
            <w:r w:rsidR="003952F2">
              <w:rPr>
                <w:noProof/>
                <w:webHidden/>
              </w:rPr>
              <w:fldChar w:fldCharType="end"/>
            </w:r>
          </w:hyperlink>
        </w:p>
        <w:p w14:paraId="3738CC6B" w14:textId="51BC9528" w:rsidR="003952F2" w:rsidRDefault="00000000">
          <w:pPr>
            <w:pStyle w:val="Sommario2"/>
            <w:tabs>
              <w:tab w:val="right" w:leader="dot" w:pos="9628"/>
            </w:tabs>
            <w:rPr>
              <w:rFonts w:eastAsiaTheme="minorEastAsia"/>
              <w:noProof/>
              <w:kern w:val="2"/>
              <w:lang w:eastAsia="it-IT"/>
              <w14:ligatures w14:val="standardContextual"/>
            </w:rPr>
          </w:pPr>
          <w:hyperlink w:anchor="_Toc135816379" w:history="1">
            <w:r w:rsidR="003952F2" w:rsidRPr="00A52D5A">
              <w:rPr>
                <w:rStyle w:val="Collegamentoipertestuale"/>
                <w:noProof/>
              </w:rPr>
              <w:t>PB – Cardin</w:t>
            </w:r>
            <w:r w:rsidR="003952F2">
              <w:rPr>
                <w:noProof/>
                <w:webHidden/>
              </w:rPr>
              <w:tab/>
            </w:r>
            <w:r w:rsidR="003952F2">
              <w:rPr>
                <w:noProof/>
                <w:webHidden/>
              </w:rPr>
              <w:fldChar w:fldCharType="begin"/>
            </w:r>
            <w:r w:rsidR="003952F2">
              <w:rPr>
                <w:noProof/>
                <w:webHidden/>
              </w:rPr>
              <w:instrText xml:space="preserve"> PAGEREF _Toc135816379 \h </w:instrText>
            </w:r>
            <w:r w:rsidR="003952F2">
              <w:rPr>
                <w:noProof/>
                <w:webHidden/>
              </w:rPr>
            </w:r>
            <w:r w:rsidR="003952F2">
              <w:rPr>
                <w:noProof/>
                <w:webHidden/>
              </w:rPr>
              <w:fldChar w:fldCharType="separate"/>
            </w:r>
            <w:r w:rsidR="003A32C4">
              <w:rPr>
                <w:noProof/>
                <w:webHidden/>
              </w:rPr>
              <w:t>19</w:t>
            </w:r>
            <w:r w:rsidR="003952F2">
              <w:rPr>
                <w:noProof/>
                <w:webHidden/>
              </w:rPr>
              <w:fldChar w:fldCharType="end"/>
            </w:r>
          </w:hyperlink>
        </w:p>
        <w:p w14:paraId="1906E4DD" w14:textId="4ED925E6" w:rsidR="003952F2" w:rsidRDefault="00000000">
          <w:pPr>
            <w:pStyle w:val="Sommario2"/>
            <w:tabs>
              <w:tab w:val="right" w:leader="dot" w:pos="9628"/>
            </w:tabs>
            <w:rPr>
              <w:rFonts w:eastAsiaTheme="minorEastAsia"/>
              <w:noProof/>
              <w:kern w:val="2"/>
              <w:lang w:eastAsia="it-IT"/>
              <w14:ligatures w14:val="standardContextual"/>
            </w:rPr>
          </w:pPr>
          <w:hyperlink w:anchor="_Toc135816380" w:history="1">
            <w:r w:rsidR="003952F2" w:rsidRPr="00A52D5A">
              <w:rPr>
                <w:rStyle w:val="Collegamentoipertestuale"/>
                <w:noProof/>
              </w:rPr>
              <w:t>PB - Tullio</w:t>
            </w:r>
            <w:r w:rsidR="003952F2">
              <w:rPr>
                <w:noProof/>
                <w:webHidden/>
              </w:rPr>
              <w:tab/>
            </w:r>
            <w:r w:rsidR="003952F2">
              <w:rPr>
                <w:noProof/>
                <w:webHidden/>
              </w:rPr>
              <w:fldChar w:fldCharType="begin"/>
            </w:r>
            <w:r w:rsidR="003952F2">
              <w:rPr>
                <w:noProof/>
                <w:webHidden/>
              </w:rPr>
              <w:instrText xml:space="preserve"> PAGEREF _Toc135816380 \h </w:instrText>
            </w:r>
            <w:r w:rsidR="003952F2">
              <w:rPr>
                <w:noProof/>
                <w:webHidden/>
              </w:rPr>
            </w:r>
            <w:r w:rsidR="003952F2">
              <w:rPr>
                <w:noProof/>
                <w:webHidden/>
              </w:rPr>
              <w:fldChar w:fldCharType="separate"/>
            </w:r>
            <w:r w:rsidR="003A32C4">
              <w:rPr>
                <w:noProof/>
                <w:webHidden/>
              </w:rPr>
              <w:t>19</w:t>
            </w:r>
            <w:r w:rsidR="003952F2">
              <w:rPr>
                <w:noProof/>
                <w:webHidden/>
              </w:rPr>
              <w:fldChar w:fldCharType="end"/>
            </w:r>
          </w:hyperlink>
        </w:p>
        <w:p w14:paraId="3886AA68" w14:textId="5688BE32" w:rsidR="003952F2" w:rsidRDefault="00000000">
          <w:pPr>
            <w:pStyle w:val="Sommario1"/>
            <w:tabs>
              <w:tab w:val="right" w:leader="dot" w:pos="9628"/>
            </w:tabs>
            <w:rPr>
              <w:rFonts w:eastAsiaTheme="minorEastAsia"/>
              <w:noProof/>
              <w:kern w:val="2"/>
              <w:lang w:eastAsia="it-IT"/>
              <w14:ligatures w14:val="standardContextual"/>
            </w:rPr>
          </w:pPr>
          <w:hyperlink w:anchor="_Toc135816381" w:history="1">
            <w:r w:rsidR="003952F2" w:rsidRPr="00A52D5A">
              <w:rPr>
                <w:rStyle w:val="Collegamentoipertestuale"/>
                <w:noProof/>
              </w:rPr>
              <w:t>4 – CA/Customer Acceptance (opzionale)</w:t>
            </w:r>
            <w:r w:rsidR="003952F2">
              <w:rPr>
                <w:noProof/>
                <w:webHidden/>
              </w:rPr>
              <w:tab/>
            </w:r>
            <w:r w:rsidR="003952F2">
              <w:rPr>
                <w:noProof/>
                <w:webHidden/>
              </w:rPr>
              <w:fldChar w:fldCharType="begin"/>
            </w:r>
            <w:r w:rsidR="003952F2">
              <w:rPr>
                <w:noProof/>
                <w:webHidden/>
              </w:rPr>
              <w:instrText xml:space="preserve"> PAGEREF _Toc135816381 \h </w:instrText>
            </w:r>
            <w:r w:rsidR="003952F2">
              <w:rPr>
                <w:noProof/>
                <w:webHidden/>
              </w:rPr>
            </w:r>
            <w:r w:rsidR="003952F2">
              <w:rPr>
                <w:noProof/>
                <w:webHidden/>
              </w:rPr>
              <w:fldChar w:fldCharType="separate"/>
            </w:r>
            <w:r w:rsidR="003A32C4">
              <w:rPr>
                <w:noProof/>
                <w:webHidden/>
              </w:rPr>
              <w:t>20</w:t>
            </w:r>
            <w:r w:rsidR="003952F2">
              <w:rPr>
                <w:noProof/>
                <w:webHidden/>
              </w:rPr>
              <w:fldChar w:fldCharType="end"/>
            </w:r>
          </w:hyperlink>
        </w:p>
        <w:p w14:paraId="2144337F" w14:textId="215FF8CB" w:rsidR="003952F2" w:rsidRDefault="00000000">
          <w:pPr>
            <w:pStyle w:val="Sommario1"/>
            <w:tabs>
              <w:tab w:val="right" w:leader="dot" w:pos="9628"/>
            </w:tabs>
            <w:rPr>
              <w:rFonts w:eastAsiaTheme="minorEastAsia"/>
              <w:noProof/>
              <w:kern w:val="2"/>
              <w:lang w:eastAsia="it-IT"/>
              <w14:ligatures w14:val="standardContextual"/>
            </w:rPr>
          </w:pPr>
          <w:hyperlink w:anchor="_Toc135816382" w:history="1">
            <w:r w:rsidR="003952F2" w:rsidRPr="00A52D5A">
              <w:rPr>
                <w:rStyle w:val="Collegamentoipertestuale"/>
                <w:noProof/>
              </w:rPr>
              <w:t>Gruppi del II Lotto</w:t>
            </w:r>
            <w:r w:rsidR="003952F2">
              <w:rPr>
                <w:noProof/>
                <w:webHidden/>
              </w:rPr>
              <w:tab/>
            </w:r>
            <w:r w:rsidR="003952F2">
              <w:rPr>
                <w:noProof/>
                <w:webHidden/>
              </w:rPr>
              <w:fldChar w:fldCharType="begin"/>
            </w:r>
            <w:r w:rsidR="003952F2">
              <w:rPr>
                <w:noProof/>
                <w:webHidden/>
              </w:rPr>
              <w:instrText xml:space="preserve"> PAGEREF _Toc135816382 \h </w:instrText>
            </w:r>
            <w:r w:rsidR="003952F2">
              <w:rPr>
                <w:noProof/>
                <w:webHidden/>
              </w:rPr>
            </w:r>
            <w:r w:rsidR="003952F2">
              <w:rPr>
                <w:noProof/>
                <w:webHidden/>
              </w:rPr>
              <w:fldChar w:fldCharType="separate"/>
            </w:r>
            <w:r w:rsidR="003A32C4">
              <w:rPr>
                <w:noProof/>
                <w:webHidden/>
              </w:rPr>
              <w:t>21</w:t>
            </w:r>
            <w:r w:rsidR="003952F2">
              <w:rPr>
                <w:noProof/>
                <w:webHidden/>
              </w:rPr>
              <w:fldChar w:fldCharType="end"/>
            </w:r>
          </w:hyperlink>
        </w:p>
        <w:p w14:paraId="50784F33" w14:textId="77161403" w:rsidR="003952F2" w:rsidRDefault="00000000">
          <w:pPr>
            <w:pStyle w:val="Sommario1"/>
            <w:tabs>
              <w:tab w:val="right" w:leader="dot" w:pos="9628"/>
            </w:tabs>
            <w:rPr>
              <w:rFonts w:eastAsiaTheme="minorEastAsia"/>
              <w:noProof/>
              <w:kern w:val="2"/>
              <w:lang w:eastAsia="it-IT"/>
              <w14:ligatures w14:val="standardContextual"/>
            </w:rPr>
          </w:pPr>
          <w:hyperlink w:anchor="_Toc135816383" w:history="1">
            <w:r w:rsidR="003952F2" w:rsidRPr="00A52D5A">
              <w:rPr>
                <w:rStyle w:val="Collegamentoipertestuale"/>
                <w:noProof/>
              </w:rPr>
              <w:t>Esempio comunicazioni con il prof</w:t>
            </w:r>
            <w:r w:rsidR="003952F2">
              <w:rPr>
                <w:noProof/>
                <w:webHidden/>
              </w:rPr>
              <w:tab/>
            </w:r>
            <w:r w:rsidR="003952F2">
              <w:rPr>
                <w:noProof/>
                <w:webHidden/>
              </w:rPr>
              <w:fldChar w:fldCharType="begin"/>
            </w:r>
            <w:r w:rsidR="003952F2">
              <w:rPr>
                <w:noProof/>
                <w:webHidden/>
              </w:rPr>
              <w:instrText xml:space="preserve"> PAGEREF _Toc135816383 \h </w:instrText>
            </w:r>
            <w:r w:rsidR="003952F2">
              <w:rPr>
                <w:noProof/>
                <w:webHidden/>
              </w:rPr>
            </w:r>
            <w:r w:rsidR="003952F2">
              <w:rPr>
                <w:noProof/>
                <w:webHidden/>
              </w:rPr>
              <w:fldChar w:fldCharType="separate"/>
            </w:r>
            <w:r w:rsidR="003A32C4">
              <w:rPr>
                <w:noProof/>
                <w:webHidden/>
              </w:rPr>
              <w:t>22</w:t>
            </w:r>
            <w:r w:rsidR="003952F2">
              <w:rPr>
                <w:noProof/>
                <w:webHidden/>
              </w:rPr>
              <w:fldChar w:fldCharType="end"/>
            </w:r>
          </w:hyperlink>
        </w:p>
        <w:p w14:paraId="3088DDA4" w14:textId="32833CFB"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35816366"/>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3A0045B2" w14:textId="51EA109C" w:rsidR="000F32BC" w:rsidRDefault="000F32BC">
      <w:r>
        <w:br w:type="page"/>
      </w:r>
    </w:p>
    <w:p w14:paraId="3DACAB3A" w14:textId="3CEAF694" w:rsidR="000F32BC" w:rsidRDefault="000F32BC" w:rsidP="008B2F76">
      <w:pPr>
        <w:pStyle w:val="Titolo1"/>
      </w:pPr>
      <w:bookmarkStart w:id="2" w:name="_Toc135816367"/>
      <w:r>
        <w:lastRenderedPageBreak/>
        <w:t>Formazione dei gruppi di progetto</w:t>
      </w:r>
      <w:bookmarkEnd w:id="2"/>
    </w:p>
    <w:p w14:paraId="162EEBA0" w14:textId="77777777" w:rsidR="008B2F76" w:rsidRPr="008B2F76" w:rsidRDefault="008B2F76" w:rsidP="008B2F76"/>
    <w:p w14:paraId="0DA02679" w14:textId="5F9F6CF2" w:rsidR="008B2F76" w:rsidRDefault="00D62B54" w:rsidP="008B2F76">
      <w:pPr>
        <w:pStyle w:val="Paragrafoelenco"/>
        <w:numPr>
          <w:ilvl w:val="0"/>
          <w:numId w:val="2"/>
        </w:numPr>
      </w:pPr>
      <w:r>
        <w:t>Non sembra esserci stato obbligo, alla scrittura di questo file, di presenza di tutti i componenti del gruppi per formare almeno il primo lotto.</w:t>
      </w:r>
    </w:p>
    <w:p w14:paraId="002CAA08" w14:textId="77777777" w:rsidR="00D62B54" w:rsidRDefault="00D62B54" w:rsidP="00D62B54">
      <w:pPr>
        <w:pStyle w:val="Paragrafoelenco"/>
      </w:pPr>
    </w:p>
    <w:p w14:paraId="2E112BCA" w14:textId="0FB946AC" w:rsidR="008B2F76" w:rsidRDefault="00D62B54" w:rsidP="008B2F76">
      <w:pPr>
        <w:pStyle w:val="Paragrafoelenco"/>
        <w:numPr>
          <w:ilvl w:val="0"/>
          <w:numId w:val="2"/>
        </w:numPr>
      </w:pPr>
      <w:r>
        <w:t>Dichiarare la propria situazione; comunque, cambia di caso in caso e con &lt;= 2 esami obbligatori ammette di solito, a volte anche con 3, poi rischiate pure, tanto in un modo o nell’altro vi lincia, state tranquilli.</w:t>
      </w:r>
    </w:p>
    <w:p w14:paraId="0ABD41A9" w14:textId="77777777" w:rsidR="00D62B54" w:rsidRDefault="00D62B54" w:rsidP="00D62B54">
      <w:pPr>
        <w:pStyle w:val="Paragrafoelenco"/>
      </w:pPr>
    </w:p>
    <w:p w14:paraId="71094609" w14:textId="7A11C239" w:rsidR="00D62B54" w:rsidRDefault="00D62B54" w:rsidP="00D62B54">
      <w:pPr>
        <w:pStyle w:val="Paragrafoelenco"/>
        <w:numPr>
          <w:ilvl w:val="0"/>
          <w:numId w:val="2"/>
        </w:numPr>
      </w:pPr>
      <w:r>
        <w:t>La formazione dei gruppi avviene in modo casuale, Tullio cita la presenza di un algoritmo; quello che vi capita, farete. Poi, decidete voi:</w:t>
      </w:r>
    </w:p>
    <w:p w14:paraId="33FFA27C" w14:textId="7CBA2DB8" w:rsidR="00D62B54" w:rsidRDefault="00D62B54" w:rsidP="00D62B54">
      <w:pPr>
        <w:pStyle w:val="Paragrafoelenco"/>
        <w:numPr>
          <w:ilvl w:val="1"/>
          <w:numId w:val="2"/>
        </w:numPr>
      </w:pPr>
      <w:r>
        <w:t>Canale di comunicazione (Telegram, Discord, etc.)</w:t>
      </w:r>
    </w:p>
    <w:p w14:paraId="65A21615" w14:textId="77777777" w:rsidR="00D62B54" w:rsidRDefault="00D62B54" w:rsidP="00D62B54">
      <w:pPr>
        <w:pStyle w:val="Paragrafoelenco"/>
      </w:pPr>
    </w:p>
    <w:p w14:paraId="3771D288" w14:textId="3B16680A" w:rsidR="008B2F76" w:rsidRDefault="008B2F76" w:rsidP="008B2F76">
      <w:pPr>
        <w:pStyle w:val="Paragrafoelenco"/>
        <w:numPr>
          <w:ilvl w:val="0"/>
          <w:numId w:val="2"/>
        </w:numPr>
      </w:pPr>
      <w:r>
        <w:t>Le prime cose da fare sono (citando testualmente Tullio)</w:t>
      </w:r>
    </w:p>
    <w:p w14:paraId="24A67849" w14:textId="77777777" w:rsidR="008B2F76" w:rsidRDefault="008B2F76" w:rsidP="008B2F76">
      <w:pPr>
        <w:pStyle w:val="Paragrafoelenco"/>
        <w:numPr>
          <w:ilvl w:val="1"/>
          <w:numId w:val="2"/>
        </w:numPr>
      </w:pPr>
      <w:r>
        <w:t>dotarsi di un nome, di un logo, e di un recapito riflettore di posta elettronica;</w:t>
      </w:r>
    </w:p>
    <w:p w14:paraId="216149EF" w14:textId="77777777" w:rsidR="008B2F76" w:rsidRDefault="008B2F76" w:rsidP="008B2F76">
      <w:pPr>
        <w:pStyle w:val="Paragrafoelenco"/>
        <w:numPr>
          <w:ilvl w:val="1"/>
          <w:numId w:val="2"/>
        </w:numPr>
      </w:pPr>
      <w:r>
        <w:t>cominciare a ragionare sul proprio way of working, secondo le indicazioni del regolamento del progetto didattico.</w:t>
      </w:r>
    </w:p>
    <w:p w14:paraId="6BFC689B" w14:textId="036792A7" w:rsidR="00A1458D" w:rsidRDefault="00A1458D">
      <w:r>
        <w:br w:type="page"/>
      </w:r>
    </w:p>
    <w:p w14:paraId="7161681F" w14:textId="2CEEF142" w:rsidR="00A1458D" w:rsidRDefault="00A1458D" w:rsidP="00A1458D">
      <w:pPr>
        <w:pStyle w:val="Titolo1"/>
      </w:pPr>
      <w:bookmarkStart w:id="3" w:name="_Toc135816368"/>
      <w:r>
        <w:lastRenderedPageBreak/>
        <w:t>Diari di bordo</w:t>
      </w:r>
      <w:bookmarkEnd w:id="3"/>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658F07A7" w:rsidR="00A1458D" w:rsidRDefault="00A1458D" w:rsidP="006E7F72">
      <w:pPr>
        <w:pStyle w:val="Paragrafoelenco"/>
        <w:numPr>
          <w:ilvl w:val="0"/>
          <w:numId w:val="2"/>
        </w:numPr>
      </w:pPr>
      <w:r>
        <w:t>Consiglio mio: mettersi un memo e ricordarsi di farlo e mandarglielo di settimana in settimana</w:t>
      </w:r>
      <w:r w:rsidR="00C53C1D">
        <w:t xml:space="preserve">, magari il lunedì tipo. Inserire inoltre una pianificazione delle attività, sia a breve che a lungo termine con obiettivi veri di calendario (Tullio ve lo ricorderà). </w:t>
      </w:r>
    </w:p>
    <w:p w14:paraId="28C4C76E" w14:textId="0157F21B" w:rsidR="00C53C1D" w:rsidRDefault="00C53C1D" w:rsidP="006E7F72">
      <w:pPr>
        <w:pStyle w:val="Paragrafoelenco"/>
        <w:numPr>
          <w:ilvl w:val="0"/>
          <w:numId w:val="2"/>
        </w:numPr>
      </w:pPr>
      <w:r>
        <w:lastRenderedPageBreak/>
        <w:t>Una struttura secondo me buona</w:t>
      </w:r>
      <w:r w:rsidR="005C4027">
        <w:t xml:space="preserve"> (e che si è rivelata funzionante dopo mesi di tentativi):</w:t>
      </w:r>
    </w:p>
    <w:p w14:paraId="6CA7AF5B" w14:textId="2BF988E3" w:rsidR="00C53C1D" w:rsidRDefault="00C53C1D" w:rsidP="00C53C1D">
      <w:pPr>
        <w:pStyle w:val="Paragrafoelenco"/>
        <w:numPr>
          <w:ilvl w:val="1"/>
          <w:numId w:val="2"/>
        </w:numPr>
      </w:pPr>
      <w:r>
        <w:t>Titolo diario</w:t>
      </w:r>
    </w:p>
    <w:p w14:paraId="254AB3D5" w14:textId="77BADBF0" w:rsidR="00C53C1D" w:rsidRDefault="00C53C1D" w:rsidP="00C53C1D">
      <w:pPr>
        <w:pStyle w:val="Paragrafoelenco"/>
        <w:numPr>
          <w:ilvl w:val="1"/>
          <w:numId w:val="2"/>
        </w:numPr>
      </w:pPr>
      <w:r>
        <w:t>Slide retrospettiva con checklist cose fatte nel periodo</w:t>
      </w:r>
    </w:p>
    <w:p w14:paraId="179902AC" w14:textId="336352AA" w:rsidR="00C53C1D" w:rsidRDefault="00C53C1D" w:rsidP="00C53C1D">
      <w:pPr>
        <w:pStyle w:val="Paragrafoelenco"/>
        <w:numPr>
          <w:ilvl w:val="1"/>
          <w:numId w:val="2"/>
        </w:numPr>
      </w:pPr>
      <w:r w:rsidRPr="00C53C1D">
        <w:t>Slide backlog con successive cose da</w:t>
      </w:r>
      <w:r>
        <w:t xml:space="preserve"> fare</w:t>
      </w:r>
    </w:p>
    <w:p w14:paraId="0236B63E" w14:textId="71553A50" w:rsidR="005C4027" w:rsidRPr="00C53C1D" w:rsidRDefault="005C4027" w:rsidP="005C4027">
      <w:pPr>
        <w:pStyle w:val="Paragrafoelenco"/>
        <w:numPr>
          <w:ilvl w:val="2"/>
          <w:numId w:val="2"/>
        </w:numPr>
      </w:pPr>
      <w:r>
        <w:t>In questa slide, mettere date a medio/lungo periodo; Tullio apprezza e non avrà da dire nulla</w:t>
      </w:r>
    </w:p>
    <w:p w14:paraId="65CFE44C" w14:textId="12E135BE" w:rsidR="00D22923" w:rsidRDefault="00BB0C4E" w:rsidP="00D22923">
      <w:pPr>
        <w:pStyle w:val="Titolo1"/>
      </w:pPr>
      <w:bookmarkStart w:id="4" w:name="_Toc127865483"/>
      <w:bookmarkStart w:id="5" w:name="_Toc135816369"/>
      <w:r>
        <w:t xml:space="preserve">1 - </w:t>
      </w:r>
      <w:r w:rsidR="00D22923">
        <w:t>Aggiudicazione degli appalti</w:t>
      </w:r>
      <w:bookmarkEnd w:id="4"/>
      <w:bookmarkEnd w:id="5"/>
    </w:p>
    <w:p w14:paraId="21FC6E0D" w14:textId="17F01461" w:rsidR="000F32BC" w:rsidRDefault="000F32BC" w:rsidP="000F32BC">
      <w:pPr>
        <w:pStyle w:val="Paragrafoelenco"/>
        <w:numPr>
          <w:ilvl w:val="0"/>
          <w:numId w:val="2"/>
        </w:numPr>
      </w:pPr>
      <w:r>
        <w:t>Le prime cose da fare sono (citando testualmente Tullio)</w:t>
      </w:r>
    </w:p>
    <w:p w14:paraId="4362211B" w14:textId="77777777" w:rsidR="000F32BC" w:rsidRDefault="000F32BC" w:rsidP="000F32BC">
      <w:pPr>
        <w:pStyle w:val="Paragrafoelenco"/>
        <w:numPr>
          <w:ilvl w:val="1"/>
          <w:numId w:val="2"/>
        </w:numPr>
      </w:pPr>
      <w:r>
        <w:t>dotarsi di un nome, di un logo, e di un recapito riflettore di posta elettronica;</w:t>
      </w:r>
    </w:p>
    <w:p w14:paraId="71C2ACBB" w14:textId="540FF2D4" w:rsidR="000F32BC" w:rsidRDefault="000F32BC" w:rsidP="000F32BC">
      <w:pPr>
        <w:pStyle w:val="Paragrafoelenco"/>
        <w:numPr>
          <w:ilvl w:val="1"/>
          <w:numId w:val="2"/>
        </w:numPr>
      </w:pPr>
      <w:r>
        <w:t>cominciare a ragionare sul proprio way of working, secondo le indicazioni del regolamento del progetto didattico.</w:t>
      </w:r>
    </w:p>
    <w:p w14:paraId="55FCA225" w14:textId="77777777" w:rsidR="000F32BC" w:rsidRDefault="000F32BC" w:rsidP="000F32BC">
      <w:pPr>
        <w:pStyle w:val="Paragrafoelenco"/>
      </w:pPr>
    </w:p>
    <w:p w14:paraId="1F6F784F" w14:textId="2B54242D" w:rsidR="00B04B88" w:rsidRDefault="00D22923" w:rsidP="00B04B88">
      <w:pPr>
        <w:pStyle w:val="Paragrafoelenco"/>
        <w:numPr>
          <w:ilvl w:val="0"/>
          <w:numId w:val="2"/>
        </w:numPr>
      </w:pPr>
      <w:r>
        <w:t>Una volta presentati i capitolati e fatti i gruppi, occorre scrivere a qualche azienda e chiedere un po’ di info: fisseranno dei colloqui remoti, alla quale occorre arrivare con una serie di domande pronte (poi, ne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32BBA7DA" w:rsidR="00624DBA" w:rsidRDefault="00632213" w:rsidP="00624DBA">
      <w:pPr>
        <w:pStyle w:val="Paragrafoelenco"/>
        <w:numPr>
          <w:ilvl w:val="0"/>
          <w:numId w:val="2"/>
        </w:numPr>
      </w:pPr>
      <w:r>
        <w:t>Se un capitolato non venisse scelto nel primo</w:t>
      </w:r>
      <w:r w:rsidR="003D78A8">
        <w:t xml:space="preserve"> lotto</w:t>
      </w:r>
      <w:r>
        <w:t>, sarà scelto per il secondo</w:t>
      </w:r>
      <w:r w:rsidR="003D78A8">
        <w:t xml:space="preserve"> lotto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1073491F" w14:textId="61A178F9" w:rsidR="003D78A8" w:rsidRDefault="003D78A8" w:rsidP="00624DBA">
      <w:r>
        <w:t>Nota: di solito sui PDF di capitolati ci sono le mail delle aziende; di solito, il prof le aggiorna celermente per far sì troviate tutti i contatti utili delle aziende.</w:t>
      </w:r>
    </w:p>
    <w:p w14:paraId="395DC3B2" w14:textId="77777777" w:rsidR="00B04B88" w:rsidRDefault="00B04B88" w:rsidP="00B04B88">
      <w:pPr>
        <w:pStyle w:val="Paragrafoelenco"/>
      </w:pPr>
    </w:p>
    <w:p w14:paraId="0835A26C" w14:textId="7CF04626" w:rsidR="003D78A8" w:rsidRDefault="003D78A8" w:rsidP="00B04B88">
      <w:pPr>
        <w:pStyle w:val="Paragrafoelenco"/>
        <w:numPr>
          <w:ilvl w:val="0"/>
          <w:numId w:val="3"/>
        </w:numPr>
      </w:pPr>
      <w:r>
        <w:lastRenderedPageBreak/>
        <w:t>Tip: c</w:t>
      </w:r>
      <w:r w:rsidRPr="003D78A8">
        <w:t>i sono aziende che seguono di più di altre durante l'arco del progetto (nonostante tutte le promesse che possano avervi fatto all'incontro)</w:t>
      </w:r>
    </w:p>
    <w:p w14:paraId="6F87283A" w14:textId="7D78473F" w:rsidR="003D78A8" w:rsidRDefault="003D78A8" w:rsidP="003D78A8">
      <w:pPr>
        <w:pStyle w:val="Paragrafoelenco"/>
        <w:numPr>
          <w:ilvl w:val="1"/>
          <w:numId w:val="3"/>
        </w:numPr>
      </w:pPr>
      <w:r w:rsidRPr="003D78A8">
        <w:t xml:space="preserve">ovviamente conviene accaparrarsi </w:t>
      </w:r>
      <w:r>
        <w:t>un progetto interessante</w:t>
      </w:r>
      <w:r w:rsidRPr="003D78A8">
        <w:t xml:space="preserve"> MA anche un'azienda che abbia il tempo materiale per seguirvi durante tutto l'arco del progetto, in passato non è stato cosi per alcuni che si sono ritrovati ad affrontare la problematica in itinere (e non è mail il top)</w:t>
      </w:r>
    </w:p>
    <w:p w14:paraId="26CBA516" w14:textId="77777777" w:rsidR="003D78A8" w:rsidRDefault="003D78A8" w:rsidP="003D78A8">
      <w:pPr>
        <w:pStyle w:val="Paragrafoelenco"/>
      </w:pPr>
    </w:p>
    <w:p w14:paraId="18CF3DAB" w14:textId="0CA4BBF7" w:rsidR="00D22923" w:rsidRDefault="00D22923" w:rsidP="00B04B88">
      <w:pPr>
        <w:pStyle w:val="Paragrafoelenco"/>
        <w:numPr>
          <w:ilvl w:val="0"/>
          <w:numId w:val="3"/>
        </w:numPr>
      </w:pPr>
      <w:r>
        <w:t>L</w:t>
      </w:r>
      <w:r w:rsidR="003D78A8">
        <w:t xml:space="preserve">e </w:t>
      </w:r>
      <w:r>
        <w:t xml:space="preserve">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072A380D" w14:textId="77777777" w:rsidR="00587E03" w:rsidRDefault="00587E03" w:rsidP="00587E03">
      <w:pPr>
        <w:pStyle w:val="Paragrafoelenco"/>
      </w:pPr>
    </w:p>
    <w:p w14:paraId="3B92BB5A" w14:textId="754A6818" w:rsidR="00587E03" w:rsidRDefault="00587E03" w:rsidP="00B04B88">
      <w:pPr>
        <w:pStyle w:val="Paragrafoelenco"/>
        <w:numPr>
          <w:ilvl w:val="0"/>
          <w:numId w:val="1"/>
        </w:numPr>
      </w:pPr>
      <w:r>
        <w:lastRenderedPageBreak/>
        <w:t>Esempio di form di aggiudicazione appalti (tralascio colonna gruppi per privacy):</w:t>
      </w:r>
      <w:r>
        <w:br/>
      </w:r>
      <w:r w:rsidRPr="00587E03">
        <w:rPr>
          <w:noProof/>
        </w:rPr>
        <w:drawing>
          <wp:inline distT="0" distB="0" distL="0" distR="0" wp14:anchorId="428855E8" wp14:editId="7606E505">
            <wp:extent cx="6120130" cy="2150745"/>
            <wp:effectExtent l="0" t="0" r="0" b="1905"/>
            <wp:docPr id="154054023"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023" name="Immagine 1" descr="Immagine che contiene tavolo&#10;&#10;Descrizione generata automaticamente"/>
                    <pic:cNvPicPr/>
                  </pic:nvPicPr>
                  <pic:blipFill>
                    <a:blip r:embed="rId10"/>
                    <a:stretch>
                      <a:fillRect/>
                    </a:stretch>
                  </pic:blipFill>
                  <pic:spPr>
                    <a:xfrm>
                      <a:off x="0" y="0"/>
                      <a:ext cx="6120130" cy="2150745"/>
                    </a:xfrm>
                    <a:prstGeom prst="rect">
                      <a:avLst/>
                    </a:prstGeom>
                  </pic:spPr>
                </pic:pic>
              </a:graphicData>
            </a:graphic>
          </wp:inline>
        </w:drawing>
      </w:r>
    </w:p>
    <w:p w14:paraId="132D2ADA"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471855EA" w14:textId="77777777" w:rsidR="00C63839" w:rsidRDefault="00C63839" w:rsidP="00C63839">
      <w:pPr>
        <w:pStyle w:val="Paragrafoelenco"/>
        <w:ind w:left="1440"/>
      </w:pPr>
    </w:p>
    <w:p w14:paraId="37FF70C3" w14:textId="1F33D36E" w:rsidR="00C63839" w:rsidRPr="00C63839" w:rsidRDefault="00C63839" w:rsidP="00C63839">
      <w:pPr>
        <w:pStyle w:val="Paragrafoelenco"/>
        <w:numPr>
          <w:ilvl w:val="0"/>
          <w:numId w:val="1"/>
        </w:numPr>
      </w:pPr>
      <w:r>
        <w:t xml:space="preserve">Queste le indicazioni per le revisioni </w:t>
      </w:r>
      <w:r>
        <w:rPr>
          <w:u w:val="single"/>
        </w:rPr>
        <w:t>passate</w:t>
      </w:r>
    </w:p>
    <w:p w14:paraId="7D9025A9" w14:textId="77777777" w:rsidR="00C63839" w:rsidRDefault="00C63839" w:rsidP="00C63839">
      <w:pPr>
        <w:pStyle w:val="Paragrafoelenco"/>
      </w:pPr>
    </w:p>
    <w:p w14:paraId="4CDA6BE7" w14:textId="77777777" w:rsidR="00C63839" w:rsidRDefault="00C63839" w:rsidP="00C63839">
      <w:pPr>
        <w:pStyle w:val="Paragrafoelenco"/>
        <w:numPr>
          <w:ilvl w:val="1"/>
          <w:numId w:val="1"/>
        </w:numPr>
      </w:pPr>
      <w:r>
        <w:t>Le revisioni formali sono bloccanti: la RR determina l'accesso del gruppo al progetto didattico; la RA ne sancisce il completamento.</w:t>
      </w:r>
    </w:p>
    <w:p w14:paraId="726A5D59" w14:textId="77777777" w:rsidR="00C63839" w:rsidRDefault="00C63839" w:rsidP="00C63839">
      <w:pPr>
        <w:pStyle w:val="Paragrafoelenco"/>
        <w:numPr>
          <w:ilvl w:val="1"/>
          <w:numId w:val="1"/>
        </w:numPr>
      </w:pPr>
      <w:r>
        <w:t>L'ammissione alla RA è condizionata al sostenimento della RQ, con esito almeno sufficiente.</w:t>
      </w:r>
    </w:p>
    <w:p w14:paraId="758C16C4" w14:textId="77777777" w:rsidR="00C63839" w:rsidRDefault="00C63839" w:rsidP="00C63839">
      <w:pPr>
        <w:pStyle w:val="Paragrafoelenco"/>
        <w:numPr>
          <w:ilvl w:val="1"/>
          <w:numId w:val="1"/>
        </w:numPr>
      </w:pPr>
      <w:r>
        <w:t>Le revisioni di progresso non sono bloccanti, ovvero il gruppo potrà continuare il proprio lavoro di progetto, ma un eventuale esito negativo comporterà una penalità di punteggio commisurata alla gravità dell'insufficienza, da scontare nella valutazione finale.</w:t>
      </w:r>
    </w:p>
    <w:p w14:paraId="1A524BBA" w14:textId="77777777" w:rsidR="00C63839" w:rsidRDefault="00C63839" w:rsidP="00C63839">
      <w:pPr>
        <w:pStyle w:val="Paragrafoelenco"/>
        <w:numPr>
          <w:ilvl w:val="0"/>
          <w:numId w:val="1"/>
        </w:numPr>
      </w:pPr>
      <w:r>
        <w:t>La partecipazione di un gruppo a una revisione di progetto si svolgerà come segue:</w:t>
      </w:r>
    </w:p>
    <w:p w14:paraId="622FCF0C" w14:textId="77777777" w:rsidR="00C63839" w:rsidRDefault="00C63839" w:rsidP="00C63839">
      <w:pPr>
        <w:pStyle w:val="Paragrafoelenco"/>
        <w:numPr>
          <w:ilvl w:val="1"/>
          <w:numId w:val="1"/>
        </w:numPr>
      </w:pPr>
      <w:r>
        <w:t>il gruppo effettuerà la propria consegna secondo le modalità di volta in volta specificate entro la scadenza prevista</w:t>
      </w:r>
    </w:p>
    <w:p w14:paraId="5F26ED34" w14:textId="77777777" w:rsidR="00C63839" w:rsidRDefault="00C63839" w:rsidP="00C63839">
      <w:pPr>
        <w:pStyle w:val="Paragrafoelenco"/>
        <w:numPr>
          <w:ilvl w:val="1"/>
          <w:numId w:val="1"/>
        </w:numPr>
      </w:pPr>
      <w:r>
        <w:t>la partecipazione alle revisioni sarà preceduta dall'invio al committente di una richiesta di partecipazione notificata per posta elettronica</w:t>
      </w:r>
    </w:p>
    <w:p w14:paraId="7366C8AB" w14:textId="77777777" w:rsidR="00C63839" w:rsidRDefault="00C63839" w:rsidP="00C63839">
      <w:pPr>
        <w:pStyle w:val="Paragrafoelenco"/>
        <w:numPr>
          <w:ilvl w:val="1"/>
          <w:numId w:val="1"/>
        </w:numPr>
      </w:pPr>
      <w:r>
        <w:t>il committente determinerà a quali gruppi sarà concesso l'accesso alla revisione e l'ordine di presentazione, e lo comunicherà preventivamente ai gruppi</w:t>
      </w:r>
    </w:p>
    <w:p w14:paraId="492D2DB9" w14:textId="77777777" w:rsidR="00C63839" w:rsidRDefault="00C63839" w:rsidP="00C63839">
      <w:pPr>
        <w:pStyle w:val="Paragrafoelenco"/>
        <w:numPr>
          <w:ilvl w:val="1"/>
          <w:numId w:val="1"/>
        </w:numPr>
      </w:pPr>
      <w:r>
        <w:t>in sede di revisione ciascun gruppo ammesso effettuerà una presentazione del materiale consegnato; la presentazione avrà la durata specifica per l'occasione dal committente e ad essa dovranno prendere parte attiva tutti i componenti del gruppo; durante la presentazione il committente potrà porre domande e fare osservazioni alle quali il gruppo dovrà rispondere entro la fine della presentazione stessa</w:t>
      </w:r>
    </w:p>
    <w:p w14:paraId="0A05E48A" w14:textId="1EE21E01" w:rsidR="009B6E42" w:rsidRDefault="00C63839" w:rsidP="00C63839">
      <w:pPr>
        <w:pStyle w:val="Paragrafoelenco"/>
        <w:numPr>
          <w:ilvl w:val="1"/>
          <w:numId w:val="1"/>
        </w:numPr>
      </w:pPr>
      <w:r>
        <w:t>il committente comunicherà l'esito della revisione entro una settimana lavorativa dallo svolgimento della revisione; l'esito delle revisioni informali potrà contenere richieste di correzione, aggiornamento e modifica del materiale presentato.</w:t>
      </w:r>
    </w:p>
    <w:p w14:paraId="683C1298" w14:textId="77777777" w:rsidR="00C63839" w:rsidRDefault="00C63839" w:rsidP="00C63839">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045CACE1" w14:textId="77777777" w:rsidR="005D4F5E" w:rsidRDefault="005D4F5E" w:rsidP="005D4F5E">
      <w:pPr>
        <w:pStyle w:val="Titolo1"/>
      </w:pPr>
      <w:bookmarkStart w:id="6" w:name="_Toc135816370"/>
      <w:bookmarkStart w:id="7" w:name="_Toc127865484"/>
      <w:r>
        <w:lastRenderedPageBreak/>
        <w:t>Divisione dei ruoli</w:t>
      </w:r>
      <w:bookmarkEnd w:id="6"/>
    </w:p>
    <w:p w14:paraId="7260EF87" w14:textId="77777777" w:rsidR="005D4F5E" w:rsidRDefault="005D4F5E" w:rsidP="005D4F5E">
      <w:r>
        <w:t>T. dice:</w:t>
      </w:r>
    </w:p>
    <w:p w14:paraId="0BD20C4D" w14:textId="77777777" w:rsidR="005D4F5E" w:rsidRDefault="005D4F5E" w:rsidP="005D4F5E">
      <w:r>
        <w:t>“O</w:t>
      </w:r>
      <w:r w:rsidRPr="00B278D4">
        <w:t>gnuno deve avere un solo ruolo ad ogni stante, poi è naturale che durante uno sprint ognuno possa assumere più ruoli"</w:t>
      </w:r>
      <w:r>
        <w:t>. Normalmente si ruotano a sprint, quindi una volta ogni quanto stabilito:</w:t>
      </w:r>
    </w:p>
    <w:p w14:paraId="142E9C00" w14:textId="77777777" w:rsidR="005D4F5E" w:rsidRDefault="005D4F5E" w:rsidP="005D4F5E">
      <w:r>
        <w:t>“Quanto hai definito nel PdP:</w:t>
      </w:r>
    </w:p>
    <w:p w14:paraId="5B235E0D" w14:textId="77777777" w:rsidR="005D4F5E" w:rsidRDefault="005D4F5E" w:rsidP="005D4F5E">
      <w:r>
        <w:t>Fai sprint di due settimane e a ogni sprint ruoti i ruoli? "ogni volta" == 14gg</w:t>
      </w:r>
    </w:p>
    <w:p w14:paraId="76DBFF72" w14:textId="77777777" w:rsidR="005D4F5E" w:rsidRDefault="005D4F5E" w:rsidP="005D4F5E">
      <w:r>
        <w:t xml:space="preserve">Ruoti i ruoli ogni 30 gg? "ogni volta" == 30gg. </w:t>
      </w:r>
      <w:r w:rsidRPr="00B278D4">
        <w:t>In sostanza, scelta tua</w:t>
      </w:r>
      <w:r>
        <w:t>”</w:t>
      </w:r>
    </w:p>
    <w:p w14:paraId="70E3B9BD" w14:textId="77777777" w:rsidR="005D4F5E" w:rsidRDefault="005D4F5E" w:rsidP="005D4F5E"/>
    <w:p w14:paraId="6B597547" w14:textId="77777777" w:rsidR="005D4F5E" w:rsidRDefault="005D4F5E" w:rsidP="005D4F5E">
      <w:r>
        <w:t>Parliamoci chiaro:</w:t>
      </w:r>
    </w:p>
    <w:p w14:paraId="61F51B1A" w14:textId="77777777" w:rsidR="005D4F5E" w:rsidRDefault="005D4F5E" w:rsidP="005D4F5E">
      <w:pPr>
        <w:pStyle w:val="Paragrafoelenco"/>
        <w:numPr>
          <w:ilvl w:val="0"/>
          <w:numId w:val="14"/>
        </w:numPr>
      </w:pPr>
      <w:r>
        <w:t xml:space="preserve">Se siete i bravi ragazzi che fanno le cose per bene con i file per calcolarsi le ore, cose varie, fate. L’organizzazione è completamente autonoma. Caso del mio gruppo, dove comunque nessuno aveva ruoli definiti mai e ci si dividevano le cose internamente, basta documentare le cose opportunamente, specie Piano di Progetto e simili. Di fatto, ho ricoperto tutti i ruoli e scritto almeno tutti i documenti, quindi siate autonomi e fate. </w:t>
      </w:r>
    </w:p>
    <w:p w14:paraId="055301E7" w14:textId="77777777" w:rsidR="00971CA2" w:rsidRDefault="005D4F5E" w:rsidP="005D4F5E">
      <w:r>
        <w:t>Occorre restare entro il monte ore stabilito. Se sono state raggiunte le ore, si potrebbe dire “grazie e arrivederci” e far provvedere gli altri. Siccome non tutti i gruppi hanno un’organizzazione seria, andate avanti e basta e finite il progetto che fate prima.</w:t>
      </w:r>
    </w:p>
    <w:p w14:paraId="51257E88" w14:textId="77777777" w:rsidR="00971CA2" w:rsidRDefault="00971CA2" w:rsidP="00971CA2">
      <w:pPr>
        <w:pStyle w:val="Titolo1"/>
      </w:pPr>
      <w:bookmarkStart w:id="8" w:name="_Toc135816371"/>
      <w:r>
        <w:t>Lezioni rovesciate</w:t>
      </w:r>
      <w:bookmarkEnd w:id="8"/>
    </w:p>
    <w:p w14:paraId="664203D2" w14:textId="2D80A30F" w:rsidR="00971CA2" w:rsidRPr="00971CA2" w:rsidRDefault="00971CA2" w:rsidP="00971CA2">
      <w:r>
        <w:t>Esempio di indicazioni:</w:t>
      </w:r>
    </w:p>
    <w:p w14:paraId="2D75E150" w14:textId="77777777" w:rsidR="00971CA2" w:rsidRDefault="00971CA2" w:rsidP="00971CA2">
      <w:r w:rsidRPr="00971CA2">
        <w:rPr>
          <w:noProof/>
        </w:rPr>
        <w:drawing>
          <wp:inline distT="0" distB="0" distL="0" distR="0" wp14:anchorId="391F32EF" wp14:editId="7CF1D3E9">
            <wp:extent cx="4754880" cy="3913255"/>
            <wp:effectExtent l="0" t="0" r="7620" b="0"/>
            <wp:docPr id="1263812369"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2369" name="Immagine 1" descr="Immagine che contiene testo&#10;&#10;Descrizione generata automaticamente"/>
                    <pic:cNvPicPr/>
                  </pic:nvPicPr>
                  <pic:blipFill>
                    <a:blip r:embed="rId11"/>
                    <a:stretch>
                      <a:fillRect/>
                    </a:stretch>
                  </pic:blipFill>
                  <pic:spPr>
                    <a:xfrm>
                      <a:off x="0" y="0"/>
                      <a:ext cx="4756507" cy="3914594"/>
                    </a:xfrm>
                    <a:prstGeom prst="rect">
                      <a:avLst/>
                    </a:prstGeom>
                  </pic:spPr>
                </pic:pic>
              </a:graphicData>
            </a:graphic>
          </wp:inline>
        </w:drawing>
      </w:r>
    </w:p>
    <w:p w14:paraId="377EFACD" w14:textId="77777777" w:rsidR="00971CA2" w:rsidRDefault="00971CA2" w:rsidP="00971CA2"/>
    <w:p w14:paraId="3554AAA8" w14:textId="77777777" w:rsidR="00971CA2" w:rsidRDefault="00971CA2" w:rsidP="00971CA2">
      <w:r>
        <w:lastRenderedPageBreak/>
        <w:t>Di fatto:</w:t>
      </w:r>
    </w:p>
    <w:p w14:paraId="3C5FB806" w14:textId="77777777" w:rsidR="00971CA2" w:rsidRDefault="00971CA2" w:rsidP="00971CA2">
      <w:pPr>
        <w:pStyle w:val="Paragrafoelenco"/>
        <w:numPr>
          <w:ilvl w:val="0"/>
          <w:numId w:val="14"/>
        </w:numPr>
      </w:pPr>
      <w:r>
        <w:t>I temi sono sempre Amministrazione di Progetto/Documentazione/Strumenti</w:t>
      </w:r>
    </w:p>
    <w:p w14:paraId="2A763EFB" w14:textId="0EE8C789" w:rsidR="00D70732" w:rsidRDefault="00D70732" w:rsidP="00971CA2">
      <w:pPr>
        <w:pStyle w:val="Paragrafoelenco"/>
        <w:numPr>
          <w:ilvl w:val="0"/>
          <w:numId w:val="14"/>
        </w:numPr>
      </w:pPr>
      <w:r>
        <w:t>Di fatto, il gruppo che vuole ha le coordinate Zoom del prof con la propria presentazione e dice cose come gli gira, fondamentalmente.</w:t>
      </w:r>
    </w:p>
    <w:p w14:paraId="6BEAC3F5" w14:textId="2AF98126" w:rsidR="00D70732" w:rsidRDefault="00D70732" w:rsidP="00971CA2">
      <w:pPr>
        <w:pStyle w:val="Paragrafoelenco"/>
        <w:numPr>
          <w:ilvl w:val="0"/>
          <w:numId w:val="14"/>
        </w:numPr>
      </w:pPr>
      <w:r>
        <w:t>Si compone di fare un minimo di ricerche, magari anche prepararsi un canovaccio o mini discorso e “dire cose per far dire cose agli altri”.</w:t>
      </w:r>
    </w:p>
    <w:p w14:paraId="3E9A7FC3" w14:textId="77777777" w:rsidR="00971CA2" w:rsidRDefault="00971CA2" w:rsidP="00971CA2">
      <w:pPr>
        <w:pStyle w:val="Paragrafoelenco"/>
        <w:numPr>
          <w:ilvl w:val="0"/>
          <w:numId w:val="14"/>
        </w:numPr>
      </w:pPr>
      <w:r>
        <w:t>Su Mega ho messo tutti i file e PDF per capire cosa sono queste “lezioni rovesciate”. Tendenzialmente il proprio gruppo prepara una presentazione e se vuole la mostra e la discute. Spesso può essere direttamente Tullio a parlare per voi e incitare una discussione.</w:t>
      </w:r>
    </w:p>
    <w:p w14:paraId="07B6BFAB" w14:textId="77777777" w:rsidR="00971CA2" w:rsidRDefault="00971CA2" w:rsidP="00971CA2">
      <w:r>
        <w:t>Sono caldamente consigliate per abituarsi ad approfondire i singoli argomenti e fare bene progetto e scritto (dovreste approfondire per imparare, ma difficilmente capita chi impara per il piacere tipo il sottoscritto, quindi fate quello che vi gira).</w:t>
      </w:r>
    </w:p>
    <w:p w14:paraId="05FDEFC2" w14:textId="77777777" w:rsidR="00AB14E5" w:rsidRDefault="00D70732" w:rsidP="00971CA2">
      <w:r>
        <w:t>Molto consigliata anche la partecipazione attiva a queste lezioni; vengono fuori sempre concetti interessanti.</w:t>
      </w:r>
    </w:p>
    <w:p w14:paraId="217D77FE" w14:textId="77777777" w:rsidR="00AB14E5" w:rsidRDefault="00AB14E5" w:rsidP="00AB14E5">
      <w:pPr>
        <w:pStyle w:val="Titolo1"/>
      </w:pPr>
      <w:bookmarkStart w:id="9" w:name="_Toc135816372"/>
      <w:r>
        <w:t>Pit Stop</w:t>
      </w:r>
      <w:bookmarkEnd w:id="9"/>
    </w:p>
    <w:p w14:paraId="7D49ABA1" w14:textId="77777777" w:rsidR="00AB14E5" w:rsidRDefault="00AB14E5" w:rsidP="00AB14E5">
      <w:r>
        <w:t>Ogni tanto sul calendario spuntano questi “pit stop”; Letteralmente queste lezioni sono delle sorte di "ricevimenti collettivi", nel senso classico di discussione.</w:t>
      </w:r>
    </w:p>
    <w:p w14:paraId="0E4A3DE5" w14:textId="77777777" w:rsidR="00AB14E5" w:rsidRDefault="00AB14E5" w:rsidP="00AB14E5">
      <w:r>
        <w:t>"Volendo", si porta del materiale, altrimenti il prof possiede già del materiale da discutere in aula e amplia</w:t>
      </w:r>
    </w:p>
    <w:p w14:paraId="51353E27" w14:textId="77777777" w:rsidR="00AB14E5" w:rsidRDefault="00AB14E5" w:rsidP="00AB14E5">
      <w:r>
        <w:t>la discussione sulla base di dubbi/domande/idee e risposte date.</w:t>
      </w:r>
    </w:p>
    <w:p w14:paraId="5087C9FC" w14:textId="029E2E58" w:rsidR="005D4F5E" w:rsidRDefault="00AB14E5" w:rsidP="00AB14E5">
      <w:r>
        <w:t>Quindi, se ci sono domande particolari, si pongano senza problemi.</w:t>
      </w:r>
      <w:r w:rsidR="005D4F5E">
        <w:br w:type="page"/>
      </w:r>
    </w:p>
    <w:p w14:paraId="3C4010C8" w14:textId="13481CDB" w:rsidR="00D22923" w:rsidRDefault="00D22923" w:rsidP="00D22923">
      <w:pPr>
        <w:pStyle w:val="Titolo1"/>
      </w:pPr>
      <w:bookmarkStart w:id="10" w:name="_Toc135816373"/>
      <w:r>
        <w:lastRenderedPageBreak/>
        <w:t>Verso la RTB</w:t>
      </w:r>
      <w:bookmarkEnd w:id="7"/>
      <w:bookmarkEnd w:id="10"/>
    </w:p>
    <w:p w14:paraId="1D40D692" w14:textId="26BE37B5" w:rsidR="000F32BC" w:rsidRDefault="000F32BC" w:rsidP="0045754A">
      <w:pPr>
        <w:pStyle w:val="Paragrafoelenco"/>
        <w:numPr>
          <w:ilvl w:val="0"/>
          <w:numId w:val="1"/>
        </w:numPr>
      </w:pPr>
      <w:r>
        <w:t>Tullio vi dirà che la prima cosa da avere è “un solido way of working”. Tradotto in italiano, significa, “organizzare il proprio modo di lavorare”, pertanto consiglio di:</w:t>
      </w:r>
    </w:p>
    <w:p w14:paraId="49544240" w14:textId="056D8466" w:rsidR="000F32BC" w:rsidRDefault="000F32BC" w:rsidP="000F32BC">
      <w:pPr>
        <w:pStyle w:val="Paragrafoelenco"/>
        <w:numPr>
          <w:ilvl w:val="1"/>
          <w:numId w:val="1"/>
        </w:numPr>
      </w:pPr>
      <w:r>
        <w:t>Organizzare gli strumenti di versionamento e di documenti</w:t>
      </w:r>
    </w:p>
    <w:p w14:paraId="327B21BB" w14:textId="1978A7FC" w:rsidR="000F32BC" w:rsidRDefault="000F32BC" w:rsidP="000F32BC">
      <w:pPr>
        <w:pStyle w:val="Paragrafoelenco"/>
        <w:numPr>
          <w:ilvl w:val="1"/>
          <w:numId w:val="1"/>
        </w:numPr>
      </w:pPr>
      <w:r>
        <w:t>Capire i ruoli e ogni quanto ruotarli (se siete un gruppo a cui piace fare le cose per bene, naturalmente)</w:t>
      </w:r>
    </w:p>
    <w:p w14:paraId="29578C38" w14:textId="202D0AB6" w:rsidR="000F32BC" w:rsidRDefault="000F32BC" w:rsidP="000F32BC">
      <w:pPr>
        <w:pStyle w:val="Paragrafoelenco"/>
        <w:numPr>
          <w:ilvl w:val="1"/>
          <w:numId w:val="1"/>
        </w:numPr>
      </w:pPr>
      <w:r>
        <w:t>Decidere il template dei propri documenti (sia documentazione che diari di bordo, etc.)</w:t>
      </w:r>
    </w:p>
    <w:p w14:paraId="316DD025" w14:textId="7E94D86E" w:rsidR="000F32BC" w:rsidRDefault="000F32BC" w:rsidP="00587E03">
      <w:pPr>
        <w:pStyle w:val="Paragrafoelenco"/>
        <w:numPr>
          <w:ilvl w:val="1"/>
          <w:numId w:val="1"/>
        </w:numPr>
      </w:pPr>
      <w:r>
        <w:t>Organizzarsi le repo e capire come suddividersi i compiti</w:t>
      </w:r>
    </w:p>
    <w:p w14:paraId="1CE111D6" w14:textId="77777777" w:rsidR="000F32BC" w:rsidRDefault="000F32BC" w:rsidP="000F32BC">
      <w:pPr>
        <w:pStyle w:val="Paragrafoelenco"/>
      </w:pPr>
    </w:p>
    <w:p w14:paraId="00D0AD97" w14:textId="5B746F5C"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162D2272" w14:textId="462CE364" w:rsidR="003D78A8" w:rsidRDefault="003D78A8" w:rsidP="003D78A8">
      <w:pPr>
        <w:pStyle w:val="Paragrafoelenco"/>
        <w:numPr>
          <w:ilvl w:val="0"/>
          <w:numId w:val="1"/>
        </w:numPr>
      </w:pPr>
      <w:r>
        <w:lastRenderedPageBreak/>
        <w:t xml:space="preserve">Non serve mettere un changelog che tracci i commit della repo, oppure qualcosa che faccia vedere effettivamente come lavorate, diciamo; basta che lo mettiate e li organizzate in modo coerente. </w:t>
      </w:r>
    </w:p>
    <w:p w14:paraId="32697C34" w14:textId="77777777" w:rsidR="003D78A8" w:rsidRDefault="003D78A8" w:rsidP="003D78A8">
      <w:pPr>
        <w:pStyle w:val="Paragrafoelenco"/>
      </w:pPr>
    </w:p>
    <w:p w14:paraId="3144AB39" w14:textId="0EF96CB3" w:rsidR="003D78A8" w:rsidRDefault="003D78A8" w:rsidP="003D78A8">
      <w:pPr>
        <w:pStyle w:val="Paragrafoelenco"/>
        <w:numPr>
          <w:ilvl w:val="0"/>
          <w:numId w:val="1"/>
        </w:numPr>
      </w:pPr>
      <w:r>
        <w:t>Non è obbligatorio mettere un organigramma, alcuni lo fanno, vedete voi se ne vale la pena</w:t>
      </w:r>
    </w:p>
    <w:p w14:paraId="5C8F20A4" w14:textId="77777777" w:rsidR="003D78A8" w:rsidRDefault="003D78A8" w:rsidP="003D78A8">
      <w:pPr>
        <w:pStyle w:val="Paragrafoelenco"/>
      </w:pPr>
    </w:p>
    <w:p w14:paraId="5460CA5E" w14:textId="4BDDC721" w:rsidR="0045754A"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1EDD2D0F" w14:textId="77777777" w:rsidR="005C4027" w:rsidRDefault="005C4027" w:rsidP="005C4027">
      <w:pPr>
        <w:pStyle w:val="Paragrafoelenco"/>
      </w:pPr>
    </w:p>
    <w:p w14:paraId="0FB9CBE5" w14:textId="0D1D3A51" w:rsidR="00836220" w:rsidRDefault="00D22923" w:rsidP="0045754A">
      <w:pPr>
        <w:pStyle w:val="Paragrafoelenco"/>
        <w:numPr>
          <w:ilvl w:val="0"/>
          <w:numId w:val="5"/>
        </w:numPr>
      </w:pPr>
      <w:r>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r w:rsidRPr="00170CBD">
        <w:rPr>
          <w:lang w:val="en-US"/>
        </w:rPr>
        <w:t>Co</w:t>
      </w:r>
      <w:r>
        <w:rPr>
          <w:lang w:val="en-US"/>
        </w:rPr>
        <w:t>nsigli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020CD216" w14:textId="0F0F6AAE" w:rsidR="00C53C1D" w:rsidRDefault="00C53C1D" w:rsidP="00170CBD">
      <w:pPr>
        <w:pStyle w:val="Paragrafoelenco"/>
        <w:numPr>
          <w:ilvl w:val="0"/>
          <w:numId w:val="5"/>
        </w:numPr>
      </w:pPr>
      <w:r>
        <w:t>Scriverli evitando errori di ortografia (I mean, come on), indicizzando ogni contenuto (immagini, tabelle, altre cose) e facendo le cose seriamente. Tullio non è super severo ma controlla che le cose siano fatte seriamente</w:t>
      </w:r>
      <w:r w:rsidR="00587E03">
        <w:t>, quindi attenzione ai dettagli. Differenziate in modo originale dalle repo di riferimento e prendetevi pure libertà sugli indici (non troppa, ma non copiate spudoratamente</w:t>
      </w:r>
      <w:r w:rsidR="003D78A8">
        <w:t>, differenziate in modo intelligente</w:t>
      </w:r>
      <w:r w:rsidR="00587E03">
        <w:t>)</w:t>
      </w:r>
    </w:p>
    <w:p w14:paraId="19CA5C2D" w14:textId="061A2F3B" w:rsidR="00B34870" w:rsidRPr="00170CBD" w:rsidRDefault="00B34870" w:rsidP="00170CBD">
      <w:pPr>
        <w:pStyle w:val="Paragrafoelenco"/>
        <w:numPr>
          <w:ilvl w:val="0"/>
          <w:numId w:val="5"/>
        </w:numPr>
      </w:pPr>
      <w:r w:rsidRPr="00170CBD">
        <w:br w:type="page"/>
      </w:r>
    </w:p>
    <w:p w14:paraId="5986AB3C" w14:textId="57A028A6" w:rsidR="0045754A" w:rsidRPr="00170CBD" w:rsidRDefault="00BB0C4E" w:rsidP="009B6E42">
      <w:pPr>
        <w:pStyle w:val="Titolo1"/>
        <w:rPr>
          <w:lang w:val="en-US"/>
        </w:rPr>
      </w:pPr>
      <w:bookmarkStart w:id="11" w:name="_Toc127865485"/>
      <w:bookmarkStart w:id="12" w:name="_Toc135816374"/>
      <w:r>
        <w:rPr>
          <w:lang w:val="en-US"/>
        </w:rPr>
        <w:lastRenderedPageBreak/>
        <w:t xml:space="preserve">2 – </w:t>
      </w:r>
      <w:r w:rsidR="00B34870" w:rsidRPr="00170CBD">
        <w:rPr>
          <w:lang w:val="en-US"/>
        </w:rPr>
        <w:t>RTB</w:t>
      </w:r>
      <w:bookmarkEnd w:id="11"/>
      <w:r>
        <w:rPr>
          <w:lang w:val="en-US"/>
        </w:rPr>
        <w:t>/</w:t>
      </w:r>
      <w:r w:rsidR="0027266B" w:rsidRPr="00170CBD">
        <w:rPr>
          <w:lang w:val="en-US"/>
        </w:rPr>
        <w:t>Requirements and Technology Baseline</w:t>
      </w:r>
      <w:bookmarkEnd w:id="12"/>
    </w:p>
    <w:p w14:paraId="706B08C3" w14:textId="77777777" w:rsidR="0045754A" w:rsidRPr="00BB0C4E" w:rsidRDefault="0045754A" w:rsidP="0045754A">
      <w:pPr>
        <w:pStyle w:val="Paragrafoelenco"/>
        <w:rPr>
          <w:lang w:val="en-US"/>
        </w:rPr>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FBF8021" w14:textId="6A46425F" w:rsidR="00C53C1D" w:rsidRDefault="00D22923" w:rsidP="00D22923">
      <w:r>
        <w:t>I gruppi possono prenotare il colloquio relativo alla prima parte scrivendo a riccardo.cardin [at] unipd.it.</w:t>
      </w:r>
      <w:r w:rsidR="00836220">
        <w:t>”</w:t>
      </w:r>
    </w:p>
    <w:p w14:paraId="721A7D48" w14:textId="048B2F33" w:rsidR="00C53C1D" w:rsidRDefault="0027266B" w:rsidP="00C53C1D">
      <w:pPr>
        <w:pStyle w:val="Paragrafoelenco"/>
        <w:numPr>
          <w:ilvl w:val="0"/>
          <w:numId w:val="7"/>
        </w:numPr>
      </w:pPr>
      <w:r>
        <w:t>Documenti da presentare per la RTB</w:t>
      </w:r>
    </w:p>
    <w:p w14:paraId="6D91D171" w14:textId="1406B966" w:rsidR="0027266B" w:rsidRDefault="0027266B" w:rsidP="00C53C1D">
      <w:pPr>
        <w:pStyle w:val="Paragrafoelenco"/>
        <w:numPr>
          <w:ilvl w:val="1"/>
          <w:numId w:val="7"/>
        </w:numPr>
      </w:pPr>
      <w:r>
        <w:t xml:space="preserve">Analisi dei Requisiti </w:t>
      </w:r>
      <w:r w:rsidR="00325279">
        <w:t xml:space="preserve">v.1.0.0 </w:t>
      </w:r>
      <w:r>
        <w:t>(con UML messi su GitHub; meglio farlo, di solito lo chiede l’azienda)</w:t>
      </w:r>
    </w:p>
    <w:p w14:paraId="2F808ED0" w14:textId="2EEB0C42" w:rsidR="0027266B" w:rsidRDefault="0027266B" w:rsidP="00C53C1D">
      <w:pPr>
        <w:pStyle w:val="Paragrafoelenco"/>
        <w:numPr>
          <w:ilvl w:val="1"/>
          <w:numId w:val="7"/>
        </w:numPr>
      </w:pPr>
      <w:r>
        <w:t>Norme di Progetto</w:t>
      </w:r>
      <w:r w:rsidR="00325279">
        <w:t xml:space="preserve"> v.1.0.0</w:t>
      </w:r>
    </w:p>
    <w:p w14:paraId="069FBB72" w14:textId="7C8F14AC" w:rsidR="0027266B" w:rsidRDefault="0027266B" w:rsidP="00C53C1D">
      <w:pPr>
        <w:pStyle w:val="Paragrafoelenco"/>
        <w:numPr>
          <w:ilvl w:val="1"/>
          <w:numId w:val="7"/>
        </w:numPr>
      </w:pPr>
      <w:r>
        <w:t>Piano di Qualifica</w:t>
      </w:r>
      <w:r w:rsidR="00325279">
        <w:t xml:space="preserve"> v.1.0.0</w:t>
      </w:r>
    </w:p>
    <w:p w14:paraId="34F87CEE" w14:textId="70E664EA" w:rsidR="0027266B" w:rsidRDefault="0027266B" w:rsidP="00C53C1D">
      <w:pPr>
        <w:pStyle w:val="Paragrafoelenco"/>
        <w:numPr>
          <w:ilvl w:val="1"/>
          <w:numId w:val="7"/>
        </w:numPr>
      </w:pPr>
      <w:r>
        <w:t>Piano di Progetto</w:t>
      </w:r>
      <w:r w:rsidR="00325279">
        <w:t xml:space="preserve"> v.1.0.0</w:t>
      </w:r>
    </w:p>
    <w:p w14:paraId="1DF279DA" w14:textId="495947E0" w:rsidR="0045754A" w:rsidRDefault="0027266B" w:rsidP="00C53C1D">
      <w:pPr>
        <w:pStyle w:val="Paragrafoelenco"/>
        <w:numPr>
          <w:ilvl w:val="1"/>
          <w:numId w:val="7"/>
        </w:numPr>
      </w:pPr>
      <w:r>
        <w:t>Glossario</w:t>
      </w:r>
      <w:r w:rsidR="00325279">
        <w:t xml:space="preserve"> v.1.0.0</w:t>
      </w:r>
    </w:p>
    <w:p w14:paraId="7D58BBB9" w14:textId="0407D707" w:rsidR="00325279" w:rsidRDefault="00325279" w:rsidP="00C53C1D">
      <w:pPr>
        <w:pStyle w:val="Paragrafoelenco"/>
        <w:numPr>
          <w:ilvl w:val="1"/>
          <w:numId w:val="7"/>
        </w:numPr>
      </w:pPr>
      <w:r>
        <w:t>Lettera di presentazione RTB (qui non serve una versione, solo la data di presentazione e il documento riporta aggiornamento del costo rispetto all’aggiudicazione appalti)</w:t>
      </w:r>
    </w:p>
    <w:p w14:paraId="65E8993E" w14:textId="77777777" w:rsidR="00D62B54" w:rsidRDefault="00D62B54" w:rsidP="00D62B54">
      <w:pPr>
        <w:pStyle w:val="Paragrafoelenco"/>
        <w:ind w:left="1440"/>
      </w:pPr>
    </w:p>
    <w:p w14:paraId="09B29078" w14:textId="742887FF" w:rsidR="00D62B54" w:rsidRDefault="00D62B54" w:rsidP="00D62B54">
      <w:pPr>
        <w:pStyle w:val="Paragrafoelenco"/>
        <w:numPr>
          <w:ilvl w:val="0"/>
          <w:numId w:val="7"/>
        </w:numPr>
      </w:pPr>
      <w:r>
        <w:t>Domandona: i verbali che tipo di documentazione sono?</w:t>
      </w:r>
    </w:p>
    <w:p w14:paraId="6DDE7725" w14:textId="3A4DD661" w:rsidR="00D62B54" w:rsidRDefault="00D62B54" w:rsidP="00D62B54">
      <w:pPr>
        <w:pStyle w:val="Paragrafoelenco"/>
        <w:numPr>
          <w:ilvl w:val="1"/>
          <w:numId w:val="7"/>
        </w:numPr>
      </w:pPr>
      <w:r>
        <w:t>Di fatto, la gente spesso li mette nella documentazione interna; comunque sia, io li ho messi in una cartella dedicata, suddivisa a sua volta in Interni ed Esterni</w:t>
      </w:r>
      <w:r w:rsidR="00C857E0">
        <w:t xml:space="preserve">. </w:t>
      </w:r>
      <w:r w:rsidR="005C4027">
        <w:t>Vedete voi, insomma.</w:t>
      </w:r>
    </w:p>
    <w:p w14:paraId="0B74B33F" w14:textId="77777777" w:rsidR="009B6E42" w:rsidRDefault="009B6E42" w:rsidP="009B6E42">
      <w:pPr>
        <w:pStyle w:val="Paragrafoelenco"/>
      </w:pPr>
    </w:p>
    <w:p w14:paraId="0951F498" w14:textId="27529D7E" w:rsidR="00110D95" w:rsidRDefault="00110D95" w:rsidP="00110D95">
      <w:pPr>
        <w:pStyle w:val="Paragrafoelenco"/>
        <w:numPr>
          <w:ilvl w:val="0"/>
          <w:numId w:val="5"/>
        </w:numPr>
      </w:pPr>
      <w:r>
        <w:t xml:space="preserve">La candidatura alla prima fase delle revisioni viene mandata solo a Cardin, lui propone una data e si dice se va bene o meno. Siamo noi a decidere quando ci sentiamo pronti. In passato accadeva che vi erano alcune finestre temporali apposite entro le quali iscriversi. Invece, da quest’anno è a modalità libera. </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13" w:name="_Toc135816375"/>
      <w:r>
        <w:lastRenderedPageBreak/>
        <w:t>Proof of Concept</w:t>
      </w:r>
      <w:bookmarkEnd w:id="13"/>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1484AD6E" w:rsidR="0045754A" w:rsidRDefault="0045754A" w:rsidP="0045754A">
      <w:pPr>
        <w:pStyle w:val="Paragrafoelenco"/>
        <w:numPr>
          <w:ilvl w:val="0"/>
          <w:numId w:val="9"/>
        </w:numPr>
      </w:pPr>
      <w:r>
        <w:t>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10B8325B" w:rsidR="0045754A" w:rsidRDefault="0045754A" w:rsidP="0045754A">
      <w:pPr>
        <w:pStyle w:val="Paragrafoelenco"/>
        <w:numPr>
          <w:ilvl w:val="0"/>
          <w:numId w:val="9"/>
        </w:numPr>
      </w:pPr>
      <w:r>
        <w:t>Non serve un documento fatto apposta per il PoC; meglio comunque inserire almeno qualche nota sulla sua esecuzione di massima.</w:t>
      </w:r>
      <w:r w:rsidR="004A76E9">
        <w:t xml:space="preserve"> Noi abbiamo creato una repo apposita</w:t>
      </w:r>
    </w:p>
    <w:p w14:paraId="2082B2E8" w14:textId="341500BE"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r w:rsidR="004A76E9">
        <w:t>. Quindi si può fare un po’ quello che si vuole, nessuno lo guarda.</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07BD8120">
            <wp:extent cx="4309872" cy="23257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stretch>
                      <a:fillRect/>
                    </a:stretch>
                  </pic:blipFill>
                  <pic:spPr>
                    <a:xfrm>
                      <a:off x="0" y="0"/>
                      <a:ext cx="4317158" cy="2329688"/>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F3E4F8B" w14:textId="77777777" w:rsidR="00DD0B53" w:rsidRPr="00DD0B53" w:rsidRDefault="0027266B" w:rsidP="00DD0B53">
      <w:pPr>
        <w:pStyle w:val="Titolo2"/>
      </w:pPr>
      <w:bookmarkStart w:id="14" w:name="_Toc135816376"/>
      <w:r w:rsidRPr="00DD0B53">
        <w:lastRenderedPageBreak/>
        <w:t xml:space="preserve">RTB </w:t>
      </w:r>
      <w:r w:rsidR="00DD0B53" w:rsidRPr="00DD0B53">
        <w:t>–</w:t>
      </w:r>
      <w:r w:rsidRPr="00DD0B53">
        <w:t xml:space="preserve"> Cardin</w:t>
      </w:r>
      <w:bookmarkEnd w:id="14"/>
      <w:r w:rsidR="00DD0B53" w:rsidRPr="00DD0B53">
        <w:t xml:space="preserve"> </w:t>
      </w:r>
    </w:p>
    <w:p w14:paraId="586330CA" w14:textId="1BE5B630" w:rsidR="00DD0B53" w:rsidRDefault="00DD0B53" w:rsidP="00DD0B53">
      <w:pPr>
        <w:pStyle w:val="Paragrafoelenco"/>
        <w:numPr>
          <w:ilvl w:val="0"/>
          <w:numId w:val="7"/>
        </w:numPr>
      </w:pPr>
      <w:r>
        <w:t xml:space="preserve">Nelle mail questo incontro è noto come </w:t>
      </w:r>
      <w:r w:rsidRPr="00DD0B53">
        <w:t>(nota come Technology Baseline – TB)</w:t>
      </w:r>
    </w:p>
    <w:p w14:paraId="2E23DADF" w14:textId="77777777" w:rsidR="00DD0B53" w:rsidRDefault="00DD0B53" w:rsidP="00DD0B53">
      <w:pPr>
        <w:pStyle w:val="Paragrafoelenco"/>
      </w:pPr>
    </w:p>
    <w:p w14:paraId="5B3E90CE" w14:textId="2E190156" w:rsidR="00C53C1D" w:rsidRPr="00DD0B53" w:rsidRDefault="00C53C1D" w:rsidP="00DD0B53">
      <w:pPr>
        <w:pStyle w:val="Paragrafoelenco"/>
        <w:numPr>
          <w:ilvl w:val="0"/>
          <w:numId w:val="7"/>
        </w:numPr>
      </w:pPr>
      <w:r w:rsidRPr="00DD0B53">
        <w:t>Sostanzialmente, la revisione con Cardin è un incontro di 20 minuti prenotabile scrivendogli. Questo comporta l'uso di una serie di slide, in cui tutti si parla e si dettagliano cose fatte sul progetto. Se si venisse bocciati, non si ottiene un voto negativo, ma si viene rimandati suggerendo le cose da sistemare entro il successivo colloquio. Se tutto va bene, comunque, dice cosa sistemare sull’AR e poi gliela si riconsegna (come sempre senza allegati). Andare bene vuol dire avere il “semaforo verde”, sapendo che è una revisione bloccante (quindi, obbligo di fare le cose bene per poi ripresentarsi).</w:t>
      </w:r>
    </w:p>
    <w:p w14:paraId="189E94D2" w14:textId="77777777" w:rsidR="00C53C1D" w:rsidRDefault="00C53C1D" w:rsidP="00C53C1D">
      <w:pPr>
        <w:pStyle w:val="Paragrafoelenco"/>
      </w:pPr>
    </w:p>
    <w:p w14:paraId="56D1CD2A" w14:textId="77EB4AB9"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5" w:name="_Toc135816377"/>
      <w:r>
        <w:lastRenderedPageBreak/>
        <w:t>RTB - Tullio</w:t>
      </w:r>
      <w:bookmarkEnd w:id="15"/>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7471C65"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r w:rsidR="00DD0B53">
        <w:t xml:space="preserve">Consiglio di non prepararsi un discorso, ma improvvisare e andare un po’ a ruota libera, almeno per Tullio.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3" w:history="1">
        <w:r w:rsidR="00CE40DB" w:rsidRPr="0043512E">
          <w:rPr>
            <w:rStyle w:val="Collegamentoipertestuale"/>
          </w:rPr>
          <w:t>https://www.math.unipd.it/~tullio/IS-1/2022/Progetto/RTB.html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4"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27BFC838"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r w:rsidR="00477AE3">
        <w:t>)</w:t>
      </w:r>
      <w:r>
        <w:t>:</w:t>
      </w:r>
    </w:p>
    <w:p w14:paraId="2A330499" w14:textId="790737D8" w:rsidR="002B4A53" w:rsidRDefault="00000000" w:rsidP="002B4A53">
      <w:pPr>
        <w:pStyle w:val="Paragrafoelenco"/>
        <w:numPr>
          <w:ilvl w:val="1"/>
          <w:numId w:val="15"/>
        </w:numPr>
      </w:pPr>
      <w:hyperlink r:id="rId15" w:anchor="login-warrior" w:history="1">
        <w:r w:rsidR="002B4A53" w:rsidRPr="002041E4">
          <w:rPr>
            <w:rStyle w:val="Collegamentoipertestuale"/>
          </w:rPr>
          <w:t>https://merlunipd.github.io/login-warrior/#login-warrior</w:t>
        </w:r>
      </w:hyperlink>
      <w:r w:rsidR="002B4A53">
        <w:t xml:space="preserve"> </w:t>
      </w:r>
    </w:p>
    <w:p w14:paraId="184AA3A7" w14:textId="5AE5E04E" w:rsidR="00477AE3" w:rsidRDefault="00477AE3" w:rsidP="002B4A53">
      <w:pPr>
        <w:pStyle w:val="Paragrafoelenco"/>
        <w:numPr>
          <w:ilvl w:val="1"/>
          <w:numId w:val="15"/>
        </w:numPr>
      </w:pPr>
      <w:r>
        <w:t xml:space="preserve">Servirà una repo con GitHub Pages, </w:t>
      </w:r>
      <w:r w:rsidR="00E82B6A">
        <w:t xml:space="preserve">una repo con github.io come nome (prenderà in automatico “username.github.io” il sito e avrà </w:t>
      </w:r>
      <w:r w:rsidR="00E82B6A" w:rsidRPr="00E82B6A">
        <w:rPr>
          <w:i/>
          <w:iCs/>
        </w:rPr>
        <w:t>https</w:t>
      </w:r>
      <w:r w:rsidR="00E82B6A">
        <w:t>) e poi basta mettere l’index.html in root, poi vedete voi come strutturare i file, insomma</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Debole l’impianto grafico delle diapositive, che non usa intestazione e piè di pagina per riportare autori, evento, contenuto contestuale, e progresso (X di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252E75DF" w14:textId="2F460677" w:rsidR="0027266B" w:rsidRDefault="00BB0C4E" w:rsidP="0027266B">
      <w:pPr>
        <w:pStyle w:val="Titolo1"/>
      </w:pPr>
      <w:bookmarkStart w:id="16" w:name="_Toc135816378"/>
      <w:r>
        <w:lastRenderedPageBreak/>
        <w:t xml:space="preserve">3 – </w:t>
      </w:r>
      <w:r w:rsidR="0027266B">
        <w:t>PB</w:t>
      </w:r>
      <w:r>
        <w:t>/</w:t>
      </w:r>
      <w:r w:rsidR="0027266B">
        <w:t>Product Baseline</w:t>
      </w:r>
      <w:bookmarkEnd w:id="16"/>
    </w:p>
    <w:p w14:paraId="13FCE8F6" w14:textId="047D30D7" w:rsidR="0027266B" w:rsidRDefault="0027266B" w:rsidP="00C53C1D">
      <w:pPr>
        <w:pStyle w:val="Paragrafoelenco"/>
        <w:numPr>
          <w:ilvl w:val="0"/>
          <w:numId w:val="15"/>
        </w:numPr>
      </w:pPr>
      <w:r>
        <w:t>Documenti da presentare per la PB</w:t>
      </w:r>
    </w:p>
    <w:p w14:paraId="1A45BE00" w14:textId="0352E24F" w:rsidR="0027266B" w:rsidRDefault="0027266B" w:rsidP="00C53C1D">
      <w:pPr>
        <w:pStyle w:val="Paragrafoelenco"/>
        <w:numPr>
          <w:ilvl w:val="1"/>
          <w:numId w:val="7"/>
        </w:numPr>
      </w:pPr>
      <w:r>
        <w:t xml:space="preserve">Tutti i documenti della </w:t>
      </w:r>
      <w:r w:rsidR="00C53C1D">
        <w:t>RTB</w:t>
      </w:r>
      <w:r>
        <w:t xml:space="preserve"> aggiornati alla seconda versione</w:t>
      </w:r>
      <w:r w:rsidR="00E66D97">
        <w:t xml:space="preserve"> (2.0.0)</w:t>
      </w:r>
      <w:r w:rsidR="00325279">
        <w:t>, quindi:</w:t>
      </w:r>
    </w:p>
    <w:p w14:paraId="6881E641" w14:textId="77777777" w:rsidR="0027266B" w:rsidRDefault="0027266B" w:rsidP="00325279">
      <w:pPr>
        <w:pStyle w:val="Paragrafoelenco"/>
        <w:numPr>
          <w:ilvl w:val="2"/>
          <w:numId w:val="7"/>
        </w:numPr>
      </w:pPr>
      <w:r>
        <w:t>Analisi dei Requisiti (con UML messi su GitHub; meglio farlo, di solito lo chiede l’azienda)</w:t>
      </w:r>
    </w:p>
    <w:p w14:paraId="5A6B30FD" w14:textId="77777777" w:rsidR="0027266B" w:rsidRDefault="0027266B" w:rsidP="00325279">
      <w:pPr>
        <w:pStyle w:val="Paragrafoelenco"/>
        <w:numPr>
          <w:ilvl w:val="2"/>
          <w:numId w:val="7"/>
        </w:numPr>
      </w:pPr>
      <w:r>
        <w:t>Norme di Progetto</w:t>
      </w:r>
    </w:p>
    <w:p w14:paraId="5D4350E5" w14:textId="77777777" w:rsidR="0027266B" w:rsidRDefault="0027266B" w:rsidP="00325279">
      <w:pPr>
        <w:pStyle w:val="Paragrafoelenco"/>
        <w:numPr>
          <w:ilvl w:val="2"/>
          <w:numId w:val="7"/>
        </w:numPr>
      </w:pPr>
      <w:r>
        <w:t>Piano di Qualifica</w:t>
      </w:r>
    </w:p>
    <w:p w14:paraId="7A834C1C" w14:textId="77777777" w:rsidR="0027266B" w:rsidRDefault="0027266B" w:rsidP="00325279">
      <w:pPr>
        <w:pStyle w:val="Paragrafoelenco"/>
        <w:numPr>
          <w:ilvl w:val="2"/>
          <w:numId w:val="7"/>
        </w:numPr>
      </w:pPr>
      <w:r>
        <w:t>Piano di Progetto</w:t>
      </w:r>
    </w:p>
    <w:p w14:paraId="1A0BD618" w14:textId="2FF3D6FB" w:rsidR="0027266B" w:rsidRDefault="0027266B" w:rsidP="00325279">
      <w:pPr>
        <w:pStyle w:val="Paragrafoelenco"/>
        <w:numPr>
          <w:ilvl w:val="2"/>
          <w:numId w:val="7"/>
        </w:numPr>
      </w:pPr>
      <w:r>
        <w:t>Glossario</w:t>
      </w:r>
    </w:p>
    <w:p w14:paraId="04B189A5" w14:textId="1D1081A5" w:rsidR="00325279" w:rsidRDefault="00325279" w:rsidP="00325279">
      <w:pPr>
        <w:pStyle w:val="Paragrafoelenco"/>
        <w:numPr>
          <w:ilvl w:val="1"/>
          <w:numId w:val="7"/>
        </w:numPr>
      </w:pPr>
      <w:r>
        <w:t>Una serie di nuovi documenti:</w:t>
      </w:r>
    </w:p>
    <w:p w14:paraId="6ACD4F5B" w14:textId="77777777" w:rsidR="00325279" w:rsidRDefault="00325279" w:rsidP="00325279">
      <w:pPr>
        <w:pStyle w:val="Paragrafoelenco"/>
        <w:numPr>
          <w:ilvl w:val="2"/>
          <w:numId w:val="7"/>
        </w:numPr>
      </w:pPr>
      <w:r>
        <w:t xml:space="preserve">Specifica Tecnica (una volta noto come Specifica Architetturale) </w:t>
      </w:r>
    </w:p>
    <w:p w14:paraId="6CA7574E" w14:textId="05F74232" w:rsidR="00325279" w:rsidRDefault="00325279" w:rsidP="00325279">
      <w:pPr>
        <w:pStyle w:val="Paragrafoelenco"/>
        <w:numPr>
          <w:ilvl w:val="3"/>
          <w:numId w:val="7"/>
        </w:numPr>
      </w:pPr>
      <w:r>
        <w:t>Le slide citano su questo documento “seguirà precisa definizione sulle attese”</w:t>
      </w:r>
    </w:p>
    <w:p w14:paraId="4C771F0D" w14:textId="048A4EAC" w:rsidR="00D62B54" w:rsidRDefault="00D62B54" w:rsidP="00325279">
      <w:pPr>
        <w:pStyle w:val="Paragrafoelenco"/>
        <w:numPr>
          <w:ilvl w:val="3"/>
          <w:numId w:val="7"/>
        </w:numPr>
      </w:pPr>
      <w:r>
        <w:t>Questo documento riporta gli UML, design pattern impiegati e altri commenti</w:t>
      </w:r>
    </w:p>
    <w:p w14:paraId="4532F7FD" w14:textId="1186999A" w:rsidR="00840926" w:rsidRDefault="00840926" w:rsidP="00325279">
      <w:pPr>
        <w:pStyle w:val="Paragrafoelenco"/>
        <w:numPr>
          <w:ilvl w:val="2"/>
          <w:numId w:val="7"/>
        </w:numPr>
      </w:pPr>
      <w:r>
        <w:t>Manuale Utente</w:t>
      </w:r>
    </w:p>
    <w:p w14:paraId="5C8FCCC3" w14:textId="7568C53D" w:rsidR="00D62B54" w:rsidRDefault="00D62B54" w:rsidP="00D62B54">
      <w:pPr>
        <w:pStyle w:val="Paragrafoelenco"/>
        <w:numPr>
          <w:ilvl w:val="3"/>
          <w:numId w:val="7"/>
        </w:numPr>
      </w:pPr>
      <w:r>
        <w:t>Lo cita il nome stesso, dare un’idea delle tecnologie usate e spiegare come usare il software</w:t>
      </w:r>
    </w:p>
    <w:p w14:paraId="73BF5526" w14:textId="3614816C" w:rsidR="00840926" w:rsidRDefault="00840926" w:rsidP="00325279">
      <w:pPr>
        <w:pStyle w:val="Paragrafoelenco"/>
        <w:numPr>
          <w:ilvl w:val="2"/>
          <w:numId w:val="7"/>
        </w:numPr>
      </w:pPr>
      <w:r>
        <w:t>Manuale Sviluppatore (ho visto in giro anche Manuale del Manutentore)</w:t>
      </w:r>
    </w:p>
    <w:p w14:paraId="0C829FB7" w14:textId="6AC9C46E" w:rsidR="00D62B54" w:rsidRDefault="00D62B54" w:rsidP="00D62B54">
      <w:pPr>
        <w:pStyle w:val="Paragrafoelenco"/>
        <w:numPr>
          <w:ilvl w:val="3"/>
          <w:numId w:val="7"/>
        </w:numPr>
      </w:pPr>
      <w:r>
        <w:t xml:space="preserve">In alcuni gruppi è stato presente, per altri no; di </w:t>
      </w:r>
    </w:p>
    <w:p w14:paraId="1A6AD261" w14:textId="7F959F47" w:rsidR="00325279" w:rsidRDefault="00325279" w:rsidP="00325279">
      <w:pPr>
        <w:pStyle w:val="Paragrafoelenco"/>
        <w:numPr>
          <w:ilvl w:val="1"/>
          <w:numId w:val="7"/>
        </w:numPr>
      </w:pPr>
      <w:r>
        <w:t>Lettera di presentazione PB (vedi RTB riguardo alle attese su questo documento)</w:t>
      </w:r>
    </w:p>
    <w:p w14:paraId="6D806AC9" w14:textId="214EE1BD" w:rsidR="008E5ECC" w:rsidRDefault="008E5ECC" w:rsidP="00325279">
      <w:pPr>
        <w:pStyle w:val="Paragrafoelenco"/>
        <w:numPr>
          <w:ilvl w:val="1"/>
          <w:numId w:val="7"/>
        </w:numPr>
      </w:pPr>
      <w:r>
        <w:t>Verbali (interni ed esterni)</w:t>
      </w:r>
    </w:p>
    <w:p w14:paraId="7E265630" w14:textId="0A9F6DED" w:rsidR="00E66D97" w:rsidRDefault="00E66D97" w:rsidP="00E66D97">
      <w:r>
        <w:t>Da mail:</w:t>
      </w:r>
    </w:p>
    <w:p w14:paraId="11B335E0" w14:textId="77777777" w:rsidR="00E66D97" w:rsidRDefault="00E66D97">
      <w:r w:rsidRPr="00E66D97">
        <w:rPr>
          <w:noProof/>
        </w:rPr>
        <w:drawing>
          <wp:inline distT="0" distB="0" distL="0" distR="0" wp14:anchorId="055FC11D" wp14:editId="33334300">
            <wp:extent cx="2767780" cy="3313328"/>
            <wp:effectExtent l="0" t="0" r="0" b="190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stretch>
                      <a:fillRect/>
                    </a:stretch>
                  </pic:blipFill>
                  <pic:spPr>
                    <a:xfrm>
                      <a:off x="0" y="0"/>
                      <a:ext cx="2772311" cy="3318752"/>
                    </a:xfrm>
                    <a:prstGeom prst="rect">
                      <a:avLst/>
                    </a:prstGeom>
                  </pic:spPr>
                </pic:pic>
              </a:graphicData>
            </a:graphic>
          </wp:inline>
        </w:drawing>
      </w:r>
    </w:p>
    <w:p w14:paraId="432F5DB3" w14:textId="77777777" w:rsidR="00C53C1D" w:rsidRDefault="00E66D97">
      <w:r w:rsidRPr="00E66D97">
        <w:t>Durante la PB va presentato chiaramente il codice. Quest'ultima permette di realizzare, dato il Po</w:t>
      </w:r>
      <w:r>
        <w:t>C</w:t>
      </w:r>
      <w:r w:rsidRPr="00E66D97">
        <w:t>, un</w:t>
      </w:r>
      <w:r>
        <w:t xml:space="preserve">a fase </w:t>
      </w:r>
      <w:r w:rsidRPr="00E66D97">
        <w:t>implementativ</w:t>
      </w:r>
      <w:r>
        <w:t>a</w:t>
      </w:r>
      <w:r w:rsidRPr="00E66D97">
        <w:t xml:space="preserve"> di come andare effettivamente a codificare il progetto. Le norme sono completamente interne, nel senso che durante questa fase non c'è nessuno che ci segue, quindi siamo noi a dover capire</w:t>
      </w:r>
      <w:r>
        <w:t xml:space="preserve"> c</w:t>
      </w:r>
      <w:r w:rsidRPr="00E66D97">
        <w:t>ome fare effettivamente le cose</w:t>
      </w:r>
      <w:r>
        <w:t xml:space="preserve">. </w:t>
      </w:r>
      <w:r w:rsidRPr="00E66D97">
        <w:t>Bisogna rispettare le specifiche di cui sopra</w:t>
      </w:r>
      <w:r w:rsidR="00C53C1D">
        <w:t>, ma come detto anche qui siamo molto autonomi.</w:t>
      </w:r>
    </w:p>
    <w:p w14:paraId="6D913BE3" w14:textId="36898590" w:rsidR="00C53C1D" w:rsidRDefault="00C53C1D" w:rsidP="00C53C1D">
      <w:pPr>
        <w:pStyle w:val="Titolo2"/>
      </w:pPr>
      <w:bookmarkStart w:id="17" w:name="_Toc135816379"/>
      <w:r w:rsidRPr="000F32BC">
        <w:lastRenderedPageBreak/>
        <w:t>PB – Cardin</w:t>
      </w:r>
      <w:bookmarkEnd w:id="17"/>
    </w:p>
    <w:p w14:paraId="7A211DA4" w14:textId="4215AB9B" w:rsidR="00A81639" w:rsidRDefault="00A81639" w:rsidP="00A81639">
      <w:r>
        <w:t>La presentazione va fatta dalle scelte architetturali ed andando fino ad un certo punto. NON mettere spiegazioni fini a sé stesse e NON mettere codice; piuttosto, inserire degli UML di spiegazione. Il prof. dice “Bisogna imparare ad essere precisi, perché altre persone non hanno il nostro contesto. Fate capire che conoscete le cose e il valore delle cose fatte".</w:t>
      </w:r>
      <w:r w:rsidR="0020320E">
        <w:t xml:space="preserve"> </w:t>
      </w:r>
    </w:p>
    <w:p w14:paraId="48CFB155" w14:textId="06DF76BE" w:rsidR="0020320E" w:rsidRDefault="0020320E" w:rsidP="00A81639">
      <w:r>
        <w:t>Rispetto a Tullio, sottolineo che NON esiste un modo di fare giusta la presentazione, almeno che sia universalmente riconosciuto.</w:t>
      </w:r>
    </w:p>
    <w:p w14:paraId="7E010330" w14:textId="006538F1" w:rsidR="00A81639" w:rsidRDefault="00A81639" w:rsidP="00A81639">
      <w:pPr>
        <w:pStyle w:val="Paragrafoelenco"/>
        <w:numPr>
          <w:ilvl w:val="0"/>
          <w:numId w:val="7"/>
        </w:numPr>
      </w:pPr>
      <w:r>
        <w:t>Cardin dice che la demo non riesce a farla nessuno (perché interrompe).</w:t>
      </w:r>
    </w:p>
    <w:p w14:paraId="35D4DEC4" w14:textId="77777777" w:rsidR="00A81639" w:rsidRDefault="00A81639" w:rsidP="00A81639">
      <w:pPr>
        <w:pStyle w:val="Paragrafoelenco"/>
      </w:pPr>
    </w:p>
    <w:p w14:paraId="779265D2" w14:textId="7C72C8B8" w:rsidR="00A81639" w:rsidRDefault="00A81639" w:rsidP="00A81639">
      <w:pPr>
        <w:pStyle w:val="Paragrafoelenco"/>
        <w:numPr>
          <w:ilvl w:val="0"/>
          <w:numId w:val="7"/>
        </w:numPr>
      </w:pPr>
      <w:r>
        <w:t xml:space="preserve">Quindi: </w:t>
      </w:r>
      <w:r w:rsidR="0020320E">
        <w:t xml:space="preserve">prima </w:t>
      </w:r>
      <w:r>
        <w:t>architettura</w:t>
      </w:r>
      <w:r w:rsidR="0020320E">
        <w:t xml:space="preserve">, poi </w:t>
      </w:r>
      <w:r>
        <w:t>pattern di più basso livello</w:t>
      </w:r>
      <w:r w:rsidR="0020320E">
        <w:t>, mostrando principalmente UML e facendo vedere che le cose si sanno</w:t>
      </w:r>
      <w:r>
        <w:t xml:space="preserve">– </w:t>
      </w:r>
      <w:r w:rsidR="0020320E">
        <w:t xml:space="preserve">per </w:t>
      </w:r>
      <w:r>
        <w:t xml:space="preserve">frontend e backend </w:t>
      </w:r>
      <w:r w:rsidR="0020320E">
        <w:t xml:space="preserve">struttura </w:t>
      </w:r>
      <w:r>
        <w:t>poco cambia.</w:t>
      </w:r>
    </w:p>
    <w:p w14:paraId="2A563000" w14:textId="12F7A8DC" w:rsidR="00520383" w:rsidRDefault="00D971D8" w:rsidP="00520383">
      <w:r>
        <w:t xml:space="preserve">Comunque, se non la si passa, tocca ripresentare. Il prof cerca di mettere in difficoltà molto, ma se si passa dice “va bene, per la mia baseline”. </w:t>
      </w:r>
      <w:r w:rsidR="0020320E">
        <w:t>L’importante è prendersi parole, ammettere errori e fare in modo che comunque si cerchi di dare l’idea che si ascolta, recepisce e comprende il contesto.</w:t>
      </w:r>
    </w:p>
    <w:p w14:paraId="5E34043B" w14:textId="03D69629" w:rsidR="0020320E" w:rsidRPr="00520383" w:rsidRDefault="0020320E" w:rsidP="00520383">
      <w:r>
        <w:t>Entro X, vi darà un responso sui documenti.</w:t>
      </w:r>
    </w:p>
    <w:p w14:paraId="5DC1386C" w14:textId="530C98E3" w:rsidR="00A47E17" w:rsidRDefault="00C53C1D" w:rsidP="00C53C1D">
      <w:pPr>
        <w:pStyle w:val="Titolo2"/>
      </w:pPr>
      <w:bookmarkStart w:id="18" w:name="_Toc135816380"/>
      <w:r w:rsidRPr="000F32BC">
        <w:t xml:space="preserve">PB </w:t>
      </w:r>
      <w:r w:rsidR="00A47E17">
        <w:t>–</w:t>
      </w:r>
      <w:r w:rsidRPr="000F32BC">
        <w:t xml:space="preserve"> Tullio</w:t>
      </w:r>
      <w:bookmarkEnd w:id="18"/>
    </w:p>
    <w:p w14:paraId="0A1C5D97" w14:textId="2755CB79" w:rsidR="00A47E17" w:rsidRPr="00A47E17" w:rsidRDefault="00A47E17" w:rsidP="00A47E17">
      <w:r>
        <w:t>Tullio vuole questo formato di presentazione:</w:t>
      </w:r>
    </w:p>
    <w:p w14:paraId="7BCDAC95" w14:textId="7AFADEBE" w:rsidR="00E66D97" w:rsidRPr="000F32BC" w:rsidRDefault="00A47E17" w:rsidP="00A47E17">
      <w:r>
        <w:rPr>
          <w:noProof/>
        </w:rPr>
        <w:drawing>
          <wp:inline distT="0" distB="0" distL="0" distR="0" wp14:anchorId="05401185" wp14:editId="067F5DA5">
            <wp:extent cx="6120130" cy="1866900"/>
            <wp:effectExtent l="0" t="0" r="0" b="0"/>
            <wp:docPr id="821488165" name="Immagine 1" descr="Immagine che contiene testo, Carattere, schermata,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88165" name="Immagine 1" descr="Immagine che contiene testo, Carattere, schermata, documento&#10;&#10;Descrizione generata automaticamente"/>
                    <pic:cNvPicPr/>
                  </pic:nvPicPr>
                  <pic:blipFill>
                    <a:blip r:embed="rId17"/>
                    <a:stretch>
                      <a:fillRect/>
                    </a:stretch>
                  </pic:blipFill>
                  <pic:spPr>
                    <a:xfrm>
                      <a:off x="0" y="0"/>
                      <a:ext cx="6120130" cy="1866900"/>
                    </a:xfrm>
                    <a:prstGeom prst="rect">
                      <a:avLst/>
                    </a:prstGeom>
                  </pic:spPr>
                </pic:pic>
              </a:graphicData>
            </a:graphic>
          </wp:inline>
        </w:drawing>
      </w:r>
      <w:r w:rsidR="00E66D97" w:rsidRPr="000F32BC">
        <w:br w:type="page"/>
      </w:r>
    </w:p>
    <w:p w14:paraId="16AE1551" w14:textId="1A55BDE5" w:rsidR="00E66D97" w:rsidRPr="00BB0C4E" w:rsidRDefault="00BB0C4E" w:rsidP="00E66D97">
      <w:pPr>
        <w:pStyle w:val="Titolo1"/>
      </w:pPr>
      <w:bookmarkStart w:id="19" w:name="_Toc135816381"/>
      <w:r w:rsidRPr="00BB0C4E">
        <w:lastRenderedPageBreak/>
        <w:t>4</w:t>
      </w:r>
      <w:r>
        <w:t xml:space="preserve"> – </w:t>
      </w:r>
      <w:r w:rsidR="00E66D97" w:rsidRPr="00BB0C4E">
        <w:t>CA</w:t>
      </w:r>
      <w:r>
        <w:t>/</w:t>
      </w:r>
      <w:r w:rsidR="00E66D97" w:rsidRPr="00BB0C4E">
        <w:t>Customer Acceptance</w:t>
      </w:r>
      <w:r w:rsidRPr="00BB0C4E">
        <w:t xml:space="preserve"> (o</w:t>
      </w:r>
      <w:r>
        <w:t>pzionale)</w:t>
      </w:r>
      <w:bookmarkEnd w:id="19"/>
    </w:p>
    <w:p w14:paraId="592C16BC" w14:textId="382D8302" w:rsidR="003352B1" w:rsidRPr="00E66D97" w:rsidRDefault="003352B1" w:rsidP="00E66D97">
      <w:r>
        <w:t>Da mail apposita:</w:t>
      </w:r>
    </w:p>
    <w:p w14:paraId="1834DC26" w14:textId="4EE36A7A" w:rsidR="00E66D97" w:rsidRPr="00E66D97" w:rsidRDefault="00E66D97" w:rsidP="00E66D97">
      <w:r w:rsidRPr="00E66D97">
        <w:rPr>
          <w:noProof/>
        </w:rPr>
        <w:drawing>
          <wp:inline distT="0" distB="0" distL="0" distR="0" wp14:anchorId="05789853" wp14:editId="7E805EA6">
            <wp:extent cx="3279058" cy="225701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284734" cy="2260921"/>
                    </a:xfrm>
                    <a:prstGeom prst="rect">
                      <a:avLst/>
                    </a:prstGeom>
                  </pic:spPr>
                </pic:pic>
              </a:graphicData>
            </a:graphic>
          </wp:inline>
        </w:drawing>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20" w:name="_Toc135816382"/>
      <w:r>
        <w:lastRenderedPageBreak/>
        <w:t>Gruppi del II Lotto</w:t>
      </w:r>
      <w:bookmarkEnd w:id="20"/>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E79EA99"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r w:rsidR="008B2F76">
        <w:t xml:space="preserve">. </w:t>
      </w:r>
    </w:p>
    <w:p w14:paraId="4F384E1B" w14:textId="77777777" w:rsidR="008B2F76" w:rsidRDefault="008B2F76" w:rsidP="008B2F76">
      <w:pPr>
        <w:pStyle w:val="Paragrafoelenco"/>
      </w:pPr>
    </w:p>
    <w:p w14:paraId="7B5D8EB2" w14:textId="24EED535" w:rsidR="008B2F76" w:rsidRDefault="008B2F76" w:rsidP="003568C4">
      <w:pPr>
        <w:pStyle w:val="Paragrafoelenco"/>
        <w:numPr>
          <w:ilvl w:val="0"/>
          <w:numId w:val="14"/>
        </w:numPr>
      </w:pPr>
      <w:r>
        <w:t xml:space="preserve">Di fatto, i gruppi del secondo lotto prendono principalmente quello che rimane dal primo. </w:t>
      </w:r>
    </w:p>
    <w:p w14:paraId="6DF080ED" w14:textId="77777777" w:rsidR="008B2F76" w:rsidRDefault="008B2F76" w:rsidP="008B2F76">
      <w:pPr>
        <w:pStyle w:val="Paragrafoelenco"/>
      </w:pPr>
    </w:p>
    <w:p w14:paraId="438F5D06" w14:textId="4C864427" w:rsidR="008B2F76" w:rsidRDefault="008B2F76" w:rsidP="003568C4">
      <w:pPr>
        <w:pStyle w:val="Paragrafoelenco"/>
        <w:numPr>
          <w:ilvl w:val="0"/>
          <w:numId w:val="14"/>
        </w:numPr>
      </w:pPr>
      <w:r>
        <w:t>Da quello che ho capito, la formazione dei gruppi del secondo lotto avviene o con un meeting oppure in presenza a cui è obbligatorio essere presenti, se possibile, altrimenti pena qualche malus ed eventuali inadempienze (tali malus si riflettono nel prof più puntiglioso del solito, ma non sembra avere problemi concreti successivamente)</w:t>
      </w:r>
      <w:r w:rsidR="00D62B54">
        <w:t>. Potrebbe infatti non ammettere al progetto.</w:t>
      </w:r>
    </w:p>
    <w:p w14:paraId="1EEE6F5F" w14:textId="77777777" w:rsidR="00BB0C4E" w:rsidRDefault="00BB0C4E" w:rsidP="00BB0C4E">
      <w:pPr>
        <w:pStyle w:val="Paragrafoelenco"/>
      </w:pPr>
    </w:p>
    <w:p w14:paraId="0D7CFA2F" w14:textId="2DE5D056" w:rsidR="00BB0C4E" w:rsidRDefault="00BB0C4E" w:rsidP="00BB0C4E">
      <w:pPr>
        <w:pStyle w:val="Paragrafoelenco"/>
        <w:numPr>
          <w:ilvl w:val="0"/>
          <w:numId w:val="14"/>
        </w:numPr>
      </w:pPr>
      <w:r>
        <w:t>Il percorso gruppi secondo lotto fa riferimento allo stesso principio base visto qui, quindi si faccia riferimento alle stesse sezioni:</w:t>
      </w:r>
    </w:p>
    <w:p w14:paraId="61C99599" w14:textId="2AB412EE" w:rsidR="00BB0C4E" w:rsidRDefault="00BB0C4E" w:rsidP="00BB0C4E">
      <w:pPr>
        <w:pStyle w:val="Paragrafoelenco"/>
        <w:numPr>
          <w:ilvl w:val="1"/>
          <w:numId w:val="14"/>
        </w:numPr>
      </w:pPr>
      <w:r>
        <w:t>Aggiudicazione appalti</w:t>
      </w:r>
    </w:p>
    <w:p w14:paraId="13E009F6" w14:textId="6419CD30" w:rsidR="00BB0C4E" w:rsidRDefault="00BB0C4E" w:rsidP="00BB0C4E">
      <w:pPr>
        <w:pStyle w:val="Paragrafoelenco"/>
        <w:numPr>
          <w:ilvl w:val="1"/>
          <w:numId w:val="14"/>
        </w:numPr>
      </w:pPr>
      <w:r>
        <w:t>RTB</w:t>
      </w:r>
    </w:p>
    <w:p w14:paraId="0625E0BB" w14:textId="6F57F8DB" w:rsidR="00BB0C4E" w:rsidRDefault="00BB0C4E" w:rsidP="00BB0C4E">
      <w:pPr>
        <w:pStyle w:val="Paragrafoelenco"/>
        <w:numPr>
          <w:ilvl w:val="1"/>
          <w:numId w:val="14"/>
        </w:numPr>
      </w:pPr>
      <w:r>
        <w:t>PB</w:t>
      </w:r>
    </w:p>
    <w:p w14:paraId="2C60C236" w14:textId="406081D1" w:rsidR="00BB0C4E" w:rsidRDefault="00BB0C4E" w:rsidP="00BB0C4E">
      <w:pPr>
        <w:pStyle w:val="Paragrafoelenco"/>
        <w:numPr>
          <w:ilvl w:val="1"/>
          <w:numId w:val="14"/>
        </w:numPr>
      </w:pPr>
      <w:r>
        <w:t>CA (opzionale)</w:t>
      </w:r>
    </w:p>
    <w:p w14:paraId="3BEA7F66" w14:textId="77777777" w:rsidR="003F1941" w:rsidRDefault="003F1941" w:rsidP="003F1941">
      <w:pPr>
        <w:pStyle w:val="Paragrafoelenco"/>
      </w:pPr>
    </w:p>
    <w:p w14:paraId="640C0361" w14:textId="0C353CF8" w:rsidR="003F1941" w:rsidRDefault="003F1941">
      <w:r>
        <w:br w:type="page"/>
      </w:r>
    </w:p>
    <w:p w14:paraId="7170B315" w14:textId="766C8DEF" w:rsidR="003F1941" w:rsidRDefault="003D78A8" w:rsidP="003F1941">
      <w:pPr>
        <w:pStyle w:val="Titolo1"/>
      </w:pPr>
      <w:bookmarkStart w:id="21" w:name="_Toc135816383"/>
      <w:r>
        <w:lastRenderedPageBreak/>
        <w:t>Esempio comunicazioni con il prof</w:t>
      </w:r>
      <w:bookmarkEnd w:id="21"/>
    </w:p>
    <w:p w14:paraId="379FA34D" w14:textId="7F70B351" w:rsidR="003D78A8" w:rsidRDefault="003D78A8" w:rsidP="003D78A8"/>
    <w:p w14:paraId="3C08BC9E" w14:textId="715A01D3" w:rsidR="003D78A8" w:rsidRDefault="003D78A8" w:rsidP="003D78A8">
      <w:r>
        <w:t>Comunicazione candidatura revisione X</w:t>
      </w:r>
    </w:p>
    <w:p w14:paraId="680EF24B" w14:textId="76242E39" w:rsidR="003D78A8" w:rsidRDefault="003D78A8" w:rsidP="003D78A8">
      <w:r>
        <w:t>"Buongiorno/buonasera,</w:t>
      </w:r>
    </w:p>
    <w:p w14:paraId="20720CB4" w14:textId="77777777" w:rsidR="003D78A8" w:rsidRDefault="003D78A8" w:rsidP="003D78A8">
      <w:r>
        <w:t>con la presente, il gruppo &lt;nomegruppo&gt; desidera comunicarle ufficialmente la decisione di impegnarsi nella realizzazione del progetto &lt;nomeprogetto&gt;, da lei commissionato e proposto dall’azienda &lt;proponente&gt;.</w:t>
      </w:r>
    </w:p>
    <w:p w14:paraId="75970075" w14:textId="266CEE4F" w:rsidR="003D78A8" w:rsidRDefault="003D78A8" w:rsidP="003D78A8">
      <w:r>
        <w:t>Il materiale relativo all’aggiudicazione degli appalti è disponibile presso l'indirizzo &lt;link&gt;.</w:t>
      </w:r>
    </w:p>
    <w:p w14:paraId="415788C7" w14:textId="62C15CD8" w:rsidR="003D78A8" w:rsidRDefault="003D78A8" w:rsidP="003D78A8">
      <w:r>
        <w:t>La lettera di presentazione è disponibile presso: &lt;link&gt;</w:t>
      </w:r>
    </w:p>
    <w:p w14:paraId="3CF971EE" w14:textId="77777777" w:rsidR="003D78A8" w:rsidRDefault="003D78A8" w:rsidP="003D78A8">
      <w:r>
        <w:t xml:space="preserve">Distinti saluti, </w:t>
      </w:r>
    </w:p>
    <w:p w14:paraId="489480D1" w14:textId="77777777" w:rsidR="003D78A8" w:rsidRDefault="003D78A8" w:rsidP="003D78A8">
      <w:r>
        <w:t>&lt;nome&gt; &lt;cognome&gt;</w:t>
      </w:r>
    </w:p>
    <w:p w14:paraId="5A4BD624" w14:textId="041EA51A" w:rsidR="003D78A8" w:rsidRDefault="003D78A8" w:rsidP="003D78A8">
      <w:r>
        <w:t>Responsabile di progetto del gruppo &lt;nomegruppo&gt;"</w:t>
      </w:r>
    </w:p>
    <w:p w14:paraId="22FD150F" w14:textId="77777777" w:rsidR="003D78A8" w:rsidRDefault="003D78A8" w:rsidP="003D78A8"/>
    <w:p w14:paraId="25A966C9" w14:textId="6E10D0D1" w:rsidR="003D78A8" w:rsidRDefault="003D78A8" w:rsidP="003D78A8">
      <w:pPr>
        <w:pStyle w:val="Paragrafoelenco"/>
        <w:numPr>
          <w:ilvl w:val="0"/>
          <w:numId w:val="14"/>
        </w:numPr>
      </w:pPr>
      <w:r>
        <w:t>Non è obbligatorio firmare un responsabile, dipende da chi scrive nel vostro gruppo e quanto gruppo siete, in sostanza; da me, scrivevo sempre io, quindi tanto vale non firmarsi volendo, non dice nulla in merito</w:t>
      </w:r>
    </w:p>
    <w:p w14:paraId="13151DFF" w14:textId="77777777" w:rsidR="003D78A8" w:rsidRDefault="003D78A8" w:rsidP="003D78A8"/>
    <w:p w14:paraId="3ABAB482" w14:textId="51A0B24A" w:rsidR="003D78A8" w:rsidRDefault="003D78A8" w:rsidP="003D78A8">
      <w:r>
        <w:t>Comunicazione diario di bordo:</w:t>
      </w:r>
    </w:p>
    <w:p w14:paraId="08138843" w14:textId="70513C6B" w:rsidR="003D78A8" w:rsidRDefault="003D78A8" w:rsidP="003D78A8">
      <w:r>
        <w:t>“Buongiorno,</w:t>
      </w:r>
    </w:p>
    <w:p w14:paraId="2F459FD3" w14:textId="1680AE5E" w:rsidR="003D78A8" w:rsidRDefault="003D78A8" w:rsidP="003D78A8">
      <w:r>
        <w:t>con la presente inviamo il diario di bordo della settimana disponibile al link:</w:t>
      </w:r>
    </w:p>
    <w:p w14:paraId="6A5438E2" w14:textId="2051D588" w:rsidR="003D78A8" w:rsidRDefault="003D78A8" w:rsidP="003D78A8">
      <w:r>
        <w:t>&lt;link&gt;</w:t>
      </w:r>
    </w:p>
    <w:p w14:paraId="734A888A" w14:textId="0D650BB3" w:rsidR="003D78A8" w:rsidRDefault="003D78A8" w:rsidP="003D78A8">
      <w:r>
        <w:t>Cordiali saluti”</w:t>
      </w:r>
    </w:p>
    <w:p w14:paraId="28CEB7CC" w14:textId="77777777" w:rsidR="003D78A8" w:rsidRDefault="003D78A8" w:rsidP="003D78A8"/>
    <w:p w14:paraId="6E0FC80E" w14:textId="3F80E1DE" w:rsidR="003D78A8" w:rsidRPr="003D78A8" w:rsidRDefault="003D78A8" w:rsidP="003D78A8">
      <w:pPr>
        <w:pStyle w:val="Paragrafoelenco"/>
        <w:numPr>
          <w:ilvl w:val="0"/>
          <w:numId w:val="14"/>
        </w:numPr>
      </w:pPr>
      <w:r>
        <w:t>Tullio controlla anche la spam, quindi occhio (al mio gruppo ogni tanto i diari finivano lì)</w:t>
      </w:r>
    </w:p>
    <w:p w14:paraId="287B4786" w14:textId="234F1D67" w:rsidR="003F1941" w:rsidRPr="003F1941" w:rsidRDefault="003F1941" w:rsidP="00D62B54">
      <w:r>
        <w:br/>
      </w:r>
    </w:p>
    <w:sectPr w:rsidR="003F1941" w:rsidRPr="003F1941">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92C6" w14:textId="77777777" w:rsidR="00B75637" w:rsidRDefault="00B75637" w:rsidP="00D22923">
      <w:pPr>
        <w:spacing w:after="0" w:line="240" w:lineRule="auto"/>
      </w:pPr>
      <w:r>
        <w:separator/>
      </w:r>
    </w:p>
  </w:endnote>
  <w:endnote w:type="continuationSeparator" w:id="0">
    <w:p w14:paraId="1182BC38" w14:textId="77777777" w:rsidR="00B75637" w:rsidRDefault="00B75637"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56EE" w14:textId="77777777" w:rsidR="00B75637" w:rsidRDefault="00B75637" w:rsidP="00D22923">
      <w:pPr>
        <w:spacing w:after="0" w:line="240" w:lineRule="auto"/>
      </w:pPr>
      <w:r>
        <w:separator/>
      </w:r>
    </w:p>
  </w:footnote>
  <w:footnote w:type="continuationSeparator" w:id="0">
    <w:p w14:paraId="2F5EA91A" w14:textId="77777777" w:rsidR="00B75637" w:rsidRDefault="00B75637"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EA2B9F"/>
    <w:multiLevelType w:val="hybridMultilevel"/>
    <w:tmpl w:val="82740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4"/>
  </w:num>
  <w:num w:numId="4" w16cid:durableId="1359358734">
    <w:abstractNumId w:val="12"/>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10"/>
  </w:num>
  <w:num w:numId="10" w16cid:durableId="228466385">
    <w:abstractNumId w:val="13"/>
  </w:num>
  <w:num w:numId="11" w16cid:durableId="1337345873">
    <w:abstractNumId w:val="3"/>
  </w:num>
  <w:num w:numId="12" w16cid:durableId="834684767">
    <w:abstractNumId w:val="6"/>
  </w:num>
  <w:num w:numId="13" w16cid:durableId="874654165">
    <w:abstractNumId w:val="15"/>
  </w:num>
  <w:num w:numId="14" w16cid:durableId="173690520">
    <w:abstractNumId w:val="7"/>
  </w:num>
  <w:num w:numId="15" w16cid:durableId="1199319321">
    <w:abstractNumId w:val="11"/>
  </w:num>
  <w:num w:numId="16" w16cid:durableId="119518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93186"/>
    <w:rsid w:val="000E7D18"/>
    <w:rsid w:val="000F2E53"/>
    <w:rsid w:val="000F32BC"/>
    <w:rsid w:val="00110D95"/>
    <w:rsid w:val="00120751"/>
    <w:rsid w:val="00132321"/>
    <w:rsid w:val="00170CBD"/>
    <w:rsid w:val="00186586"/>
    <w:rsid w:val="001B56F1"/>
    <w:rsid w:val="001F0B42"/>
    <w:rsid w:val="0020320E"/>
    <w:rsid w:val="00206746"/>
    <w:rsid w:val="00255039"/>
    <w:rsid w:val="00260DA5"/>
    <w:rsid w:val="0027266B"/>
    <w:rsid w:val="002B4A53"/>
    <w:rsid w:val="002B603A"/>
    <w:rsid w:val="00325279"/>
    <w:rsid w:val="003352B1"/>
    <w:rsid w:val="003568C4"/>
    <w:rsid w:val="003952F2"/>
    <w:rsid w:val="003A32C4"/>
    <w:rsid w:val="003B094E"/>
    <w:rsid w:val="003D78A8"/>
    <w:rsid w:val="003F1243"/>
    <w:rsid w:val="003F1941"/>
    <w:rsid w:val="004157EF"/>
    <w:rsid w:val="0045754A"/>
    <w:rsid w:val="00477AE3"/>
    <w:rsid w:val="004A0826"/>
    <w:rsid w:val="004A76E9"/>
    <w:rsid w:val="004B5964"/>
    <w:rsid w:val="00520383"/>
    <w:rsid w:val="00576CB6"/>
    <w:rsid w:val="00587E03"/>
    <w:rsid w:val="00597AA7"/>
    <w:rsid w:val="005C4027"/>
    <w:rsid w:val="005D4F5E"/>
    <w:rsid w:val="006239B7"/>
    <w:rsid w:val="00624DBA"/>
    <w:rsid w:val="00632213"/>
    <w:rsid w:val="00677928"/>
    <w:rsid w:val="006C5E7A"/>
    <w:rsid w:val="006D0834"/>
    <w:rsid w:val="006D08C5"/>
    <w:rsid w:val="006E7F72"/>
    <w:rsid w:val="0078629E"/>
    <w:rsid w:val="007D2227"/>
    <w:rsid w:val="00836220"/>
    <w:rsid w:val="00840926"/>
    <w:rsid w:val="00871522"/>
    <w:rsid w:val="00883A49"/>
    <w:rsid w:val="008B2F76"/>
    <w:rsid w:val="008E5ECC"/>
    <w:rsid w:val="009444E8"/>
    <w:rsid w:val="0095570E"/>
    <w:rsid w:val="00964D96"/>
    <w:rsid w:val="00971CA2"/>
    <w:rsid w:val="00975BE0"/>
    <w:rsid w:val="009B6E42"/>
    <w:rsid w:val="00A1458D"/>
    <w:rsid w:val="00A436AF"/>
    <w:rsid w:val="00A47E17"/>
    <w:rsid w:val="00A61886"/>
    <w:rsid w:val="00A776C1"/>
    <w:rsid w:val="00A81639"/>
    <w:rsid w:val="00AB14E5"/>
    <w:rsid w:val="00B04B88"/>
    <w:rsid w:val="00B278D4"/>
    <w:rsid w:val="00B34870"/>
    <w:rsid w:val="00B56CB0"/>
    <w:rsid w:val="00B75637"/>
    <w:rsid w:val="00B873EF"/>
    <w:rsid w:val="00BB0C4E"/>
    <w:rsid w:val="00BB419E"/>
    <w:rsid w:val="00BE5CE2"/>
    <w:rsid w:val="00C53C1D"/>
    <w:rsid w:val="00C63839"/>
    <w:rsid w:val="00C73008"/>
    <w:rsid w:val="00C857E0"/>
    <w:rsid w:val="00CE40DB"/>
    <w:rsid w:val="00CF4123"/>
    <w:rsid w:val="00D22923"/>
    <w:rsid w:val="00D369CC"/>
    <w:rsid w:val="00D37D5D"/>
    <w:rsid w:val="00D471ED"/>
    <w:rsid w:val="00D62B54"/>
    <w:rsid w:val="00D70732"/>
    <w:rsid w:val="00D759CB"/>
    <w:rsid w:val="00D862F1"/>
    <w:rsid w:val="00D971D8"/>
    <w:rsid w:val="00DB55EF"/>
    <w:rsid w:val="00DD0B53"/>
    <w:rsid w:val="00DD590F"/>
    <w:rsid w:val="00E2227A"/>
    <w:rsid w:val="00E45202"/>
    <w:rsid w:val="00E470CC"/>
    <w:rsid w:val="00E66D97"/>
    <w:rsid w:val="00E82B6A"/>
    <w:rsid w:val="00EE2A5E"/>
    <w:rsid w:val="00F95948"/>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 w:type="paragraph" w:styleId="Nessunaspaziatura">
    <w:name w:val="No Spacing"/>
    <w:uiPriority w:val="1"/>
    <w:qFormat/>
    <w:rsid w:val="00AB1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3896">
      <w:bodyDiv w:val="1"/>
      <w:marLeft w:val="0"/>
      <w:marRight w:val="0"/>
      <w:marTop w:val="0"/>
      <w:marBottom w:val="0"/>
      <w:divBdr>
        <w:top w:val="none" w:sz="0" w:space="0" w:color="auto"/>
        <w:left w:val="none" w:sz="0" w:space="0" w:color="auto"/>
        <w:bottom w:val="none" w:sz="0" w:space="0" w:color="auto"/>
        <w:right w:val="none" w:sz="0" w:space="0" w:color="auto"/>
      </w:divBdr>
    </w:div>
    <w:div w:id="19512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www.math.unipd.it/~tullio/IS-1/2022/Progetto/RTB.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rlunipd.github.io/login-warrior/"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th.unipd.it/~tullio/IS-1/2022/Progetto/RTB/SWEG.pdf"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5985</Words>
  <Characters>34121</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81</cp:revision>
  <cp:lastPrinted>2023-05-24T08:26:00Z</cp:lastPrinted>
  <dcterms:created xsi:type="dcterms:W3CDTF">2023-02-21T08:27:00Z</dcterms:created>
  <dcterms:modified xsi:type="dcterms:W3CDTF">2023-05-24T13:14:00Z</dcterms:modified>
</cp:coreProperties>
</file>