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8C43B" w14:textId="1A2503CF" w:rsidR="00D06B14" w:rsidRDefault="00D06B14" w:rsidP="003B5960">
      <w:pPr>
        <w:pStyle w:val="Standard"/>
        <w:rPr>
          <w:rFonts w:asciiTheme="minorHAnsi" w:hAnsiTheme="minorHAnsi" w:cstheme="minorHAnsi"/>
          <w:b/>
          <w:bCs/>
        </w:rPr>
      </w:pPr>
      <w:r>
        <w:rPr>
          <w:rFonts w:asciiTheme="minorHAnsi" w:hAnsiTheme="minorHAnsi" w:cstheme="minorHAnsi"/>
          <w:b/>
          <w:bCs/>
          <w:i/>
          <w:iCs/>
          <w:u w:val="single"/>
        </w:rPr>
        <w:t>Funzioni utili</w:t>
      </w:r>
    </w:p>
    <w:p w14:paraId="5CB16FEA" w14:textId="4C44C2BC" w:rsidR="000556F5" w:rsidRPr="000556F5" w:rsidRDefault="000556F5" w:rsidP="003B5960">
      <w:pPr>
        <w:pStyle w:val="Standard"/>
        <w:rPr>
          <w:rFonts w:asciiTheme="minorHAnsi" w:hAnsiTheme="minorHAnsi" w:cstheme="minorHAnsi"/>
        </w:rPr>
      </w:pPr>
      <w:r>
        <w:rPr>
          <w:rFonts w:asciiTheme="minorHAnsi" w:hAnsiTheme="minorHAnsi" w:cstheme="minorHAnsi"/>
        </w:rPr>
        <w:t>clear – Pulisce le variabili in memoria</w:t>
      </w:r>
    </w:p>
    <w:p w14:paraId="045CBA0B" w14:textId="4DF9BB19" w:rsidR="00D06B14" w:rsidRDefault="00D06B14" w:rsidP="003B5960">
      <w:pPr>
        <w:pStyle w:val="Standard"/>
        <w:rPr>
          <w:rFonts w:asciiTheme="minorHAnsi" w:hAnsiTheme="minorHAnsi" w:cstheme="minorHAnsi"/>
        </w:rPr>
      </w:pPr>
      <w:r>
        <w:rPr>
          <w:rFonts w:asciiTheme="minorHAnsi" w:hAnsiTheme="minorHAnsi" w:cstheme="minorHAnsi"/>
        </w:rPr>
        <w:t>clc – Utile per pulire la command window</w:t>
      </w:r>
    </w:p>
    <w:p w14:paraId="008B7AD0" w14:textId="069AE1AA" w:rsidR="00D06B14" w:rsidRDefault="00D06B14" w:rsidP="003B5960">
      <w:pPr>
        <w:pStyle w:val="Standard"/>
        <w:rPr>
          <w:rFonts w:asciiTheme="minorHAnsi" w:hAnsiTheme="minorHAnsi" w:cstheme="minorHAnsi"/>
        </w:rPr>
      </w:pPr>
      <w:r>
        <w:rPr>
          <w:rFonts w:asciiTheme="minorHAnsi" w:hAnsiTheme="minorHAnsi" w:cstheme="minorHAnsi"/>
        </w:rPr>
        <w:t>sort – Per ordinare magari un array</w:t>
      </w:r>
    </w:p>
    <w:p w14:paraId="7ECFDC5E" w14:textId="6BE9330A" w:rsidR="005A10CC" w:rsidRDefault="005A10CC" w:rsidP="003B5960">
      <w:pPr>
        <w:pStyle w:val="Standard"/>
        <w:rPr>
          <w:rFonts w:asciiTheme="minorHAnsi" w:hAnsiTheme="minorHAnsi" w:cstheme="minorHAnsi"/>
        </w:rPr>
      </w:pPr>
      <w:r>
        <w:rPr>
          <w:rFonts w:asciiTheme="minorHAnsi" w:hAnsiTheme="minorHAnsi" w:cstheme="minorHAnsi"/>
        </w:rPr>
        <w:t>abs – Valore assoluto</w:t>
      </w:r>
    </w:p>
    <w:p w14:paraId="6C57FD3E" w14:textId="376EEB07" w:rsidR="005A10CC" w:rsidRDefault="005A10CC" w:rsidP="003B5960">
      <w:pPr>
        <w:pStyle w:val="Standard"/>
        <w:rPr>
          <w:rFonts w:asciiTheme="minorHAnsi" w:hAnsiTheme="minorHAnsi" w:cstheme="minorHAnsi"/>
        </w:rPr>
      </w:pPr>
      <w:r>
        <w:rPr>
          <w:rFonts w:asciiTheme="minorHAnsi" w:hAnsiTheme="minorHAnsi" w:cstheme="minorHAnsi"/>
        </w:rPr>
        <w:t>help – Per ricavare la funzionalità di un certo comando</w:t>
      </w:r>
    </w:p>
    <w:p w14:paraId="353B4A1A" w14:textId="12798F29" w:rsidR="005A10CC" w:rsidRDefault="005A10CC" w:rsidP="003B5960">
      <w:pPr>
        <w:pStyle w:val="Standard"/>
        <w:rPr>
          <w:rFonts w:asciiTheme="minorHAnsi" w:hAnsiTheme="minorHAnsi" w:cstheme="minorHAnsi"/>
        </w:rPr>
      </w:pPr>
      <w:r>
        <w:rPr>
          <w:rFonts w:asciiTheme="minorHAnsi" w:hAnsiTheme="minorHAnsi" w:cstheme="minorHAnsi"/>
        </w:rPr>
        <w:t>size – Ricavarsi la dimensione di un array</w:t>
      </w:r>
    </w:p>
    <w:p w14:paraId="5C75C394" w14:textId="25631E55" w:rsidR="003C7292" w:rsidRDefault="003C7292" w:rsidP="003B5960">
      <w:pPr>
        <w:pStyle w:val="Standard"/>
        <w:rPr>
          <w:rFonts w:asciiTheme="minorHAnsi" w:hAnsiTheme="minorHAnsi" w:cstheme="minorHAnsi"/>
        </w:rPr>
      </w:pPr>
      <w:r>
        <w:rPr>
          <w:rFonts w:asciiTheme="minorHAnsi" w:hAnsiTheme="minorHAnsi" w:cstheme="minorHAnsi"/>
        </w:rPr>
        <w:t>median – Mediana</w:t>
      </w:r>
    </w:p>
    <w:p w14:paraId="668F6916" w14:textId="076BF019" w:rsidR="003C7292" w:rsidRDefault="003C7292" w:rsidP="003B5960">
      <w:pPr>
        <w:pStyle w:val="Standard"/>
        <w:rPr>
          <w:rFonts w:asciiTheme="minorHAnsi" w:hAnsiTheme="minorHAnsi" w:cstheme="minorHAnsi"/>
        </w:rPr>
      </w:pPr>
      <w:r>
        <w:rPr>
          <w:rFonts w:asciiTheme="minorHAnsi" w:hAnsiTheme="minorHAnsi" w:cstheme="minorHAnsi"/>
        </w:rPr>
        <w:t>mean – Media (può avere due argomenti e il secondo argomento indica di quanti elementi fare la media</w:t>
      </w:r>
      <w:r w:rsidR="005952DC">
        <w:rPr>
          <w:rFonts w:asciiTheme="minorHAnsi" w:hAnsiTheme="minorHAnsi" w:cstheme="minorHAnsi"/>
        </w:rPr>
        <w:t>)</w:t>
      </w:r>
    </w:p>
    <w:p w14:paraId="29ED1733" w14:textId="190FD838" w:rsidR="00D06B14" w:rsidRDefault="00D06B14" w:rsidP="003B5960">
      <w:pPr>
        <w:pStyle w:val="Standard"/>
        <w:rPr>
          <w:rFonts w:asciiTheme="minorHAnsi" w:hAnsiTheme="minorHAnsi" w:cstheme="minorHAnsi"/>
        </w:rPr>
      </w:pPr>
    </w:p>
    <w:p w14:paraId="32BA3FD1" w14:textId="2E31072D" w:rsidR="0034512B" w:rsidRPr="0034512B" w:rsidRDefault="0034512B" w:rsidP="003B5960">
      <w:pPr>
        <w:pStyle w:val="Standard"/>
        <w:rPr>
          <w:rFonts w:asciiTheme="minorHAnsi" w:hAnsiTheme="minorHAnsi" w:cstheme="minorHAnsi"/>
          <w:b/>
          <w:bCs/>
          <w:i/>
          <w:iCs/>
          <w:u w:val="single"/>
        </w:rPr>
      </w:pPr>
      <w:r>
        <w:rPr>
          <w:rFonts w:asciiTheme="minorHAnsi" w:hAnsiTheme="minorHAnsi" w:cstheme="minorHAnsi"/>
          <w:b/>
          <w:bCs/>
          <w:i/>
          <w:iCs/>
          <w:u w:val="single"/>
        </w:rPr>
        <w:t>05/04/2022: Lezione 1: Introduzione a Matlab e primi programmi</w:t>
      </w:r>
    </w:p>
    <w:p w14:paraId="5C062184" w14:textId="77777777" w:rsidR="0034512B" w:rsidRDefault="0034512B" w:rsidP="003B5960">
      <w:pPr>
        <w:pStyle w:val="Standard"/>
        <w:rPr>
          <w:rFonts w:asciiTheme="minorHAnsi" w:hAnsiTheme="minorHAnsi" w:cstheme="minorHAnsi"/>
        </w:rPr>
      </w:pPr>
    </w:p>
    <w:p w14:paraId="596A1816" w14:textId="2E2EFF55" w:rsidR="003B5960" w:rsidRPr="00113D22" w:rsidRDefault="003B5960" w:rsidP="003B5960">
      <w:pPr>
        <w:pStyle w:val="Standard"/>
        <w:rPr>
          <w:rFonts w:asciiTheme="minorHAnsi" w:hAnsiTheme="minorHAnsi" w:cstheme="minorHAnsi"/>
        </w:rPr>
      </w:pPr>
      <w:r w:rsidRPr="00113D22">
        <w:rPr>
          <w:rFonts w:asciiTheme="minorHAnsi" w:hAnsiTheme="minorHAnsi" w:cstheme="minorHAnsi"/>
        </w:rPr>
        <w:t xml:space="preserve">In poche parole, </w:t>
      </w:r>
      <w:r w:rsidRPr="00113D22">
        <w:rPr>
          <w:rFonts w:asciiTheme="minorHAnsi" w:hAnsiTheme="minorHAnsi" w:cstheme="minorHAnsi"/>
          <w:lang w:val="it-IT"/>
        </w:rPr>
        <w:t>aperto</w:t>
      </w:r>
      <w:r w:rsidRPr="00113D22">
        <w:rPr>
          <w:rFonts w:asciiTheme="minorHAnsi" w:hAnsiTheme="minorHAnsi" w:cstheme="minorHAnsi"/>
        </w:rPr>
        <w:t xml:space="preserve"> Matlab si ha la </w:t>
      </w:r>
      <w:r w:rsidRPr="00CE7DDF">
        <w:rPr>
          <w:rFonts w:asciiTheme="minorHAnsi" w:hAnsiTheme="minorHAnsi" w:cstheme="minorHAnsi"/>
          <w:i/>
          <w:iCs/>
        </w:rPr>
        <w:t>Command Window</w:t>
      </w:r>
      <w:r w:rsidRPr="00113D22">
        <w:rPr>
          <w:rFonts w:asciiTheme="minorHAnsi" w:hAnsiTheme="minorHAnsi" w:cstheme="minorHAnsi"/>
        </w:rPr>
        <w:t xml:space="preserve">, in cui si immettono i comandi, il proprio elenco di variabili (Working Space) e la </w:t>
      </w:r>
      <w:r w:rsidRPr="00CE7DDF">
        <w:rPr>
          <w:rFonts w:asciiTheme="minorHAnsi" w:hAnsiTheme="minorHAnsi" w:cstheme="minorHAnsi"/>
          <w:i/>
          <w:iCs/>
        </w:rPr>
        <w:t>Current Folder</w:t>
      </w:r>
      <w:r>
        <w:rPr>
          <w:rFonts w:asciiTheme="minorHAnsi" w:hAnsiTheme="minorHAnsi" w:cstheme="minorHAnsi"/>
        </w:rPr>
        <w:t>, cartella di lavoro attuale e contenuto, operando volendo con un Editor di testo</w:t>
      </w:r>
    </w:p>
    <w:p w14:paraId="68B5AE27" w14:textId="77777777" w:rsidR="003B5960" w:rsidRDefault="003B5960" w:rsidP="003B5960">
      <w:pPr>
        <w:pStyle w:val="Standard"/>
        <w:rPr>
          <w:rFonts w:asciiTheme="minorHAnsi" w:hAnsiTheme="minorHAnsi" w:cstheme="minorHAnsi"/>
        </w:rPr>
      </w:pPr>
      <w:r>
        <w:rPr>
          <w:rFonts w:asciiTheme="minorHAnsi" w:hAnsiTheme="minorHAnsi" w:cstheme="minorHAnsi"/>
        </w:rPr>
        <w:t>Matlab legge i file di tipo “.m”, soprattutto script (operazioni su variabili in memoria) e funzioni (calcolo esplicito dei dati di output partendo dagli input). In particolare si consiglia di lavorare nella stessa cartella dei file dove sono gli script, perché Matlab non vede quelli esterni.</w:t>
      </w:r>
    </w:p>
    <w:p w14:paraId="10765341" w14:textId="77777777" w:rsidR="003B5960" w:rsidRPr="00113D22" w:rsidRDefault="003B5960" w:rsidP="003B5960">
      <w:pPr>
        <w:pStyle w:val="Standard"/>
        <w:rPr>
          <w:rFonts w:asciiTheme="minorHAnsi" w:hAnsiTheme="minorHAnsi" w:cstheme="minorHAnsi"/>
        </w:rPr>
      </w:pPr>
    </w:p>
    <w:p w14:paraId="7B9322E1" w14:textId="1CD4F9DA" w:rsidR="003B5960" w:rsidRPr="00113D22" w:rsidRDefault="003B5960" w:rsidP="003B5960">
      <w:pPr>
        <w:pStyle w:val="Standard"/>
        <w:rPr>
          <w:rFonts w:asciiTheme="minorHAnsi" w:hAnsiTheme="minorHAnsi" w:cstheme="minorHAnsi"/>
        </w:rPr>
      </w:pPr>
      <w:r w:rsidRPr="00113D22">
        <w:rPr>
          <w:rFonts w:asciiTheme="minorHAnsi" w:hAnsiTheme="minorHAnsi" w:cstheme="minorHAnsi"/>
        </w:rPr>
        <w:t xml:space="preserve">La creazione delle </w:t>
      </w:r>
      <w:r w:rsidRPr="00CE7DDF">
        <w:rPr>
          <w:rFonts w:asciiTheme="minorHAnsi" w:hAnsiTheme="minorHAnsi" w:cstheme="minorHAnsi"/>
          <w:i/>
          <w:iCs/>
        </w:rPr>
        <w:t>variabili</w:t>
      </w:r>
      <w:r w:rsidRPr="00113D22">
        <w:rPr>
          <w:rFonts w:asciiTheme="minorHAnsi" w:hAnsiTheme="minorHAnsi" w:cstheme="minorHAnsi"/>
        </w:rPr>
        <w:t xml:space="preserve"> avviene di solito tramite </w:t>
      </w:r>
      <w:r w:rsidRPr="00CE7DDF">
        <w:rPr>
          <w:rFonts w:asciiTheme="minorHAnsi" w:hAnsiTheme="minorHAnsi" w:cstheme="minorHAnsi"/>
          <w:i/>
          <w:iCs/>
        </w:rPr>
        <w:t>assegnazione</w:t>
      </w:r>
      <w:r w:rsidR="00CE7DDF">
        <w:rPr>
          <w:rFonts w:asciiTheme="minorHAnsi" w:hAnsiTheme="minorHAnsi" w:cstheme="minorHAnsi"/>
        </w:rPr>
        <w:t xml:space="preserve"> (=), usando principalmente </w:t>
      </w:r>
      <w:r w:rsidRPr="00113D22">
        <w:rPr>
          <w:rFonts w:asciiTheme="minorHAnsi" w:hAnsiTheme="minorHAnsi" w:cstheme="minorHAnsi"/>
        </w:rPr>
        <w:t>il “double”, assieme a char (poco) e i vari tipi di interi (int32/64, uint32/64).</w:t>
      </w:r>
    </w:p>
    <w:p w14:paraId="6C889BD1" w14:textId="74AC1741" w:rsidR="00CE7DDF" w:rsidRDefault="00CE7DDF" w:rsidP="003B5960">
      <w:pPr>
        <w:pStyle w:val="Standard"/>
        <w:rPr>
          <w:rFonts w:asciiTheme="minorHAnsi" w:hAnsiTheme="minorHAnsi" w:cstheme="minorHAnsi"/>
        </w:rPr>
      </w:pPr>
      <w:r>
        <w:rPr>
          <w:rFonts w:asciiTheme="minorHAnsi" w:hAnsiTheme="minorHAnsi" w:cstheme="minorHAnsi"/>
        </w:rPr>
        <w:t>Le operazioni da noi usate sono quindi l’</w:t>
      </w:r>
      <w:r w:rsidRPr="00A16305">
        <w:rPr>
          <w:rFonts w:asciiTheme="minorHAnsi" w:hAnsiTheme="minorHAnsi" w:cstheme="minorHAnsi"/>
          <w:i/>
          <w:iCs/>
        </w:rPr>
        <w:t>assegnazione</w:t>
      </w:r>
      <w:r>
        <w:rPr>
          <w:rFonts w:asciiTheme="minorHAnsi" w:hAnsiTheme="minorHAnsi" w:cstheme="minorHAnsi"/>
        </w:rPr>
        <w:t xml:space="preserve"> (=), </w:t>
      </w:r>
      <w:r w:rsidRPr="00A16305">
        <w:rPr>
          <w:rFonts w:asciiTheme="minorHAnsi" w:hAnsiTheme="minorHAnsi" w:cstheme="minorHAnsi"/>
          <w:i/>
          <w:iCs/>
        </w:rPr>
        <w:t>uguale logico</w:t>
      </w:r>
      <w:r>
        <w:rPr>
          <w:rFonts w:asciiTheme="minorHAnsi" w:hAnsiTheme="minorHAnsi" w:cstheme="minorHAnsi"/>
        </w:rPr>
        <w:t xml:space="preserve"> (==), </w:t>
      </w:r>
      <w:r w:rsidRPr="00A16305">
        <w:rPr>
          <w:rFonts w:asciiTheme="minorHAnsi" w:hAnsiTheme="minorHAnsi" w:cstheme="minorHAnsi"/>
          <w:i/>
          <w:iCs/>
        </w:rPr>
        <w:t>addizione</w:t>
      </w:r>
      <w:r>
        <w:rPr>
          <w:rFonts w:asciiTheme="minorHAnsi" w:hAnsiTheme="minorHAnsi" w:cstheme="minorHAnsi"/>
        </w:rPr>
        <w:t xml:space="preserve"> (+), </w:t>
      </w:r>
      <w:r w:rsidRPr="00A16305">
        <w:rPr>
          <w:rFonts w:asciiTheme="minorHAnsi" w:hAnsiTheme="minorHAnsi" w:cstheme="minorHAnsi"/>
          <w:i/>
          <w:iCs/>
        </w:rPr>
        <w:t>sottrazione</w:t>
      </w:r>
      <w:r>
        <w:rPr>
          <w:rFonts w:asciiTheme="minorHAnsi" w:hAnsiTheme="minorHAnsi" w:cstheme="minorHAnsi"/>
        </w:rPr>
        <w:t xml:space="preserve"> (-), la </w:t>
      </w:r>
      <w:r w:rsidRPr="00A16305">
        <w:rPr>
          <w:rFonts w:asciiTheme="minorHAnsi" w:hAnsiTheme="minorHAnsi" w:cstheme="minorHAnsi"/>
          <w:i/>
          <w:iCs/>
        </w:rPr>
        <w:t>divisione</w:t>
      </w:r>
      <w:r>
        <w:rPr>
          <w:rFonts w:asciiTheme="minorHAnsi" w:hAnsiTheme="minorHAnsi" w:cstheme="minorHAnsi"/>
        </w:rPr>
        <w:t xml:space="preserve"> (/)</w:t>
      </w:r>
    </w:p>
    <w:p w14:paraId="658D3AAD" w14:textId="77777777" w:rsidR="00CE7DDF" w:rsidRPr="00113D22" w:rsidRDefault="00CE7DDF" w:rsidP="00CE7DDF">
      <w:pPr>
        <w:pStyle w:val="Standard"/>
        <w:rPr>
          <w:rFonts w:asciiTheme="minorHAnsi" w:hAnsiTheme="minorHAnsi" w:cstheme="minorHAnsi"/>
        </w:rPr>
      </w:pPr>
      <w:r>
        <w:rPr>
          <w:rFonts w:asciiTheme="minorHAnsi" w:hAnsiTheme="minorHAnsi" w:cstheme="minorHAnsi"/>
        </w:rPr>
        <w:t>Altri ancora sono la (*) moltiplicazione di due scalari o scalare vettore, che esegue l’operazione degli elementi se effettivamente compatibili, citando anche l</w:t>
      </w:r>
      <w:r w:rsidRPr="00113D22">
        <w:rPr>
          <w:rFonts w:asciiTheme="minorHAnsi" w:hAnsiTheme="minorHAnsi" w:cstheme="minorHAnsi"/>
        </w:rPr>
        <w:t>a moltiplicazione componente a componente (.*)</w:t>
      </w:r>
      <w:r>
        <w:rPr>
          <w:rFonts w:asciiTheme="minorHAnsi" w:hAnsiTheme="minorHAnsi" w:cstheme="minorHAnsi"/>
        </w:rPr>
        <w:t xml:space="preserve"> </w:t>
      </w:r>
      <w:r w:rsidRPr="00113D22">
        <w:rPr>
          <w:rFonts w:asciiTheme="minorHAnsi" w:hAnsiTheme="minorHAnsi" w:cstheme="minorHAnsi"/>
        </w:rPr>
        <w:t>oppure anche la mancanza di output in una operazione (;)</w:t>
      </w:r>
    </w:p>
    <w:p w14:paraId="17FDEB82" w14:textId="032528D8" w:rsidR="003B5960" w:rsidRDefault="00CE7DDF" w:rsidP="003B5960">
      <w:pPr>
        <w:pStyle w:val="Standard"/>
        <w:rPr>
          <w:rFonts w:asciiTheme="minorHAnsi" w:hAnsiTheme="minorHAnsi" w:cstheme="minorHAnsi"/>
        </w:rPr>
      </w:pPr>
      <w:r>
        <w:rPr>
          <w:rFonts w:asciiTheme="minorHAnsi" w:hAnsiTheme="minorHAnsi" w:cstheme="minorHAnsi"/>
        </w:rPr>
        <w:t xml:space="preserve">Altro elemento a cui porre particolare attenzione è </w:t>
      </w:r>
      <w:r w:rsidRPr="00A16305">
        <w:rPr>
          <w:rFonts w:asciiTheme="minorHAnsi" w:hAnsiTheme="minorHAnsi" w:cstheme="minorHAnsi"/>
          <w:i/>
          <w:iCs/>
        </w:rPr>
        <w:t>l’operatore due punti</w:t>
      </w:r>
      <w:r>
        <w:rPr>
          <w:rFonts w:asciiTheme="minorHAnsi" w:hAnsiTheme="minorHAnsi" w:cstheme="minorHAnsi"/>
        </w:rPr>
        <w:t xml:space="preserve"> (</w:t>
      </w:r>
      <w:r w:rsidR="00A16305">
        <w:rPr>
          <w:rFonts w:asciiTheme="minorHAnsi" w:hAnsiTheme="minorHAnsi" w:cstheme="minorHAnsi"/>
        </w:rPr>
        <w:t>:) che indica “</w:t>
      </w:r>
      <w:r w:rsidR="00A16305" w:rsidRPr="00A16305">
        <w:rPr>
          <w:rFonts w:asciiTheme="minorHAnsi" w:hAnsiTheme="minorHAnsi" w:cstheme="minorHAnsi"/>
          <w:i/>
          <w:iCs/>
        </w:rPr>
        <w:t>da a con passo 1</w:t>
      </w:r>
      <w:r w:rsidR="00A16305">
        <w:rPr>
          <w:rFonts w:asciiTheme="minorHAnsi" w:hAnsiTheme="minorHAnsi" w:cstheme="minorHAnsi"/>
        </w:rPr>
        <w:t xml:space="preserve">”, oppure anche </w:t>
      </w:r>
      <w:r w:rsidR="00A16305" w:rsidRPr="00A16305">
        <w:rPr>
          <w:rFonts w:asciiTheme="minorHAnsi" w:hAnsiTheme="minorHAnsi" w:cstheme="minorHAnsi"/>
          <w:i/>
          <w:iCs/>
        </w:rPr>
        <w:t>x0:dx : x1</w:t>
      </w:r>
      <w:r w:rsidR="00A16305">
        <w:rPr>
          <w:rFonts w:asciiTheme="minorHAnsi" w:hAnsiTheme="minorHAnsi" w:cstheme="minorHAnsi"/>
        </w:rPr>
        <w:t xml:space="preserve"> che indica “</w:t>
      </w:r>
      <w:r w:rsidR="00A16305" w:rsidRPr="00A16305">
        <w:rPr>
          <w:rFonts w:asciiTheme="minorHAnsi" w:hAnsiTheme="minorHAnsi" w:cstheme="minorHAnsi"/>
          <w:i/>
          <w:iCs/>
        </w:rPr>
        <w:t>da x0 a x1 con passo dx</w:t>
      </w:r>
      <w:r w:rsidR="00A16305">
        <w:rPr>
          <w:rFonts w:asciiTheme="minorHAnsi" w:hAnsiTheme="minorHAnsi" w:cstheme="minorHAnsi"/>
        </w:rPr>
        <w:t>”.</w:t>
      </w:r>
    </w:p>
    <w:p w14:paraId="18458460" w14:textId="644516C1" w:rsidR="00CE7DDF" w:rsidRDefault="00CE7DDF" w:rsidP="003B5960">
      <w:pPr>
        <w:pStyle w:val="Standard"/>
        <w:rPr>
          <w:rFonts w:asciiTheme="minorHAnsi" w:hAnsiTheme="minorHAnsi" w:cstheme="minorHAnsi"/>
        </w:rPr>
      </w:pPr>
    </w:p>
    <w:p w14:paraId="4986E7FE" w14:textId="2CE61D64" w:rsidR="00EF34B3" w:rsidRPr="00113D22" w:rsidRDefault="00EF34B3" w:rsidP="003B5960">
      <w:pPr>
        <w:pStyle w:val="Standard"/>
        <w:rPr>
          <w:rFonts w:asciiTheme="minorHAnsi" w:hAnsiTheme="minorHAnsi" w:cstheme="minorHAnsi"/>
        </w:rPr>
      </w:pPr>
      <w:r w:rsidRPr="00113D22">
        <w:rPr>
          <w:rFonts w:asciiTheme="minorHAnsi" w:hAnsiTheme="minorHAnsi" w:cstheme="minorHAnsi"/>
        </w:rPr>
        <w:t>Importante: Matlab parte a contare da 1!</w:t>
      </w:r>
    </w:p>
    <w:p w14:paraId="0340A79D" w14:textId="455CEF5B" w:rsidR="003B5960" w:rsidRPr="00113D22" w:rsidRDefault="003B5960" w:rsidP="003B5960">
      <w:pPr>
        <w:pStyle w:val="Standard"/>
        <w:rPr>
          <w:rFonts w:asciiTheme="minorHAnsi" w:hAnsiTheme="minorHAnsi" w:cstheme="minorHAnsi"/>
        </w:rPr>
      </w:pPr>
      <w:r w:rsidRPr="00113D22">
        <w:rPr>
          <w:rFonts w:asciiTheme="minorHAnsi" w:hAnsiTheme="minorHAnsi" w:cstheme="minorHAnsi"/>
        </w:rPr>
        <w:t>La cosa importante e’ distinguere vettori (</w:t>
      </w:r>
      <w:r w:rsidR="00FC1932">
        <w:rPr>
          <w:rFonts w:asciiTheme="minorHAnsi" w:hAnsiTheme="minorHAnsi" w:cstheme="minorHAnsi"/>
        </w:rPr>
        <w:t>matrici ad una sola linea con le quadre</w:t>
      </w:r>
      <w:r w:rsidRPr="00113D22">
        <w:rPr>
          <w:rFonts w:asciiTheme="minorHAnsi" w:hAnsiTheme="minorHAnsi" w:cstheme="minorHAnsi"/>
        </w:rPr>
        <w:t xml:space="preserve">) e matrici (spesso usate ed indicate con [], con elementi separati da spazi o virgole e righe separate da punto e virgola). </w:t>
      </w:r>
    </w:p>
    <w:p w14:paraId="626ADF59" w14:textId="3198D4C1" w:rsidR="003B5960" w:rsidRDefault="00EF34B3" w:rsidP="003B5960">
      <w:pPr>
        <w:pStyle w:val="Standard"/>
        <w:rPr>
          <w:rFonts w:asciiTheme="minorHAnsi" w:hAnsiTheme="minorHAnsi" w:cstheme="minorHAnsi"/>
        </w:rPr>
      </w:pPr>
      <w:r>
        <w:rPr>
          <w:rFonts w:asciiTheme="minorHAnsi" w:hAnsiTheme="minorHAnsi" w:cstheme="minorHAnsi"/>
        </w:rPr>
        <w:t>La creazione delle matrici segue questa logica:</w:t>
      </w:r>
    </w:p>
    <w:p w14:paraId="570F4888" w14:textId="7095E0D6" w:rsidR="00EF34B3" w:rsidRDefault="00EF34B3" w:rsidP="003B5960">
      <w:pPr>
        <w:pStyle w:val="Standard"/>
        <w:rPr>
          <w:rFonts w:asciiTheme="minorHAnsi" w:hAnsiTheme="minorHAnsi" w:cstheme="minorHAnsi"/>
        </w:rPr>
      </w:pPr>
      <w:r w:rsidRPr="00EF34B3">
        <w:rPr>
          <w:rFonts w:asciiTheme="minorHAnsi" w:hAnsiTheme="minorHAnsi" w:cstheme="minorHAnsi"/>
        </w:rPr>
        <w:drawing>
          <wp:inline distT="0" distB="0" distL="0" distR="0" wp14:anchorId="40DF601D" wp14:editId="37BCEE53">
            <wp:extent cx="4396154" cy="917272"/>
            <wp:effectExtent l="0" t="0" r="4445"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7"/>
                    <a:stretch>
                      <a:fillRect/>
                    </a:stretch>
                  </pic:blipFill>
                  <pic:spPr>
                    <a:xfrm>
                      <a:off x="0" y="0"/>
                      <a:ext cx="4408768" cy="919904"/>
                    </a:xfrm>
                    <a:prstGeom prst="rect">
                      <a:avLst/>
                    </a:prstGeom>
                  </pic:spPr>
                </pic:pic>
              </a:graphicData>
            </a:graphic>
          </wp:inline>
        </w:drawing>
      </w:r>
    </w:p>
    <w:p w14:paraId="64D2093E" w14:textId="77777777" w:rsidR="003B5960" w:rsidRPr="00113D22" w:rsidRDefault="003B5960" w:rsidP="003B5960">
      <w:pPr>
        <w:pStyle w:val="Standard"/>
        <w:rPr>
          <w:rFonts w:asciiTheme="minorHAnsi" w:hAnsiTheme="minorHAnsi" w:cstheme="minorHAnsi"/>
        </w:rPr>
      </w:pPr>
      <w:r w:rsidRPr="00113D22">
        <w:rPr>
          <w:rFonts w:asciiTheme="minorHAnsi" w:hAnsiTheme="minorHAnsi" w:cstheme="minorHAnsi"/>
        </w:rPr>
        <w:t>Esempio di creazione di matrice:</w:t>
      </w:r>
    </w:p>
    <w:p w14:paraId="68B97ABE" w14:textId="77777777" w:rsidR="003B5960" w:rsidRPr="00113D22" w:rsidRDefault="003B5960" w:rsidP="003B5960">
      <w:pPr>
        <w:pStyle w:val="Standard"/>
        <w:rPr>
          <w:rFonts w:asciiTheme="minorHAnsi" w:hAnsiTheme="minorHAnsi" w:cstheme="minorHAnsi"/>
        </w:rPr>
      </w:pPr>
      <w:r w:rsidRPr="00113D22">
        <w:rPr>
          <w:rFonts w:asciiTheme="minorHAnsi" w:hAnsiTheme="minorHAnsi" w:cstheme="minorHAnsi"/>
        </w:rPr>
        <w:t>A=[1 2; 4 1; 4 6]</w:t>
      </w:r>
    </w:p>
    <w:p w14:paraId="4F64E687" w14:textId="06CAF8DA" w:rsidR="003B5960" w:rsidRPr="00113D22" w:rsidRDefault="003B5960" w:rsidP="003B5960">
      <w:pPr>
        <w:pStyle w:val="Standard"/>
        <w:rPr>
          <w:rFonts w:asciiTheme="minorHAnsi" w:hAnsiTheme="minorHAnsi" w:cstheme="minorHAnsi"/>
        </w:rPr>
      </w:pPr>
      <w:r w:rsidRPr="00113D22">
        <w:rPr>
          <w:rFonts w:asciiTheme="minorHAnsi" w:hAnsiTheme="minorHAnsi" w:cstheme="minorHAnsi"/>
        </w:rPr>
        <w:t>A =</w:t>
      </w:r>
    </w:p>
    <w:p w14:paraId="6CECA175" w14:textId="77777777" w:rsidR="003B5960" w:rsidRPr="00113D22" w:rsidRDefault="003B5960" w:rsidP="003B5960">
      <w:pPr>
        <w:pStyle w:val="Standard"/>
        <w:rPr>
          <w:rFonts w:asciiTheme="minorHAnsi" w:hAnsiTheme="minorHAnsi" w:cstheme="minorHAnsi"/>
        </w:rPr>
      </w:pPr>
      <w:r w:rsidRPr="00113D22">
        <w:rPr>
          <w:rFonts w:asciiTheme="minorHAnsi" w:hAnsiTheme="minorHAnsi" w:cstheme="minorHAnsi"/>
        </w:rPr>
        <w:t xml:space="preserve">     1     2</w:t>
      </w:r>
    </w:p>
    <w:p w14:paraId="4CFAEC3B" w14:textId="77777777" w:rsidR="003B5960" w:rsidRPr="00113D22" w:rsidRDefault="003B5960" w:rsidP="003B5960">
      <w:pPr>
        <w:pStyle w:val="Standard"/>
        <w:rPr>
          <w:rFonts w:asciiTheme="minorHAnsi" w:hAnsiTheme="minorHAnsi" w:cstheme="minorHAnsi"/>
        </w:rPr>
      </w:pPr>
      <w:r w:rsidRPr="00113D22">
        <w:rPr>
          <w:rFonts w:asciiTheme="minorHAnsi" w:hAnsiTheme="minorHAnsi" w:cstheme="minorHAnsi"/>
        </w:rPr>
        <w:t xml:space="preserve">     4     1</w:t>
      </w:r>
    </w:p>
    <w:p w14:paraId="051D06C2" w14:textId="11061016" w:rsidR="00EF34B3" w:rsidRDefault="003B5960" w:rsidP="003B5960">
      <w:pPr>
        <w:pStyle w:val="Standard"/>
        <w:rPr>
          <w:rFonts w:asciiTheme="minorHAnsi" w:hAnsiTheme="minorHAnsi" w:cstheme="minorHAnsi"/>
        </w:rPr>
      </w:pPr>
      <w:r w:rsidRPr="00113D22">
        <w:rPr>
          <w:rFonts w:asciiTheme="minorHAnsi" w:hAnsiTheme="minorHAnsi" w:cstheme="minorHAnsi"/>
        </w:rPr>
        <w:t xml:space="preserve">     4     6</w:t>
      </w:r>
    </w:p>
    <w:p w14:paraId="2ECA049F" w14:textId="33B98A61" w:rsidR="003B5960" w:rsidRPr="00EF34B3" w:rsidRDefault="00EF34B3" w:rsidP="003B5960">
      <w:pPr>
        <w:pStyle w:val="Standard"/>
        <w:rPr>
          <w:rFonts w:asciiTheme="minorHAnsi" w:hAnsiTheme="minorHAnsi" w:cstheme="minorHAnsi"/>
          <w:i/>
          <w:iCs/>
        </w:rPr>
      </w:pPr>
      <w:r w:rsidRPr="00EF34B3">
        <w:rPr>
          <w:rFonts w:asciiTheme="minorHAnsi" w:hAnsiTheme="minorHAnsi" w:cstheme="minorHAnsi"/>
          <w:i/>
          <w:iCs/>
        </w:rPr>
        <w:t>Il ciclo for non è consigliato, il prof stesso dice che leva punti se lo utilizzi, perché risulta inefficiente su righe e colonne.</w:t>
      </w:r>
    </w:p>
    <w:p w14:paraId="17201F35" w14:textId="04F665A1" w:rsidR="00EF34B3" w:rsidRDefault="003B5960" w:rsidP="003B5960">
      <w:pPr>
        <w:pStyle w:val="Standard"/>
        <w:rPr>
          <w:rFonts w:asciiTheme="minorHAnsi" w:hAnsiTheme="minorHAnsi" w:cstheme="minorHAnsi"/>
        </w:rPr>
      </w:pPr>
      <w:r w:rsidRPr="00113D22">
        <w:rPr>
          <w:rFonts w:asciiTheme="minorHAnsi" w:hAnsiTheme="minorHAnsi" w:cstheme="minorHAnsi"/>
        </w:rPr>
        <w:t>Se le operazioni sono compatibili non genera errori facendo:</w:t>
      </w:r>
    </w:p>
    <w:p w14:paraId="18ECA1EF" w14:textId="61878363" w:rsidR="00EF34B3" w:rsidRDefault="00EF34B3">
      <w:pPr>
        <w:suppressAutoHyphens w:val="0"/>
        <w:autoSpaceDN/>
        <w:textAlignment w:val="auto"/>
        <w:rPr>
          <w:rFonts w:asciiTheme="minorHAnsi" w:hAnsiTheme="minorHAnsi" w:cstheme="minorHAnsi"/>
        </w:rPr>
      </w:pPr>
      <w:r w:rsidRPr="00EF34B3">
        <w:rPr>
          <w:rFonts w:asciiTheme="minorHAnsi" w:hAnsiTheme="minorHAnsi" w:cstheme="minorHAnsi"/>
        </w:rPr>
        <w:lastRenderedPageBreak/>
        <w:drawing>
          <wp:inline distT="0" distB="0" distL="0" distR="0" wp14:anchorId="2270D292" wp14:editId="66ABA28A">
            <wp:extent cx="3405554" cy="1005270"/>
            <wp:effectExtent l="0" t="0" r="4445" b="4445"/>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stretch>
                      <a:fillRect/>
                    </a:stretch>
                  </pic:blipFill>
                  <pic:spPr>
                    <a:xfrm>
                      <a:off x="0" y="0"/>
                      <a:ext cx="3428412" cy="1012017"/>
                    </a:xfrm>
                    <a:prstGeom prst="rect">
                      <a:avLst/>
                    </a:prstGeom>
                  </pic:spPr>
                </pic:pic>
              </a:graphicData>
            </a:graphic>
          </wp:inline>
        </w:drawing>
      </w:r>
    </w:p>
    <w:p w14:paraId="47416EF4" w14:textId="77777777" w:rsidR="00EF34B3" w:rsidRDefault="00EF34B3">
      <w:pPr>
        <w:suppressAutoHyphens w:val="0"/>
        <w:autoSpaceDN/>
        <w:textAlignment w:val="auto"/>
        <w:rPr>
          <w:rFonts w:asciiTheme="minorHAnsi" w:hAnsiTheme="minorHAnsi" w:cstheme="minorHAnsi"/>
        </w:rPr>
      </w:pPr>
      <w:r>
        <w:rPr>
          <w:rFonts w:asciiTheme="minorHAnsi" w:hAnsiTheme="minorHAnsi" w:cstheme="minorHAnsi"/>
        </w:rPr>
        <w:t>con le seguenti funzioni di utilità per vettori/matrici:</w:t>
      </w:r>
    </w:p>
    <w:p w14:paraId="4BD2CE95" w14:textId="77777777" w:rsidR="008F597B" w:rsidRDefault="00EF34B3">
      <w:pPr>
        <w:suppressAutoHyphens w:val="0"/>
        <w:autoSpaceDN/>
        <w:textAlignment w:val="auto"/>
        <w:rPr>
          <w:rFonts w:asciiTheme="minorHAnsi" w:hAnsiTheme="minorHAnsi" w:cstheme="minorHAnsi"/>
        </w:rPr>
      </w:pPr>
      <w:r w:rsidRPr="00EF34B3">
        <w:rPr>
          <w:rFonts w:asciiTheme="minorHAnsi" w:hAnsiTheme="minorHAnsi" w:cstheme="minorHAnsi"/>
        </w:rPr>
        <w:drawing>
          <wp:inline distT="0" distB="0" distL="0" distR="0" wp14:anchorId="69AF8218" wp14:editId="3ABD862A">
            <wp:extent cx="3815862" cy="975484"/>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9"/>
                    <a:stretch>
                      <a:fillRect/>
                    </a:stretch>
                  </pic:blipFill>
                  <pic:spPr>
                    <a:xfrm>
                      <a:off x="0" y="0"/>
                      <a:ext cx="3839570" cy="981545"/>
                    </a:xfrm>
                    <a:prstGeom prst="rect">
                      <a:avLst/>
                    </a:prstGeom>
                  </pic:spPr>
                </pic:pic>
              </a:graphicData>
            </a:graphic>
          </wp:inline>
        </w:drawing>
      </w:r>
    </w:p>
    <w:p w14:paraId="0A752776" w14:textId="77777777" w:rsidR="008F597B" w:rsidRDefault="008F597B">
      <w:pPr>
        <w:suppressAutoHyphens w:val="0"/>
        <w:autoSpaceDN/>
        <w:textAlignment w:val="auto"/>
        <w:rPr>
          <w:rFonts w:asciiTheme="minorHAnsi" w:hAnsiTheme="minorHAnsi" w:cstheme="minorHAnsi"/>
        </w:rPr>
      </w:pPr>
    </w:p>
    <w:p w14:paraId="3DBC0C52" w14:textId="50218E56" w:rsidR="00344E7E" w:rsidRDefault="00EF34B3">
      <w:pPr>
        <w:rPr>
          <w:rFonts w:asciiTheme="minorHAnsi" w:hAnsiTheme="minorHAnsi" w:cstheme="minorHAnsi"/>
        </w:rPr>
      </w:pPr>
      <w:r>
        <w:rPr>
          <w:rFonts w:asciiTheme="minorHAnsi" w:hAnsiTheme="minorHAnsi" w:cstheme="minorHAnsi"/>
        </w:rPr>
        <w:t>Matlab di default utilizza la rappresentazione in doppia precisione a 64 bit nell’intervallo [realmin, realmax]</w:t>
      </w:r>
      <w:r w:rsidR="00A5112E">
        <w:rPr>
          <w:rFonts w:asciiTheme="minorHAnsi" w:hAnsiTheme="minorHAnsi" w:cstheme="minorHAnsi"/>
        </w:rPr>
        <w:t xml:space="preserve"> oppure anche tramite la precisione di macchina, quindi il più grande errore relativo compiuto nell’approssimazione di un numero reale. </w:t>
      </w:r>
    </w:p>
    <w:p w14:paraId="325E4B84" w14:textId="77777777" w:rsidR="00032798" w:rsidRDefault="00032798">
      <w:pPr>
        <w:rPr>
          <w:rFonts w:asciiTheme="minorHAnsi" w:hAnsiTheme="minorHAnsi" w:cstheme="minorHAnsi"/>
        </w:rPr>
      </w:pPr>
    </w:p>
    <w:p w14:paraId="23853AEE" w14:textId="76866BC6" w:rsidR="00FC1932" w:rsidRDefault="009B5F7C">
      <w:pPr>
        <w:rPr>
          <w:rFonts w:asciiTheme="minorHAnsi" w:hAnsiTheme="minorHAnsi" w:cstheme="minorHAnsi"/>
        </w:rPr>
      </w:pPr>
      <w:r>
        <w:rPr>
          <w:rFonts w:asciiTheme="minorHAnsi" w:hAnsiTheme="minorHAnsi" w:cstheme="minorHAnsi"/>
        </w:rPr>
        <w:t xml:space="preserve">Similmente numeri speciali sono </w:t>
      </w:r>
      <w:r>
        <w:rPr>
          <w:rFonts w:asciiTheme="minorHAnsi" w:hAnsiTheme="minorHAnsi" w:cstheme="minorHAnsi"/>
          <w:i/>
          <w:iCs/>
        </w:rPr>
        <w:t>pi</w:t>
      </w:r>
      <w:r>
        <w:rPr>
          <w:rFonts w:asciiTheme="minorHAnsi" w:hAnsiTheme="minorHAnsi" w:cstheme="minorHAnsi"/>
        </w:rPr>
        <w:t xml:space="preserve">, </w:t>
      </w:r>
      <w:r>
        <w:rPr>
          <w:rFonts w:asciiTheme="minorHAnsi" w:hAnsiTheme="minorHAnsi" w:cstheme="minorHAnsi"/>
          <w:i/>
          <w:iCs/>
        </w:rPr>
        <w:t>+Inf, -Inf, NaN</w:t>
      </w:r>
      <w:r>
        <w:rPr>
          <w:rFonts w:asciiTheme="minorHAnsi" w:hAnsiTheme="minorHAnsi" w:cstheme="minorHAnsi"/>
        </w:rPr>
        <w:t>.</w:t>
      </w:r>
    </w:p>
    <w:p w14:paraId="433EF338" w14:textId="0C53224E" w:rsidR="009B5F7C" w:rsidRDefault="009B5F7C">
      <w:pPr>
        <w:rPr>
          <w:rFonts w:asciiTheme="minorHAnsi" w:hAnsiTheme="minorHAnsi" w:cstheme="minorHAnsi"/>
        </w:rPr>
      </w:pPr>
      <w:r>
        <w:rPr>
          <w:rFonts w:asciiTheme="minorHAnsi" w:hAnsiTheme="minorHAnsi" w:cstheme="minorHAnsi"/>
        </w:rPr>
        <w:t xml:space="preserve">Si può cambiare il formato di visualizzazione, che non interferisce con il formato di memorizzazioen dei numeri (es. </w:t>
      </w:r>
      <w:r>
        <w:rPr>
          <w:rFonts w:asciiTheme="minorHAnsi" w:hAnsiTheme="minorHAnsi" w:cstheme="minorHAnsi"/>
          <w:i/>
          <w:iCs/>
        </w:rPr>
        <w:t>help format</w:t>
      </w:r>
      <w:r>
        <w:rPr>
          <w:rFonts w:asciiTheme="minorHAnsi" w:hAnsiTheme="minorHAnsi" w:cstheme="minorHAnsi"/>
        </w:rPr>
        <w:t xml:space="preserve">), decidendo inoltre se memorizzare i numeri in precisione singola oppure precisione doppia (mettendo </w:t>
      </w:r>
      <w:r>
        <w:rPr>
          <w:rFonts w:asciiTheme="minorHAnsi" w:hAnsiTheme="minorHAnsi" w:cstheme="minorHAnsi"/>
          <w:i/>
          <w:iCs/>
        </w:rPr>
        <w:t>single(variabile)</w:t>
      </w:r>
      <w:r>
        <w:rPr>
          <w:rFonts w:asciiTheme="minorHAnsi" w:hAnsiTheme="minorHAnsi" w:cstheme="minorHAnsi"/>
        </w:rPr>
        <w:t xml:space="preserve"> oppure </w:t>
      </w:r>
      <w:r>
        <w:rPr>
          <w:rFonts w:asciiTheme="minorHAnsi" w:hAnsiTheme="minorHAnsi" w:cstheme="minorHAnsi"/>
          <w:i/>
          <w:iCs/>
        </w:rPr>
        <w:t>double(variabile)</w:t>
      </w:r>
      <w:r>
        <w:rPr>
          <w:rFonts w:asciiTheme="minorHAnsi" w:hAnsiTheme="minorHAnsi" w:cstheme="minorHAnsi"/>
        </w:rPr>
        <w:t xml:space="preserve">). </w:t>
      </w:r>
    </w:p>
    <w:p w14:paraId="04FE3B9B" w14:textId="1DE18A29" w:rsidR="003F609B" w:rsidRDefault="003F609B">
      <w:pPr>
        <w:rPr>
          <w:rFonts w:asciiTheme="minorHAnsi" w:hAnsiTheme="minorHAnsi" w:cstheme="minorHAnsi"/>
        </w:rPr>
      </w:pPr>
      <w:r>
        <w:rPr>
          <w:rFonts w:asciiTheme="minorHAnsi" w:hAnsiTheme="minorHAnsi" w:cstheme="minorHAnsi"/>
        </w:rPr>
        <w:t xml:space="preserve">Anche altri comandi come </w:t>
      </w:r>
      <w:r>
        <w:rPr>
          <w:rFonts w:asciiTheme="minorHAnsi" w:hAnsiTheme="minorHAnsi" w:cstheme="minorHAnsi"/>
          <w:i/>
          <w:iCs/>
        </w:rPr>
        <w:t>fix, round, floor, ceil</w:t>
      </w:r>
      <w:r>
        <w:rPr>
          <w:rFonts w:asciiTheme="minorHAnsi" w:hAnsiTheme="minorHAnsi" w:cstheme="minorHAnsi"/>
        </w:rPr>
        <w:t xml:space="preserve"> servono ad arrotondare.</w:t>
      </w:r>
    </w:p>
    <w:p w14:paraId="707E0ADA" w14:textId="16FA4490" w:rsidR="00032798" w:rsidRDefault="00032798">
      <w:pPr>
        <w:rPr>
          <w:rFonts w:asciiTheme="minorHAnsi" w:hAnsiTheme="minorHAnsi" w:cstheme="minorHAnsi"/>
        </w:rPr>
      </w:pPr>
    </w:p>
    <w:p w14:paraId="707CE693" w14:textId="21CCFDB1" w:rsidR="003F609B" w:rsidRDefault="003F609B">
      <w:pPr>
        <w:rPr>
          <w:rFonts w:asciiTheme="minorHAnsi" w:hAnsiTheme="minorHAnsi" w:cstheme="minorHAnsi"/>
        </w:rPr>
      </w:pPr>
      <w:r>
        <w:rPr>
          <w:rFonts w:asciiTheme="minorHAnsi" w:hAnsiTheme="minorHAnsi" w:cstheme="minorHAnsi"/>
        </w:rPr>
        <w:t>Per l’output su video si hanno tre modi:</w:t>
      </w:r>
    </w:p>
    <w:p w14:paraId="502D3CED" w14:textId="614C427E" w:rsidR="003F609B" w:rsidRDefault="003F609B" w:rsidP="003F609B">
      <w:pPr>
        <w:pStyle w:val="Paragrafoelenco"/>
        <w:numPr>
          <w:ilvl w:val="0"/>
          <w:numId w:val="1"/>
        </w:numPr>
        <w:rPr>
          <w:rFonts w:asciiTheme="minorHAnsi" w:hAnsiTheme="minorHAnsi" w:cstheme="minorHAnsi"/>
        </w:rPr>
      </w:pPr>
      <w:r>
        <w:rPr>
          <w:rFonts w:asciiTheme="minorHAnsi" w:hAnsiTheme="minorHAnsi" w:cstheme="minorHAnsi"/>
        </w:rPr>
        <w:t>visualizzazione nome variabile tasto invio</w:t>
      </w:r>
    </w:p>
    <w:p w14:paraId="459FCD11" w14:textId="49C810CF" w:rsidR="003F609B" w:rsidRDefault="003F609B" w:rsidP="003F609B">
      <w:pPr>
        <w:pStyle w:val="Paragrafoelenco"/>
        <w:numPr>
          <w:ilvl w:val="0"/>
          <w:numId w:val="1"/>
        </w:numPr>
        <w:rPr>
          <w:rFonts w:asciiTheme="minorHAnsi" w:hAnsiTheme="minorHAnsi" w:cstheme="minorHAnsi"/>
        </w:rPr>
      </w:pPr>
      <w:r>
        <w:rPr>
          <w:rFonts w:asciiTheme="minorHAnsi" w:hAnsiTheme="minorHAnsi" w:cstheme="minorHAnsi"/>
        </w:rPr>
        <w:t xml:space="preserve">funzione </w:t>
      </w:r>
      <w:r w:rsidRPr="003F609B">
        <w:rPr>
          <w:rFonts w:asciiTheme="minorHAnsi" w:hAnsiTheme="minorHAnsi" w:cstheme="minorHAnsi"/>
          <w:i/>
          <w:iCs/>
        </w:rPr>
        <w:t>disp</w:t>
      </w:r>
      <w:r>
        <w:rPr>
          <w:rFonts w:asciiTheme="minorHAnsi" w:hAnsiTheme="minorHAnsi" w:cstheme="minorHAnsi"/>
        </w:rPr>
        <w:t xml:space="preserve"> (invocata come </w:t>
      </w:r>
      <w:r>
        <w:rPr>
          <w:rFonts w:asciiTheme="minorHAnsi" w:hAnsiTheme="minorHAnsi" w:cstheme="minorHAnsi"/>
          <w:i/>
          <w:iCs/>
        </w:rPr>
        <w:t>disp(variabile)</w:t>
      </w:r>
    </w:p>
    <w:p w14:paraId="63E53FE5" w14:textId="41FF344E" w:rsidR="00120ADD" w:rsidRPr="00032798" w:rsidRDefault="003F609B" w:rsidP="003F609B">
      <w:pPr>
        <w:pStyle w:val="Paragrafoelenco"/>
        <w:numPr>
          <w:ilvl w:val="0"/>
          <w:numId w:val="1"/>
        </w:numPr>
        <w:rPr>
          <w:rFonts w:asciiTheme="minorHAnsi" w:hAnsiTheme="minorHAnsi" w:cstheme="minorHAnsi"/>
        </w:rPr>
      </w:pPr>
      <w:r>
        <w:rPr>
          <w:rFonts w:asciiTheme="minorHAnsi" w:hAnsiTheme="minorHAnsi" w:cstheme="minorHAnsi"/>
        </w:rPr>
        <w:t xml:space="preserve">funzione </w:t>
      </w:r>
      <w:r w:rsidRPr="003F609B">
        <w:rPr>
          <w:rFonts w:asciiTheme="minorHAnsi" w:hAnsiTheme="minorHAnsi" w:cstheme="minorHAnsi"/>
          <w:i/>
          <w:iCs/>
        </w:rPr>
        <w:t>fprintf</w:t>
      </w:r>
      <w:r>
        <w:rPr>
          <w:rFonts w:asciiTheme="minorHAnsi" w:hAnsiTheme="minorHAnsi" w:cstheme="minorHAnsi"/>
        </w:rPr>
        <w:t xml:space="preserve"> (caratteri speciali \n che va a capo </w:t>
      </w:r>
      <w:r w:rsidR="009008E9">
        <w:rPr>
          <w:rFonts w:asciiTheme="minorHAnsi" w:hAnsiTheme="minorHAnsi" w:cstheme="minorHAnsi"/>
        </w:rPr>
        <w:t>,</w:t>
      </w:r>
      <w:r>
        <w:rPr>
          <w:rFonts w:asciiTheme="minorHAnsi" w:hAnsiTheme="minorHAnsi" w:cstheme="minorHAnsi"/>
        </w:rPr>
        <w:t xml:space="preserve"> \t che indenta il testo che segue</w:t>
      </w:r>
      <w:r w:rsidR="009008E9">
        <w:rPr>
          <w:rFonts w:asciiTheme="minorHAnsi" w:hAnsiTheme="minorHAnsi" w:cstheme="minorHAnsi"/>
        </w:rPr>
        <w:t>, %f che indica formato decimale fisso oppure %e che indica formato esponenziale</w:t>
      </w:r>
      <w:r>
        <w:rPr>
          <w:rFonts w:asciiTheme="minorHAnsi" w:hAnsiTheme="minorHAnsi" w:cstheme="minorHAnsi"/>
        </w:rPr>
        <w:t>)</w:t>
      </w:r>
    </w:p>
    <w:p w14:paraId="2BE9AD11" w14:textId="58F0643C" w:rsidR="00996C56" w:rsidRDefault="00120ADD" w:rsidP="003F609B">
      <w:pPr>
        <w:rPr>
          <w:rFonts w:asciiTheme="minorHAnsi" w:hAnsiTheme="minorHAnsi" w:cstheme="minorHAnsi"/>
        </w:rPr>
      </w:pPr>
      <w:r>
        <w:rPr>
          <w:rFonts w:asciiTheme="minorHAnsi" w:hAnsiTheme="minorHAnsi" w:cstheme="minorHAnsi"/>
        </w:rPr>
        <w:t xml:space="preserve">Similmente per </w:t>
      </w:r>
      <w:r w:rsidR="00996C56">
        <w:rPr>
          <w:rFonts w:asciiTheme="minorHAnsi" w:hAnsiTheme="minorHAnsi" w:cstheme="minorHAnsi"/>
        </w:rPr>
        <w:t xml:space="preserve">immettere un testo a video si usa il comando </w:t>
      </w:r>
      <w:r w:rsidR="00996C56">
        <w:rPr>
          <w:rFonts w:asciiTheme="minorHAnsi" w:hAnsiTheme="minorHAnsi" w:cstheme="minorHAnsi"/>
          <w:i/>
          <w:iCs/>
        </w:rPr>
        <w:t>input</w:t>
      </w:r>
      <w:r w:rsidR="00996C56">
        <w:rPr>
          <w:rFonts w:asciiTheme="minorHAnsi" w:hAnsiTheme="minorHAnsi" w:cstheme="minorHAnsi"/>
        </w:rPr>
        <w:t xml:space="preserve"> per dare input a linea di comando e scrivere del testo. La command window è limitante, ragion per cui noi operiamo con l’editor di Matlab. É inoltre possibile commentare i programmi con %. </w:t>
      </w:r>
    </w:p>
    <w:p w14:paraId="19422618" w14:textId="77777777" w:rsidR="00032798" w:rsidRDefault="00032798" w:rsidP="003F609B">
      <w:pPr>
        <w:rPr>
          <w:rFonts w:asciiTheme="minorHAnsi" w:hAnsiTheme="minorHAnsi" w:cstheme="minorHAnsi"/>
        </w:rPr>
      </w:pPr>
    </w:p>
    <w:p w14:paraId="740D9B96" w14:textId="16AA149C" w:rsidR="00996C56" w:rsidRDefault="00996C56" w:rsidP="003F609B">
      <w:pPr>
        <w:rPr>
          <w:rFonts w:asciiTheme="minorHAnsi" w:hAnsiTheme="minorHAnsi" w:cstheme="minorHAnsi"/>
        </w:rPr>
      </w:pPr>
      <w:r>
        <w:rPr>
          <w:rFonts w:asciiTheme="minorHAnsi" w:hAnsiTheme="minorHAnsi" w:cstheme="minorHAnsi"/>
        </w:rPr>
        <w:t>L’idea è quella di crearsi un file con estensione .m e cominciare a lavorarci sopra, ricordandosi di:</w:t>
      </w:r>
    </w:p>
    <w:p w14:paraId="15E55F32" w14:textId="6097EFAA" w:rsidR="00996C56" w:rsidRDefault="00996C56" w:rsidP="00996C56">
      <w:pPr>
        <w:pStyle w:val="Paragrafoelenco"/>
        <w:numPr>
          <w:ilvl w:val="0"/>
          <w:numId w:val="1"/>
        </w:numPr>
        <w:rPr>
          <w:rFonts w:asciiTheme="minorHAnsi" w:hAnsiTheme="minorHAnsi" w:cstheme="minorHAnsi"/>
        </w:rPr>
      </w:pPr>
      <w:r>
        <w:rPr>
          <w:rFonts w:asciiTheme="minorHAnsi" w:hAnsiTheme="minorHAnsi" w:cstheme="minorHAnsi"/>
        </w:rPr>
        <w:t>salvare prima di eseguirlo (tramite tasto run dell’editor o scrivendo il nome dello script nella command window)</w:t>
      </w:r>
    </w:p>
    <w:p w14:paraId="3FD22C5E" w14:textId="4DF92868" w:rsidR="00996C56" w:rsidRDefault="00996C56" w:rsidP="00996C56">
      <w:pPr>
        <w:pStyle w:val="Paragrafoelenco"/>
        <w:numPr>
          <w:ilvl w:val="0"/>
          <w:numId w:val="1"/>
        </w:numPr>
        <w:rPr>
          <w:rFonts w:asciiTheme="minorHAnsi" w:hAnsiTheme="minorHAnsi" w:cstheme="minorHAnsi"/>
        </w:rPr>
      </w:pPr>
      <w:r>
        <w:rPr>
          <w:rFonts w:asciiTheme="minorHAnsi" w:hAnsiTheme="minorHAnsi" w:cstheme="minorHAnsi"/>
        </w:rPr>
        <w:t>dopo ogni istruzione consigliabile andare a capo, con output video minimo necessario</w:t>
      </w:r>
    </w:p>
    <w:p w14:paraId="6A8FFA9D" w14:textId="641F2E18" w:rsidR="00996C56" w:rsidRDefault="00996C56" w:rsidP="00996C56">
      <w:pPr>
        <w:pStyle w:val="Paragrafoelenco"/>
        <w:numPr>
          <w:ilvl w:val="0"/>
          <w:numId w:val="1"/>
        </w:numPr>
        <w:rPr>
          <w:rFonts w:asciiTheme="minorHAnsi" w:hAnsiTheme="minorHAnsi" w:cstheme="minorHAnsi"/>
        </w:rPr>
      </w:pPr>
      <w:r>
        <w:rPr>
          <w:rFonts w:asciiTheme="minorHAnsi" w:hAnsiTheme="minorHAnsi" w:cstheme="minorHAnsi"/>
        </w:rPr>
        <w:t>dare nomi lunghi ma “esplicativi” allo scopo delle variabili</w:t>
      </w:r>
    </w:p>
    <w:p w14:paraId="085E236F" w14:textId="50BA4FB6" w:rsidR="0048051A" w:rsidRDefault="00311F24" w:rsidP="00FC1932">
      <w:pPr>
        <w:pStyle w:val="Paragrafoelenco"/>
        <w:numPr>
          <w:ilvl w:val="0"/>
          <w:numId w:val="1"/>
        </w:numPr>
        <w:rPr>
          <w:rFonts w:asciiTheme="minorHAnsi" w:hAnsiTheme="minorHAnsi" w:cstheme="minorHAnsi"/>
        </w:rPr>
      </w:pPr>
      <w:r>
        <w:rPr>
          <w:rFonts w:asciiTheme="minorHAnsi" w:hAnsiTheme="minorHAnsi" w:cstheme="minorHAnsi"/>
        </w:rPr>
        <w:t>mettere “clear all” solitamente pulisce il workspace per la nuova esecuzione, è consigliato</w:t>
      </w:r>
      <w:r w:rsidR="00343CA9">
        <w:rPr>
          <w:rFonts w:asciiTheme="minorHAnsi" w:hAnsiTheme="minorHAnsi" w:cstheme="minorHAnsi"/>
        </w:rPr>
        <w:t xml:space="preserve"> (sembra l’uso sia deprecato, meglio mettere “clear (nomefile)”</w:t>
      </w:r>
      <w:r w:rsidR="007B6A03">
        <w:rPr>
          <w:rFonts w:asciiTheme="minorHAnsi" w:hAnsiTheme="minorHAnsi" w:cstheme="minorHAnsi"/>
        </w:rPr>
        <w:t>)</w:t>
      </w:r>
    </w:p>
    <w:p w14:paraId="1690E804" w14:textId="77777777" w:rsidR="00032798" w:rsidRPr="00FC1932" w:rsidRDefault="00032798" w:rsidP="00032798">
      <w:pPr>
        <w:pStyle w:val="Paragrafoelenco"/>
        <w:rPr>
          <w:rFonts w:asciiTheme="minorHAnsi" w:hAnsiTheme="minorHAnsi" w:cstheme="minorHAnsi"/>
        </w:rPr>
      </w:pPr>
    </w:p>
    <w:p w14:paraId="30ABC5F2" w14:textId="2D7F94D6" w:rsidR="00ED036B" w:rsidRPr="00ED036B" w:rsidRDefault="00ED036B" w:rsidP="00ED036B">
      <w:pPr>
        <w:rPr>
          <w:rFonts w:asciiTheme="minorHAnsi" w:hAnsiTheme="minorHAnsi" w:cstheme="minorHAnsi"/>
        </w:rPr>
      </w:pPr>
      <w:r>
        <w:rPr>
          <w:rFonts w:asciiTheme="minorHAnsi" w:hAnsiTheme="minorHAnsi" w:cstheme="minorHAnsi"/>
        </w:rPr>
        <w:t>Andiamo quindi con il primo esercizio:</w:t>
      </w:r>
    </w:p>
    <w:p w14:paraId="4C7B9BD4" w14:textId="0CC767FA" w:rsidR="00762F4D" w:rsidRDefault="00ED036B" w:rsidP="00762F4D">
      <w:pPr>
        <w:rPr>
          <w:rFonts w:asciiTheme="minorHAnsi" w:hAnsiTheme="minorHAnsi" w:cstheme="minorHAnsi"/>
        </w:rPr>
      </w:pPr>
      <w:r w:rsidRPr="00ED036B">
        <w:rPr>
          <w:rFonts w:asciiTheme="minorHAnsi" w:hAnsiTheme="minorHAnsi" w:cstheme="minorHAnsi"/>
        </w:rPr>
        <w:drawing>
          <wp:inline distT="0" distB="0" distL="0" distR="0" wp14:anchorId="42CAF09F" wp14:editId="15A75D7D">
            <wp:extent cx="3778926" cy="1512277"/>
            <wp:effectExtent l="0" t="0" r="0"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0"/>
                    <a:stretch>
                      <a:fillRect/>
                    </a:stretch>
                  </pic:blipFill>
                  <pic:spPr>
                    <a:xfrm>
                      <a:off x="0" y="0"/>
                      <a:ext cx="3828991" cy="1532313"/>
                    </a:xfrm>
                    <a:prstGeom prst="rect">
                      <a:avLst/>
                    </a:prstGeom>
                  </pic:spPr>
                </pic:pic>
              </a:graphicData>
            </a:graphic>
          </wp:inline>
        </w:drawing>
      </w:r>
    </w:p>
    <w:p w14:paraId="6AF9E06D" w14:textId="2BEDDF5F" w:rsidR="002312B0" w:rsidRDefault="002312B0" w:rsidP="00762F4D">
      <w:pPr>
        <w:rPr>
          <w:rFonts w:asciiTheme="minorHAnsi" w:hAnsiTheme="minorHAnsi" w:cstheme="minorHAnsi"/>
        </w:rPr>
      </w:pPr>
      <w:r>
        <w:rPr>
          <w:rFonts w:asciiTheme="minorHAnsi" w:hAnsiTheme="minorHAnsi" w:cstheme="minorHAnsi"/>
        </w:rPr>
        <w:lastRenderedPageBreak/>
        <w:t>Una traccia di soluzione può essere:</w:t>
      </w:r>
    </w:p>
    <w:p w14:paraId="5F9EFC94" w14:textId="714C9507" w:rsidR="005952DC" w:rsidRDefault="005952DC" w:rsidP="00762F4D">
      <w:pPr>
        <w:rPr>
          <w:rFonts w:asciiTheme="minorHAnsi" w:hAnsiTheme="minorHAnsi" w:cstheme="minorHAnsi"/>
        </w:rPr>
      </w:pPr>
    </w:p>
    <w:p w14:paraId="558A45D0" w14:textId="77777777" w:rsidR="005952DC" w:rsidRPr="005952DC" w:rsidRDefault="005952DC" w:rsidP="005952DC">
      <w:pPr>
        <w:suppressAutoHyphens w:val="0"/>
        <w:autoSpaceDN/>
        <w:textAlignment w:val="auto"/>
        <w:rPr>
          <w:rFonts w:ascii="Consolas" w:eastAsia="Times New Roman" w:hAnsi="Consolas" w:cs="Times New Roman"/>
          <w:kern w:val="0"/>
          <w:sz w:val="20"/>
          <w:szCs w:val="20"/>
          <w:lang w:val="it-IT" w:eastAsia="it-IT" w:bidi="ar-SA"/>
        </w:rPr>
      </w:pPr>
      <w:r w:rsidRPr="005952DC">
        <w:rPr>
          <w:rFonts w:ascii="Consolas" w:eastAsia="Times New Roman" w:hAnsi="Consolas" w:cs="Times New Roman"/>
          <w:kern w:val="0"/>
          <w:sz w:val="20"/>
          <w:szCs w:val="20"/>
          <w:lang w:val="it-IT" w:eastAsia="it-IT" w:bidi="ar-SA"/>
        </w:rPr>
        <w:t xml:space="preserve">clear </w:t>
      </w:r>
      <w:r w:rsidRPr="005952DC">
        <w:rPr>
          <w:rFonts w:ascii="Consolas" w:eastAsia="Times New Roman" w:hAnsi="Consolas" w:cs="Times New Roman"/>
          <w:color w:val="AA04F9"/>
          <w:kern w:val="0"/>
          <w:sz w:val="20"/>
          <w:szCs w:val="20"/>
          <w:lang w:val="it-IT" w:eastAsia="it-IT" w:bidi="ar-SA"/>
        </w:rPr>
        <w:t>all</w:t>
      </w:r>
    </w:p>
    <w:p w14:paraId="34A5223E" w14:textId="77777777" w:rsidR="005952DC" w:rsidRPr="005952DC" w:rsidRDefault="005952DC" w:rsidP="005952DC">
      <w:pPr>
        <w:suppressAutoHyphens w:val="0"/>
        <w:autoSpaceDN/>
        <w:textAlignment w:val="auto"/>
        <w:rPr>
          <w:rFonts w:ascii="Consolas" w:eastAsia="Times New Roman" w:hAnsi="Consolas" w:cs="Times New Roman"/>
          <w:kern w:val="0"/>
          <w:sz w:val="20"/>
          <w:szCs w:val="20"/>
          <w:lang w:val="it-IT" w:eastAsia="it-IT" w:bidi="ar-SA"/>
        </w:rPr>
      </w:pPr>
      <w:r w:rsidRPr="005952DC">
        <w:rPr>
          <w:rFonts w:ascii="Consolas" w:eastAsia="Times New Roman" w:hAnsi="Consolas" w:cs="Times New Roman"/>
          <w:kern w:val="0"/>
          <w:sz w:val="20"/>
          <w:szCs w:val="20"/>
          <w:lang w:val="it-IT" w:eastAsia="it-IT" w:bidi="ar-SA"/>
        </w:rPr>
        <w:t>crediti=[6 6 9 9 6];</w:t>
      </w:r>
    </w:p>
    <w:p w14:paraId="3E1F6AA8" w14:textId="77777777" w:rsidR="005952DC" w:rsidRPr="005952DC" w:rsidRDefault="005952DC" w:rsidP="005952DC">
      <w:pPr>
        <w:suppressAutoHyphens w:val="0"/>
        <w:autoSpaceDN/>
        <w:textAlignment w:val="auto"/>
        <w:rPr>
          <w:rFonts w:ascii="Consolas" w:eastAsia="Times New Roman" w:hAnsi="Consolas" w:cs="Times New Roman"/>
          <w:kern w:val="0"/>
          <w:sz w:val="20"/>
          <w:szCs w:val="20"/>
          <w:lang w:val="it-IT" w:eastAsia="it-IT" w:bidi="ar-SA"/>
        </w:rPr>
      </w:pPr>
      <w:r w:rsidRPr="005952DC">
        <w:rPr>
          <w:rFonts w:ascii="Consolas" w:eastAsia="Times New Roman" w:hAnsi="Consolas" w:cs="Times New Roman"/>
          <w:kern w:val="0"/>
          <w:sz w:val="20"/>
          <w:szCs w:val="20"/>
          <w:lang w:val="it-IT" w:eastAsia="it-IT" w:bidi="ar-SA"/>
        </w:rPr>
        <w:t>voti=[22 25 27 22 19];</w:t>
      </w:r>
    </w:p>
    <w:p w14:paraId="564B8978" w14:textId="77777777" w:rsidR="005952DC" w:rsidRPr="005952DC" w:rsidRDefault="005952DC" w:rsidP="005952DC">
      <w:pPr>
        <w:suppressAutoHyphens w:val="0"/>
        <w:autoSpaceDN/>
        <w:textAlignment w:val="auto"/>
        <w:rPr>
          <w:rFonts w:ascii="Consolas" w:eastAsia="Times New Roman" w:hAnsi="Consolas" w:cs="Times New Roman"/>
          <w:kern w:val="0"/>
          <w:sz w:val="20"/>
          <w:szCs w:val="20"/>
          <w:lang w:val="it-IT" w:eastAsia="it-IT" w:bidi="ar-SA"/>
        </w:rPr>
      </w:pPr>
      <w:r w:rsidRPr="005952DC">
        <w:rPr>
          <w:rFonts w:ascii="Consolas" w:eastAsia="Times New Roman" w:hAnsi="Consolas" w:cs="Times New Roman"/>
          <w:kern w:val="0"/>
          <w:sz w:val="20"/>
          <w:szCs w:val="20"/>
          <w:lang w:val="it-IT" w:eastAsia="it-IT" w:bidi="ar-SA"/>
        </w:rPr>
        <w:t>tot_crediti=sum(crediti);</w:t>
      </w:r>
    </w:p>
    <w:p w14:paraId="2AE5A3A7" w14:textId="77777777" w:rsidR="005952DC" w:rsidRPr="005952DC" w:rsidRDefault="005952DC" w:rsidP="005952DC">
      <w:pPr>
        <w:suppressAutoHyphens w:val="0"/>
        <w:autoSpaceDN/>
        <w:textAlignment w:val="auto"/>
        <w:rPr>
          <w:rFonts w:ascii="Consolas" w:eastAsia="Times New Roman" w:hAnsi="Consolas" w:cs="Times New Roman"/>
          <w:kern w:val="0"/>
          <w:sz w:val="20"/>
          <w:szCs w:val="20"/>
          <w:lang w:val="it-IT" w:eastAsia="it-IT" w:bidi="ar-SA"/>
        </w:rPr>
      </w:pPr>
    </w:p>
    <w:p w14:paraId="46C3F617" w14:textId="77777777" w:rsidR="005952DC" w:rsidRPr="005952DC" w:rsidRDefault="005952DC" w:rsidP="005952DC">
      <w:pPr>
        <w:suppressAutoHyphens w:val="0"/>
        <w:autoSpaceDN/>
        <w:textAlignment w:val="auto"/>
        <w:rPr>
          <w:rFonts w:ascii="Consolas" w:eastAsia="Times New Roman" w:hAnsi="Consolas" w:cs="Times New Roman"/>
          <w:kern w:val="0"/>
          <w:sz w:val="20"/>
          <w:szCs w:val="20"/>
          <w:lang w:val="it-IT" w:eastAsia="it-IT" w:bidi="ar-SA"/>
        </w:rPr>
      </w:pPr>
      <w:r w:rsidRPr="005952DC">
        <w:rPr>
          <w:rFonts w:ascii="Consolas" w:eastAsia="Times New Roman" w:hAnsi="Consolas" w:cs="Times New Roman"/>
          <w:kern w:val="0"/>
          <w:sz w:val="20"/>
          <w:szCs w:val="20"/>
          <w:lang w:val="it-IT" w:eastAsia="it-IT" w:bidi="ar-SA"/>
        </w:rPr>
        <w:t>media_pesata=sum(crediti.*voti)/tot_crediti;</w:t>
      </w:r>
    </w:p>
    <w:p w14:paraId="66C4A193" w14:textId="77777777" w:rsidR="005952DC" w:rsidRPr="005952DC" w:rsidRDefault="005952DC" w:rsidP="005952DC">
      <w:pPr>
        <w:suppressAutoHyphens w:val="0"/>
        <w:autoSpaceDN/>
        <w:textAlignment w:val="auto"/>
        <w:rPr>
          <w:rFonts w:ascii="Consolas" w:eastAsia="Times New Roman" w:hAnsi="Consolas" w:cs="Times New Roman"/>
          <w:kern w:val="0"/>
          <w:sz w:val="20"/>
          <w:szCs w:val="20"/>
          <w:lang w:val="it-IT" w:eastAsia="it-IT" w:bidi="ar-SA"/>
        </w:rPr>
      </w:pPr>
      <w:r w:rsidRPr="005952DC">
        <w:rPr>
          <w:rFonts w:ascii="Consolas" w:eastAsia="Times New Roman" w:hAnsi="Consolas" w:cs="Times New Roman"/>
          <w:kern w:val="0"/>
          <w:sz w:val="20"/>
          <w:szCs w:val="20"/>
          <w:lang w:val="it-IT" w:eastAsia="it-IT" w:bidi="ar-SA"/>
        </w:rPr>
        <w:t>fprintf(</w:t>
      </w:r>
      <w:r w:rsidRPr="005952DC">
        <w:rPr>
          <w:rFonts w:ascii="Consolas" w:eastAsia="Times New Roman" w:hAnsi="Consolas" w:cs="Times New Roman"/>
          <w:color w:val="AA04F9"/>
          <w:kern w:val="0"/>
          <w:sz w:val="20"/>
          <w:szCs w:val="20"/>
          <w:lang w:val="it-IT" w:eastAsia="it-IT" w:bidi="ar-SA"/>
        </w:rPr>
        <w:t>'La media pesata è %2.3f\n'</w:t>
      </w:r>
      <w:r w:rsidRPr="005952DC">
        <w:rPr>
          <w:rFonts w:ascii="Consolas" w:eastAsia="Times New Roman" w:hAnsi="Consolas" w:cs="Times New Roman"/>
          <w:kern w:val="0"/>
          <w:sz w:val="20"/>
          <w:szCs w:val="20"/>
          <w:lang w:val="it-IT" w:eastAsia="it-IT" w:bidi="ar-SA"/>
        </w:rPr>
        <w:t>, media_pesata);</w:t>
      </w:r>
    </w:p>
    <w:p w14:paraId="207780B6" w14:textId="77777777" w:rsidR="005952DC" w:rsidRPr="005952DC" w:rsidRDefault="005952DC" w:rsidP="005952DC">
      <w:pPr>
        <w:suppressAutoHyphens w:val="0"/>
        <w:autoSpaceDN/>
        <w:textAlignment w:val="auto"/>
        <w:rPr>
          <w:rFonts w:ascii="Consolas" w:eastAsia="Times New Roman" w:hAnsi="Consolas" w:cs="Times New Roman"/>
          <w:kern w:val="0"/>
          <w:sz w:val="20"/>
          <w:szCs w:val="20"/>
          <w:lang w:val="it-IT" w:eastAsia="it-IT" w:bidi="ar-SA"/>
        </w:rPr>
      </w:pPr>
      <w:r w:rsidRPr="005952DC">
        <w:rPr>
          <w:rFonts w:ascii="Consolas" w:eastAsia="Times New Roman" w:hAnsi="Consolas" w:cs="Times New Roman"/>
          <w:kern w:val="0"/>
          <w:sz w:val="20"/>
          <w:szCs w:val="20"/>
          <w:lang w:val="it-IT" w:eastAsia="it-IT" w:bidi="ar-SA"/>
        </w:rPr>
        <w:t>mediana=median(voti);</w:t>
      </w:r>
    </w:p>
    <w:p w14:paraId="239186B5" w14:textId="77777777" w:rsidR="005952DC" w:rsidRPr="005952DC" w:rsidRDefault="005952DC" w:rsidP="005952DC">
      <w:pPr>
        <w:suppressAutoHyphens w:val="0"/>
        <w:autoSpaceDN/>
        <w:textAlignment w:val="auto"/>
        <w:rPr>
          <w:rFonts w:ascii="Consolas" w:eastAsia="Times New Roman" w:hAnsi="Consolas" w:cs="Times New Roman"/>
          <w:kern w:val="0"/>
          <w:sz w:val="20"/>
          <w:szCs w:val="20"/>
          <w:lang w:val="it-IT" w:eastAsia="it-IT" w:bidi="ar-SA"/>
        </w:rPr>
      </w:pPr>
      <w:r w:rsidRPr="005952DC">
        <w:rPr>
          <w:rFonts w:ascii="Consolas" w:eastAsia="Times New Roman" w:hAnsi="Consolas" w:cs="Times New Roman"/>
          <w:kern w:val="0"/>
          <w:sz w:val="20"/>
          <w:szCs w:val="20"/>
          <w:lang w:val="it-IT" w:eastAsia="it-IT" w:bidi="ar-SA"/>
        </w:rPr>
        <w:t>fprintf(</w:t>
      </w:r>
      <w:r w:rsidRPr="005952DC">
        <w:rPr>
          <w:rFonts w:ascii="Consolas" w:eastAsia="Times New Roman" w:hAnsi="Consolas" w:cs="Times New Roman"/>
          <w:color w:val="AA04F9"/>
          <w:kern w:val="0"/>
          <w:sz w:val="20"/>
          <w:szCs w:val="20"/>
          <w:lang w:val="it-IT" w:eastAsia="it-IT" w:bidi="ar-SA"/>
        </w:rPr>
        <w:t>'La mediana è: %2.3f\n'</w:t>
      </w:r>
      <w:r w:rsidRPr="005952DC">
        <w:rPr>
          <w:rFonts w:ascii="Consolas" w:eastAsia="Times New Roman" w:hAnsi="Consolas" w:cs="Times New Roman"/>
          <w:kern w:val="0"/>
          <w:sz w:val="20"/>
          <w:szCs w:val="20"/>
          <w:lang w:val="it-IT" w:eastAsia="it-IT" w:bidi="ar-SA"/>
        </w:rPr>
        <w:t>, mediana);</w:t>
      </w:r>
    </w:p>
    <w:p w14:paraId="20E99743" w14:textId="77777777" w:rsidR="005952DC" w:rsidRPr="005952DC" w:rsidRDefault="005952DC" w:rsidP="005952DC">
      <w:pPr>
        <w:suppressAutoHyphens w:val="0"/>
        <w:autoSpaceDN/>
        <w:textAlignment w:val="auto"/>
        <w:rPr>
          <w:rFonts w:ascii="Consolas" w:eastAsia="Times New Roman" w:hAnsi="Consolas" w:cs="Times New Roman"/>
          <w:kern w:val="0"/>
          <w:sz w:val="20"/>
          <w:szCs w:val="20"/>
          <w:lang w:val="it-IT" w:eastAsia="it-IT" w:bidi="ar-SA"/>
        </w:rPr>
      </w:pPr>
      <w:r w:rsidRPr="005952DC">
        <w:rPr>
          <w:rFonts w:ascii="Consolas" w:eastAsia="Times New Roman" w:hAnsi="Consolas" w:cs="Times New Roman"/>
          <w:kern w:val="0"/>
          <w:sz w:val="20"/>
          <w:szCs w:val="20"/>
          <w:lang w:val="it-IT" w:eastAsia="it-IT" w:bidi="ar-SA"/>
        </w:rPr>
        <w:t>maximum=max(voti);</w:t>
      </w:r>
    </w:p>
    <w:p w14:paraId="3C5CA016" w14:textId="77777777" w:rsidR="005952DC" w:rsidRPr="005952DC" w:rsidRDefault="005952DC" w:rsidP="005952DC">
      <w:pPr>
        <w:suppressAutoHyphens w:val="0"/>
        <w:autoSpaceDN/>
        <w:textAlignment w:val="auto"/>
        <w:rPr>
          <w:rFonts w:ascii="Consolas" w:eastAsia="Times New Roman" w:hAnsi="Consolas" w:cs="Times New Roman"/>
          <w:kern w:val="0"/>
          <w:sz w:val="20"/>
          <w:szCs w:val="20"/>
          <w:lang w:val="it-IT" w:eastAsia="it-IT" w:bidi="ar-SA"/>
        </w:rPr>
      </w:pPr>
      <w:r w:rsidRPr="005952DC">
        <w:rPr>
          <w:rFonts w:ascii="Consolas" w:eastAsia="Times New Roman" w:hAnsi="Consolas" w:cs="Times New Roman"/>
          <w:kern w:val="0"/>
          <w:sz w:val="20"/>
          <w:szCs w:val="20"/>
          <w:lang w:val="it-IT" w:eastAsia="it-IT" w:bidi="ar-SA"/>
        </w:rPr>
        <w:t>fprintf(</w:t>
      </w:r>
      <w:r w:rsidRPr="005952DC">
        <w:rPr>
          <w:rFonts w:ascii="Consolas" w:eastAsia="Times New Roman" w:hAnsi="Consolas" w:cs="Times New Roman"/>
          <w:color w:val="AA04F9"/>
          <w:kern w:val="0"/>
          <w:sz w:val="20"/>
          <w:szCs w:val="20"/>
          <w:lang w:val="it-IT" w:eastAsia="it-IT" w:bidi="ar-SA"/>
        </w:rPr>
        <w:t>'Il massimo è: %2.3f\n'</w:t>
      </w:r>
      <w:r w:rsidRPr="005952DC">
        <w:rPr>
          <w:rFonts w:ascii="Consolas" w:eastAsia="Times New Roman" w:hAnsi="Consolas" w:cs="Times New Roman"/>
          <w:kern w:val="0"/>
          <w:sz w:val="20"/>
          <w:szCs w:val="20"/>
          <w:lang w:val="it-IT" w:eastAsia="it-IT" w:bidi="ar-SA"/>
        </w:rPr>
        <w:t>, maximum);</w:t>
      </w:r>
    </w:p>
    <w:p w14:paraId="48762F0E" w14:textId="77777777" w:rsidR="005952DC" w:rsidRPr="005952DC" w:rsidRDefault="005952DC" w:rsidP="005952DC">
      <w:pPr>
        <w:suppressAutoHyphens w:val="0"/>
        <w:autoSpaceDN/>
        <w:textAlignment w:val="auto"/>
        <w:rPr>
          <w:rFonts w:ascii="Consolas" w:eastAsia="Times New Roman" w:hAnsi="Consolas" w:cs="Times New Roman"/>
          <w:kern w:val="0"/>
          <w:sz w:val="20"/>
          <w:szCs w:val="20"/>
          <w:lang w:val="it-IT" w:eastAsia="it-IT" w:bidi="ar-SA"/>
        </w:rPr>
      </w:pPr>
      <w:r w:rsidRPr="005952DC">
        <w:rPr>
          <w:rFonts w:ascii="Consolas" w:eastAsia="Times New Roman" w:hAnsi="Consolas" w:cs="Times New Roman"/>
          <w:kern w:val="0"/>
          <w:sz w:val="20"/>
          <w:szCs w:val="20"/>
          <w:lang w:val="it-IT" w:eastAsia="it-IT" w:bidi="ar-SA"/>
        </w:rPr>
        <w:t>minimum=min(voti);</w:t>
      </w:r>
    </w:p>
    <w:p w14:paraId="78F7F55D" w14:textId="77777777" w:rsidR="005952DC" w:rsidRPr="005952DC" w:rsidRDefault="005952DC" w:rsidP="005952DC">
      <w:pPr>
        <w:suppressAutoHyphens w:val="0"/>
        <w:autoSpaceDN/>
        <w:textAlignment w:val="auto"/>
        <w:rPr>
          <w:rFonts w:ascii="Consolas" w:eastAsia="Times New Roman" w:hAnsi="Consolas" w:cs="Times New Roman"/>
          <w:kern w:val="0"/>
          <w:sz w:val="20"/>
          <w:szCs w:val="20"/>
          <w:lang w:val="it-IT" w:eastAsia="it-IT" w:bidi="ar-SA"/>
        </w:rPr>
      </w:pPr>
      <w:r w:rsidRPr="005952DC">
        <w:rPr>
          <w:rFonts w:ascii="Consolas" w:eastAsia="Times New Roman" w:hAnsi="Consolas" w:cs="Times New Roman"/>
          <w:kern w:val="0"/>
          <w:sz w:val="20"/>
          <w:szCs w:val="20"/>
          <w:lang w:val="it-IT" w:eastAsia="it-IT" w:bidi="ar-SA"/>
        </w:rPr>
        <w:t>fprintf(</w:t>
      </w:r>
      <w:r w:rsidRPr="005952DC">
        <w:rPr>
          <w:rFonts w:ascii="Consolas" w:eastAsia="Times New Roman" w:hAnsi="Consolas" w:cs="Times New Roman"/>
          <w:color w:val="AA04F9"/>
          <w:kern w:val="0"/>
          <w:sz w:val="20"/>
          <w:szCs w:val="20"/>
          <w:lang w:val="it-IT" w:eastAsia="it-IT" w:bidi="ar-SA"/>
        </w:rPr>
        <w:t>'Il minimo è: %2.3f\n'</w:t>
      </w:r>
      <w:r w:rsidRPr="005952DC">
        <w:rPr>
          <w:rFonts w:ascii="Consolas" w:eastAsia="Times New Roman" w:hAnsi="Consolas" w:cs="Times New Roman"/>
          <w:kern w:val="0"/>
          <w:sz w:val="20"/>
          <w:szCs w:val="20"/>
          <w:lang w:val="it-IT" w:eastAsia="it-IT" w:bidi="ar-SA"/>
        </w:rPr>
        <w:t>, minimum);</w:t>
      </w:r>
    </w:p>
    <w:p w14:paraId="5B8CE359" w14:textId="77777777" w:rsidR="005952DC" w:rsidRPr="005952DC" w:rsidRDefault="005952DC" w:rsidP="005952DC">
      <w:pPr>
        <w:suppressAutoHyphens w:val="0"/>
        <w:autoSpaceDN/>
        <w:textAlignment w:val="auto"/>
        <w:rPr>
          <w:rFonts w:ascii="Consolas" w:eastAsia="Times New Roman" w:hAnsi="Consolas" w:cs="Times New Roman"/>
          <w:kern w:val="0"/>
          <w:sz w:val="20"/>
          <w:szCs w:val="20"/>
          <w:lang w:val="it-IT" w:eastAsia="it-IT" w:bidi="ar-SA"/>
        </w:rPr>
      </w:pPr>
      <w:r w:rsidRPr="005952DC">
        <w:rPr>
          <w:rFonts w:ascii="Consolas" w:eastAsia="Times New Roman" w:hAnsi="Consolas" w:cs="Times New Roman"/>
          <w:kern w:val="0"/>
          <w:sz w:val="20"/>
          <w:szCs w:val="20"/>
          <w:lang w:val="it-IT" w:eastAsia="it-IT" w:bidi="ar-SA"/>
        </w:rPr>
        <w:t>media=mean(voti);</w:t>
      </w:r>
    </w:p>
    <w:p w14:paraId="46FAC332" w14:textId="77777777" w:rsidR="005952DC" w:rsidRPr="005952DC" w:rsidRDefault="005952DC" w:rsidP="005952DC">
      <w:pPr>
        <w:suppressAutoHyphens w:val="0"/>
        <w:autoSpaceDN/>
        <w:textAlignment w:val="auto"/>
        <w:rPr>
          <w:rFonts w:ascii="Consolas" w:eastAsia="Times New Roman" w:hAnsi="Consolas" w:cs="Times New Roman"/>
          <w:kern w:val="0"/>
          <w:sz w:val="20"/>
          <w:szCs w:val="20"/>
          <w:lang w:val="it-IT" w:eastAsia="it-IT" w:bidi="ar-SA"/>
        </w:rPr>
      </w:pPr>
      <w:r w:rsidRPr="005952DC">
        <w:rPr>
          <w:rFonts w:ascii="Consolas" w:eastAsia="Times New Roman" w:hAnsi="Consolas" w:cs="Times New Roman"/>
          <w:kern w:val="0"/>
          <w:sz w:val="20"/>
          <w:szCs w:val="20"/>
          <w:lang w:val="it-IT" w:eastAsia="it-IT" w:bidi="ar-SA"/>
        </w:rPr>
        <w:t>fprintf(</w:t>
      </w:r>
      <w:r w:rsidRPr="005952DC">
        <w:rPr>
          <w:rFonts w:ascii="Consolas" w:eastAsia="Times New Roman" w:hAnsi="Consolas" w:cs="Times New Roman"/>
          <w:color w:val="AA04F9"/>
          <w:kern w:val="0"/>
          <w:sz w:val="20"/>
          <w:szCs w:val="20"/>
          <w:lang w:val="it-IT" w:eastAsia="it-IT" w:bidi="ar-SA"/>
        </w:rPr>
        <w:t>'La media è: %2.3f\n'</w:t>
      </w:r>
      <w:r w:rsidRPr="005952DC">
        <w:rPr>
          <w:rFonts w:ascii="Consolas" w:eastAsia="Times New Roman" w:hAnsi="Consolas" w:cs="Times New Roman"/>
          <w:kern w:val="0"/>
          <w:sz w:val="20"/>
          <w:szCs w:val="20"/>
          <w:lang w:val="it-IT" w:eastAsia="it-IT" w:bidi="ar-SA"/>
        </w:rPr>
        <w:t>, media);</w:t>
      </w:r>
    </w:p>
    <w:p w14:paraId="1D1F244A" w14:textId="77777777" w:rsidR="005952DC" w:rsidRPr="005952DC" w:rsidRDefault="005952DC" w:rsidP="005952DC">
      <w:pPr>
        <w:suppressAutoHyphens w:val="0"/>
        <w:autoSpaceDN/>
        <w:textAlignment w:val="auto"/>
        <w:rPr>
          <w:rFonts w:ascii="Consolas" w:eastAsia="Times New Roman" w:hAnsi="Consolas" w:cs="Times New Roman"/>
          <w:kern w:val="0"/>
          <w:sz w:val="20"/>
          <w:szCs w:val="20"/>
          <w:lang w:val="it-IT" w:eastAsia="it-IT" w:bidi="ar-SA"/>
        </w:rPr>
      </w:pPr>
    </w:p>
    <w:p w14:paraId="21FE1087" w14:textId="2D9AB4DA" w:rsidR="005952DC" w:rsidRDefault="00964060" w:rsidP="00762F4D">
      <w:pPr>
        <w:rPr>
          <w:rFonts w:asciiTheme="minorHAnsi" w:hAnsiTheme="minorHAnsi" w:cstheme="minorHAnsi"/>
        </w:rPr>
      </w:pPr>
      <w:r w:rsidRPr="00964060">
        <w:rPr>
          <w:rFonts w:asciiTheme="minorHAnsi" w:hAnsiTheme="minorHAnsi" w:cstheme="minorHAnsi"/>
        </w:rPr>
        <w:drawing>
          <wp:inline distT="0" distB="0" distL="0" distR="0" wp14:anchorId="7772EE23" wp14:editId="66FF12F0">
            <wp:extent cx="4103077" cy="698179"/>
            <wp:effectExtent l="0" t="0" r="0" b="698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1"/>
                    <a:stretch>
                      <a:fillRect/>
                    </a:stretch>
                  </pic:blipFill>
                  <pic:spPr>
                    <a:xfrm>
                      <a:off x="0" y="0"/>
                      <a:ext cx="4128782" cy="702553"/>
                    </a:xfrm>
                    <a:prstGeom prst="rect">
                      <a:avLst/>
                    </a:prstGeom>
                  </pic:spPr>
                </pic:pic>
              </a:graphicData>
            </a:graphic>
          </wp:inline>
        </w:drawing>
      </w:r>
    </w:p>
    <w:p w14:paraId="2318D495" w14:textId="0AA01340" w:rsidR="00032798" w:rsidRDefault="00032798" w:rsidP="00762F4D">
      <w:pPr>
        <w:rPr>
          <w:rFonts w:asciiTheme="minorHAnsi" w:hAnsiTheme="minorHAnsi" w:cstheme="minorHAnsi"/>
        </w:rPr>
      </w:pPr>
    </w:p>
    <w:p w14:paraId="3A0F3DCA" w14:textId="378B6B14" w:rsidR="00032798" w:rsidRDefault="00032798" w:rsidP="00762F4D">
      <w:pPr>
        <w:rPr>
          <w:rFonts w:asciiTheme="minorHAnsi" w:hAnsiTheme="minorHAnsi" w:cstheme="minorHAnsi"/>
        </w:rPr>
      </w:pPr>
      <w:r>
        <w:rPr>
          <w:rFonts w:asciiTheme="minorHAnsi" w:hAnsiTheme="minorHAnsi" w:cstheme="minorHAnsi"/>
        </w:rPr>
        <w:t>Una possibile soluzione è:</w:t>
      </w:r>
    </w:p>
    <w:p w14:paraId="70E8C99C" w14:textId="2D8B67E6" w:rsidR="00A43D44" w:rsidRPr="00A43D44" w:rsidRDefault="00A43D44" w:rsidP="00A43D44">
      <w:pPr>
        <w:rPr>
          <w:rFonts w:asciiTheme="minorHAnsi" w:hAnsiTheme="minorHAnsi" w:cstheme="minorHAnsi"/>
        </w:rPr>
      </w:pPr>
    </w:p>
    <w:p w14:paraId="0DDA181B" w14:textId="77777777" w:rsidR="00032798" w:rsidRPr="00032798" w:rsidRDefault="00032798" w:rsidP="00032798">
      <w:pPr>
        <w:suppressAutoHyphens w:val="0"/>
        <w:autoSpaceDN/>
        <w:textAlignment w:val="auto"/>
        <w:rPr>
          <w:rFonts w:ascii="Consolas" w:eastAsia="Times New Roman" w:hAnsi="Consolas" w:cs="Times New Roman"/>
          <w:kern w:val="0"/>
          <w:sz w:val="20"/>
          <w:szCs w:val="20"/>
          <w:lang w:val="it-IT" w:eastAsia="it-IT" w:bidi="ar-SA"/>
        </w:rPr>
      </w:pPr>
      <w:r w:rsidRPr="00032798">
        <w:rPr>
          <w:rFonts w:ascii="Consolas" w:eastAsia="Times New Roman" w:hAnsi="Consolas" w:cs="Times New Roman"/>
          <w:kern w:val="0"/>
          <w:sz w:val="20"/>
          <w:szCs w:val="20"/>
          <w:lang w:val="it-IT" w:eastAsia="it-IT" w:bidi="ar-SA"/>
        </w:rPr>
        <w:t xml:space="preserve">clear </w:t>
      </w:r>
      <w:r w:rsidRPr="00032798">
        <w:rPr>
          <w:rFonts w:ascii="Consolas" w:eastAsia="Times New Roman" w:hAnsi="Consolas" w:cs="Times New Roman"/>
          <w:color w:val="AA04F9"/>
          <w:kern w:val="0"/>
          <w:sz w:val="20"/>
          <w:szCs w:val="20"/>
          <w:lang w:val="it-IT" w:eastAsia="it-IT" w:bidi="ar-SA"/>
        </w:rPr>
        <w:t>analisivoti_input</w:t>
      </w:r>
    </w:p>
    <w:p w14:paraId="02DB7E7B" w14:textId="77777777" w:rsidR="00032798" w:rsidRPr="00032798" w:rsidRDefault="00032798" w:rsidP="00032798">
      <w:pPr>
        <w:suppressAutoHyphens w:val="0"/>
        <w:autoSpaceDN/>
        <w:textAlignment w:val="auto"/>
        <w:rPr>
          <w:rFonts w:ascii="Consolas" w:eastAsia="Times New Roman" w:hAnsi="Consolas" w:cs="Times New Roman"/>
          <w:kern w:val="0"/>
          <w:sz w:val="20"/>
          <w:szCs w:val="20"/>
          <w:lang w:val="it-IT" w:eastAsia="it-IT" w:bidi="ar-SA"/>
        </w:rPr>
      </w:pPr>
    </w:p>
    <w:p w14:paraId="398FF0C7" w14:textId="77777777" w:rsidR="00032798" w:rsidRPr="00032798" w:rsidRDefault="00032798" w:rsidP="00032798">
      <w:pPr>
        <w:suppressAutoHyphens w:val="0"/>
        <w:autoSpaceDN/>
        <w:textAlignment w:val="auto"/>
        <w:rPr>
          <w:rFonts w:ascii="Consolas" w:eastAsia="Times New Roman" w:hAnsi="Consolas" w:cs="Times New Roman"/>
          <w:kern w:val="0"/>
          <w:sz w:val="20"/>
          <w:szCs w:val="20"/>
          <w:lang w:val="it-IT" w:eastAsia="it-IT" w:bidi="ar-SA"/>
        </w:rPr>
      </w:pPr>
      <w:r w:rsidRPr="00032798">
        <w:rPr>
          <w:rFonts w:ascii="Consolas" w:eastAsia="Times New Roman" w:hAnsi="Consolas" w:cs="Times New Roman"/>
          <w:kern w:val="0"/>
          <w:sz w:val="20"/>
          <w:szCs w:val="20"/>
          <w:lang w:val="it-IT" w:eastAsia="it-IT" w:bidi="ar-SA"/>
        </w:rPr>
        <w:t>limite=input(</w:t>
      </w:r>
      <w:r w:rsidRPr="00032798">
        <w:rPr>
          <w:rFonts w:ascii="Consolas" w:eastAsia="Times New Roman" w:hAnsi="Consolas" w:cs="Times New Roman"/>
          <w:color w:val="AA04F9"/>
          <w:kern w:val="0"/>
          <w:sz w:val="20"/>
          <w:szCs w:val="20"/>
          <w:lang w:val="it-IT" w:eastAsia="it-IT" w:bidi="ar-SA"/>
        </w:rPr>
        <w:t>'Inserisci il limite dei vettori='</w:t>
      </w:r>
      <w:r w:rsidRPr="00032798">
        <w:rPr>
          <w:rFonts w:ascii="Consolas" w:eastAsia="Times New Roman" w:hAnsi="Consolas" w:cs="Times New Roman"/>
          <w:kern w:val="0"/>
          <w:sz w:val="20"/>
          <w:szCs w:val="20"/>
          <w:lang w:val="it-IT" w:eastAsia="it-IT" w:bidi="ar-SA"/>
        </w:rPr>
        <w:t>);</w:t>
      </w:r>
    </w:p>
    <w:p w14:paraId="6214CFB2" w14:textId="77777777" w:rsidR="00032798" w:rsidRPr="00032798" w:rsidRDefault="00032798" w:rsidP="00032798">
      <w:pPr>
        <w:suppressAutoHyphens w:val="0"/>
        <w:autoSpaceDN/>
        <w:textAlignment w:val="auto"/>
        <w:rPr>
          <w:rFonts w:ascii="Consolas" w:eastAsia="Times New Roman" w:hAnsi="Consolas" w:cs="Times New Roman"/>
          <w:kern w:val="0"/>
          <w:sz w:val="20"/>
          <w:szCs w:val="20"/>
          <w:lang w:val="it-IT" w:eastAsia="it-IT" w:bidi="ar-SA"/>
        </w:rPr>
      </w:pPr>
      <w:r w:rsidRPr="00032798">
        <w:rPr>
          <w:rFonts w:ascii="Consolas" w:eastAsia="Times New Roman" w:hAnsi="Consolas" w:cs="Times New Roman"/>
          <w:kern w:val="0"/>
          <w:sz w:val="20"/>
          <w:szCs w:val="20"/>
          <w:lang w:val="it-IT" w:eastAsia="it-IT" w:bidi="ar-SA"/>
        </w:rPr>
        <w:t>n=1;</w:t>
      </w:r>
    </w:p>
    <w:p w14:paraId="5370C27E" w14:textId="77777777" w:rsidR="00032798" w:rsidRPr="00032798" w:rsidRDefault="00032798" w:rsidP="00032798">
      <w:pPr>
        <w:suppressAutoHyphens w:val="0"/>
        <w:autoSpaceDN/>
        <w:textAlignment w:val="auto"/>
        <w:rPr>
          <w:rFonts w:ascii="Consolas" w:eastAsia="Times New Roman" w:hAnsi="Consolas" w:cs="Times New Roman"/>
          <w:kern w:val="0"/>
          <w:sz w:val="20"/>
          <w:szCs w:val="20"/>
          <w:lang w:val="it-IT" w:eastAsia="it-IT" w:bidi="ar-SA"/>
        </w:rPr>
      </w:pPr>
      <w:r w:rsidRPr="00032798">
        <w:rPr>
          <w:rFonts w:ascii="Consolas" w:eastAsia="Times New Roman" w:hAnsi="Consolas" w:cs="Times New Roman"/>
          <w:kern w:val="0"/>
          <w:sz w:val="20"/>
          <w:szCs w:val="20"/>
          <w:lang w:val="it-IT" w:eastAsia="it-IT" w:bidi="ar-SA"/>
        </w:rPr>
        <w:t>crediti=zeros(1, limite);</w:t>
      </w:r>
    </w:p>
    <w:p w14:paraId="27E24C05" w14:textId="77777777" w:rsidR="00032798" w:rsidRPr="00032798" w:rsidRDefault="00032798" w:rsidP="00032798">
      <w:pPr>
        <w:suppressAutoHyphens w:val="0"/>
        <w:autoSpaceDN/>
        <w:textAlignment w:val="auto"/>
        <w:rPr>
          <w:rFonts w:ascii="Consolas" w:eastAsia="Times New Roman" w:hAnsi="Consolas" w:cs="Times New Roman"/>
          <w:kern w:val="0"/>
          <w:sz w:val="20"/>
          <w:szCs w:val="20"/>
          <w:lang w:val="it-IT" w:eastAsia="it-IT" w:bidi="ar-SA"/>
        </w:rPr>
      </w:pPr>
      <w:r w:rsidRPr="00032798">
        <w:rPr>
          <w:rFonts w:ascii="Consolas" w:eastAsia="Times New Roman" w:hAnsi="Consolas" w:cs="Times New Roman"/>
          <w:kern w:val="0"/>
          <w:sz w:val="20"/>
          <w:szCs w:val="20"/>
          <w:lang w:val="it-IT" w:eastAsia="it-IT" w:bidi="ar-SA"/>
        </w:rPr>
        <w:t>voti=zeros(1, limite);</w:t>
      </w:r>
    </w:p>
    <w:p w14:paraId="2F8B130A" w14:textId="77777777" w:rsidR="00032798" w:rsidRPr="00032798" w:rsidRDefault="00032798" w:rsidP="00032798">
      <w:pPr>
        <w:suppressAutoHyphens w:val="0"/>
        <w:autoSpaceDN/>
        <w:textAlignment w:val="auto"/>
        <w:rPr>
          <w:rFonts w:ascii="Consolas" w:eastAsia="Times New Roman" w:hAnsi="Consolas" w:cs="Times New Roman"/>
          <w:kern w:val="0"/>
          <w:sz w:val="20"/>
          <w:szCs w:val="20"/>
          <w:lang w:val="it-IT" w:eastAsia="it-IT" w:bidi="ar-SA"/>
        </w:rPr>
      </w:pPr>
      <w:r w:rsidRPr="00032798">
        <w:rPr>
          <w:rFonts w:ascii="Consolas" w:eastAsia="Times New Roman" w:hAnsi="Consolas" w:cs="Times New Roman"/>
          <w:color w:val="0E00FF"/>
          <w:kern w:val="0"/>
          <w:sz w:val="20"/>
          <w:szCs w:val="20"/>
          <w:lang w:val="it-IT" w:eastAsia="it-IT" w:bidi="ar-SA"/>
        </w:rPr>
        <w:t xml:space="preserve">while </w:t>
      </w:r>
      <w:r w:rsidRPr="00032798">
        <w:rPr>
          <w:rFonts w:ascii="Consolas" w:eastAsia="Times New Roman" w:hAnsi="Consolas" w:cs="Times New Roman"/>
          <w:kern w:val="0"/>
          <w:sz w:val="20"/>
          <w:szCs w:val="20"/>
          <w:lang w:val="it-IT" w:eastAsia="it-IT" w:bidi="ar-SA"/>
        </w:rPr>
        <w:t>n&lt;=limite</w:t>
      </w:r>
    </w:p>
    <w:p w14:paraId="05663B75" w14:textId="77777777" w:rsidR="00032798" w:rsidRPr="00032798" w:rsidRDefault="00032798" w:rsidP="00032798">
      <w:pPr>
        <w:suppressAutoHyphens w:val="0"/>
        <w:autoSpaceDN/>
        <w:textAlignment w:val="auto"/>
        <w:rPr>
          <w:rFonts w:ascii="Consolas" w:eastAsia="Times New Roman" w:hAnsi="Consolas" w:cs="Times New Roman"/>
          <w:kern w:val="0"/>
          <w:sz w:val="20"/>
          <w:szCs w:val="20"/>
          <w:lang w:val="it-IT" w:eastAsia="it-IT" w:bidi="ar-SA"/>
        </w:rPr>
      </w:pPr>
      <w:r w:rsidRPr="00032798">
        <w:rPr>
          <w:rFonts w:ascii="Consolas" w:eastAsia="Times New Roman" w:hAnsi="Consolas" w:cs="Times New Roman"/>
          <w:kern w:val="0"/>
          <w:sz w:val="20"/>
          <w:szCs w:val="20"/>
          <w:lang w:val="it-IT" w:eastAsia="it-IT" w:bidi="ar-SA"/>
        </w:rPr>
        <w:t xml:space="preserve">  crediti(n)=input(</w:t>
      </w:r>
      <w:r w:rsidRPr="00032798">
        <w:rPr>
          <w:rFonts w:ascii="Consolas" w:eastAsia="Times New Roman" w:hAnsi="Consolas" w:cs="Times New Roman"/>
          <w:color w:val="AA04F9"/>
          <w:kern w:val="0"/>
          <w:sz w:val="20"/>
          <w:szCs w:val="20"/>
          <w:lang w:val="it-IT" w:eastAsia="it-IT" w:bidi="ar-SA"/>
        </w:rPr>
        <w:t>'Inserisci i crediti: '</w:t>
      </w:r>
      <w:r w:rsidRPr="00032798">
        <w:rPr>
          <w:rFonts w:ascii="Consolas" w:eastAsia="Times New Roman" w:hAnsi="Consolas" w:cs="Times New Roman"/>
          <w:kern w:val="0"/>
          <w:sz w:val="20"/>
          <w:szCs w:val="20"/>
          <w:lang w:val="it-IT" w:eastAsia="it-IT" w:bidi="ar-SA"/>
        </w:rPr>
        <w:t>);</w:t>
      </w:r>
    </w:p>
    <w:p w14:paraId="3E039C4B" w14:textId="77777777" w:rsidR="00032798" w:rsidRPr="00032798" w:rsidRDefault="00032798" w:rsidP="00032798">
      <w:pPr>
        <w:suppressAutoHyphens w:val="0"/>
        <w:autoSpaceDN/>
        <w:textAlignment w:val="auto"/>
        <w:rPr>
          <w:rFonts w:ascii="Consolas" w:eastAsia="Times New Roman" w:hAnsi="Consolas" w:cs="Times New Roman"/>
          <w:kern w:val="0"/>
          <w:sz w:val="20"/>
          <w:szCs w:val="20"/>
          <w:lang w:val="it-IT" w:eastAsia="it-IT" w:bidi="ar-SA"/>
        </w:rPr>
      </w:pPr>
      <w:r w:rsidRPr="00032798">
        <w:rPr>
          <w:rFonts w:ascii="Consolas" w:eastAsia="Times New Roman" w:hAnsi="Consolas" w:cs="Times New Roman"/>
          <w:kern w:val="0"/>
          <w:sz w:val="20"/>
          <w:szCs w:val="20"/>
          <w:lang w:val="it-IT" w:eastAsia="it-IT" w:bidi="ar-SA"/>
        </w:rPr>
        <w:t xml:space="preserve">  voti(n)=input(</w:t>
      </w:r>
      <w:r w:rsidRPr="00032798">
        <w:rPr>
          <w:rFonts w:ascii="Consolas" w:eastAsia="Times New Roman" w:hAnsi="Consolas" w:cs="Times New Roman"/>
          <w:color w:val="AA04F9"/>
          <w:kern w:val="0"/>
          <w:sz w:val="20"/>
          <w:szCs w:val="20"/>
          <w:lang w:val="it-IT" w:eastAsia="it-IT" w:bidi="ar-SA"/>
        </w:rPr>
        <w:t>'Inserisci il voto: '</w:t>
      </w:r>
      <w:r w:rsidRPr="00032798">
        <w:rPr>
          <w:rFonts w:ascii="Consolas" w:eastAsia="Times New Roman" w:hAnsi="Consolas" w:cs="Times New Roman"/>
          <w:kern w:val="0"/>
          <w:sz w:val="20"/>
          <w:szCs w:val="20"/>
          <w:lang w:val="it-IT" w:eastAsia="it-IT" w:bidi="ar-SA"/>
        </w:rPr>
        <w:t>);</w:t>
      </w:r>
    </w:p>
    <w:p w14:paraId="2B8FCA34" w14:textId="77777777" w:rsidR="00032798" w:rsidRPr="00032798" w:rsidRDefault="00032798" w:rsidP="00032798">
      <w:pPr>
        <w:suppressAutoHyphens w:val="0"/>
        <w:autoSpaceDN/>
        <w:textAlignment w:val="auto"/>
        <w:rPr>
          <w:rFonts w:ascii="Consolas" w:eastAsia="Times New Roman" w:hAnsi="Consolas" w:cs="Times New Roman"/>
          <w:kern w:val="0"/>
          <w:sz w:val="20"/>
          <w:szCs w:val="20"/>
          <w:lang w:val="it-IT" w:eastAsia="it-IT" w:bidi="ar-SA"/>
        </w:rPr>
      </w:pPr>
      <w:r w:rsidRPr="00032798">
        <w:rPr>
          <w:rFonts w:ascii="Consolas" w:eastAsia="Times New Roman" w:hAnsi="Consolas" w:cs="Times New Roman"/>
          <w:kern w:val="0"/>
          <w:sz w:val="20"/>
          <w:szCs w:val="20"/>
          <w:lang w:val="it-IT" w:eastAsia="it-IT" w:bidi="ar-SA"/>
        </w:rPr>
        <w:t xml:space="preserve">  n=n+1;</w:t>
      </w:r>
    </w:p>
    <w:p w14:paraId="464D0861" w14:textId="77777777" w:rsidR="00032798" w:rsidRPr="00032798" w:rsidRDefault="00032798" w:rsidP="00032798">
      <w:pPr>
        <w:suppressAutoHyphens w:val="0"/>
        <w:autoSpaceDN/>
        <w:textAlignment w:val="auto"/>
        <w:rPr>
          <w:rFonts w:ascii="Consolas" w:eastAsia="Times New Roman" w:hAnsi="Consolas" w:cs="Times New Roman"/>
          <w:kern w:val="0"/>
          <w:sz w:val="20"/>
          <w:szCs w:val="20"/>
          <w:lang w:val="it-IT" w:eastAsia="it-IT" w:bidi="ar-SA"/>
        </w:rPr>
      </w:pPr>
      <w:r w:rsidRPr="00032798">
        <w:rPr>
          <w:rFonts w:ascii="Consolas" w:eastAsia="Times New Roman" w:hAnsi="Consolas" w:cs="Times New Roman"/>
          <w:color w:val="0E00FF"/>
          <w:kern w:val="0"/>
          <w:sz w:val="20"/>
          <w:szCs w:val="20"/>
          <w:lang w:val="it-IT" w:eastAsia="it-IT" w:bidi="ar-SA"/>
        </w:rPr>
        <w:t>end</w:t>
      </w:r>
      <w:r w:rsidRPr="00032798">
        <w:rPr>
          <w:rFonts w:ascii="Consolas" w:eastAsia="Times New Roman" w:hAnsi="Consolas" w:cs="Times New Roman"/>
          <w:kern w:val="0"/>
          <w:sz w:val="20"/>
          <w:szCs w:val="20"/>
          <w:lang w:val="it-IT" w:eastAsia="it-IT" w:bidi="ar-SA"/>
        </w:rPr>
        <w:t>;</w:t>
      </w:r>
    </w:p>
    <w:p w14:paraId="144742C3" w14:textId="77777777" w:rsidR="00032798" w:rsidRPr="00032798" w:rsidRDefault="00032798" w:rsidP="00032798">
      <w:pPr>
        <w:suppressAutoHyphens w:val="0"/>
        <w:autoSpaceDN/>
        <w:textAlignment w:val="auto"/>
        <w:rPr>
          <w:rFonts w:ascii="Consolas" w:eastAsia="Times New Roman" w:hAnsi="Consolas" w:cs="Times New Roman"/>
          <w:kern w:val="0"/>
          <w:sz w:val="20"/>
          <w:szCs w:val="20"/>
          <w:lang w:val="it-IT" w:eastAsia="it-IT" w:bidi="ar-SA"/>
        </w:rPr>
      </w:pPr>
      <w:r w:rsidRPr="00032798">
        <w:rPr>
          <w:rFonts w:ascii="Consolas" w:eastAsia="Times New Roman" w:hAnsi="Consolas" w:cs="Times New Roman"/>
          <w:kern w:val="0"/>
          <w:sz w:val="20"/>
          <w:szCs w:val="20"/>
          <w:lang w:val="it-IT" w:eastAsia="it-IT" w:bidi="ar-SA"/>
        </w:rPr>
        <w:t>disp(crediti);</w:t>
      </w:r>
    </w:p>
    <w:p w14:paraId="0CD8FE4C" w14:textId="77777777" w:rsidR="00032798" w:rsidRPr="00032798" w:rsidRDefault="00032798" w:rsidP="00032798">
      <w:pPr>
        <w:suppressAutoHyphens w:val="0"/>
        <w:autoSpaceDN/>
        <w:textAlignment w:val="auto"/>
        <w:rPr>
          <w:rFonts w:ascii="Consolas" w:eastAsia="Times New Roman" w:hAnsi="Consolas" w:cs="Times New Roman"/>
          <w:kern w:val="0"/>
          <w:sz w:val="20"/>
          <w:szCs w:val="20"/>
          <w:lang w:val="it-IT" w:eastAsia="it-IT" w:bidi="ar-SA"/>
        </w:rPr>
      </w:pPr>
      <w:r w:rsidRPr="00032798">
        <w:rPr>
          <w:rFonts w:ascii="Consolas" w:eastAsia="Times New Roman" w:hAnsi="Consolas" w:cs="Times New Roman"/>
          <w:kern w:val="0"/>
          <w:sz w:val="20"/>
          <w:szCs w:val="20"/>
          <w:lang w:val="it-IT" w:eastAsia="it-IT" w:bidi="ar-SA"/>
        </w:rPr>
        <w:t>disp(voti);</w:t>
      </w:r>
    </w:p>
    <w:p w14:paraId="581DB0B4" w14:textId="0610D48B" w:rsidR="00A43D44" w:rsidRPr="00A43D44" w:rsidRDefault="00A43D44" w:rsidP="00A43D44">
      <w:pPr>
        <w:rPr>
          <w:rFonts w:asciiTheme="minorHAnsi" w:hAnsiTheme="minorHAnsi" w:cstheme="minorHAnsi"/>
        </w:rPr>
      </w:pPr>
    </w:p>
    <w:p w14:paraId="4EB6823B" w14:textId="4AAEF1F1" w:rsidR="00A43D44" w:rsidRDefault="00A43D44" w:rsidP="00A43D44">
      <w:pPr>
        <w:rPr>
          <w:rFonts w:asciiTheme="minorHAnsi" w:hAnsiTheme="minorHAnsi" w:cstheme="minorHAnsi"/>
        </w:rPr>
      </w:pPr>
    </w:p>
    <w:p w14:paraId="34848298" w14:textId="5A92C51A" w:rsidR="00A43D44" w:rsidRPr="00A43D44" w:rsidRDefault="00A43D44" w:rsidP="00A43D44">
      <w:pPr>
        <w:tabs>
          <w:tab w:val="left" w:pos="1486"/>
        </w:tabs>
        <w:rPr>
          <w:rFonts w:asciiTheme="minorHAnsi" w:hAnsiTheme="minorHAnsi" w:cstheme="minorHAnsi"/>
        </w:rPr>
      </w:pPr>
      <w:r>
        <w:rPr>
          <w:rFonts w:asciiTheme="minorHAnsi" w:hAnsiTheme="minorHAnsi" w:cstheme="minorHAnsi"/>
        </w:rPr>
        <w:tab/>
      </w:r>
    </w:p>
    <w:sectPr w:rsidR="00A43D44" w:rsidRPr="00A43D4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3A320" w14:textId="77777777" w:rsidR="003562E0" w:rsidRDefault="003562E0" w:rsidP="00FC1932">
      <w:r>
        <w:separator/>
      </w:r>
    </w:p>
  </w:endnote>
  <w:endnote w:type="continuationSeparator" w:id="0">
    <w:p w14:paraId="63A777F2" w14:textId="77777777" w:rsidR="003562E0" w:rsidRDefault="003562E0" w:rsidP="00FC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 PL SungtiL GB">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ohit Devanagari">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69805" w14:textId="77777777" w:rsidR="003562E0" w:rsidRDefault="003562E0" w:rsidP="00FC1932">
      <w:r>
        <w:separator/>
      </w:r>
    </w:p>
  </w:footnote>
  <w:footnote w:type="continuationSeparator" w:id="0">
    <w:p w14:paraId="68409DD3" w14:textId="77777777" w:rsidR="003562E0" w:rsidRDefault="003562E0" w:rsidP="00FC1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27F7E"/>
    <w:multiLevelType w:val="hybridMultilevel"/>
    <w:tmpl w:val="A66E3DAC"/>
    <w:lvl w:ilvl="0" w:tplc="32A2FEEE">
      <w:start w:val="4"/>
      <w:numFmt w:val="bullet"/>
      <w:lvlText w:val="-"/>
      <w:lvlJc w:val="left"/>
      <w:pPr>
        <w:ind w:left="720" w:hanging="360"/>
      </w:pPr>
      <w:rPr>
        <w:rFonts w:ascii="Calibri" w:eastAsia="AR PL SungtiL GB"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1634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B6"/>
    <w:rsid w:val="00032798"/>
    <w:rsid w:val="000556F5"/>
    <w:rsid w:val="00120ADD"/>
    <w:rsid w:val="002312B0"/>
    <w:rsid w:val="00267350"/>
    <w:rsid w:val="00311F24"/>
    <w:rsid w:val="00317F06"/>
    <w:rsid w:val="00343CA9"/>
    <w:rsid w:val="00344E7E"/>
    <w:rsid w:val="0034512B"/>
    <w:rsid w:val="003562E0"/>
    <w:rsid w:val="003B5960"/>
    <w:rsid w:val="003C7292"/>
    <w:rsid w:val="003F609B"/>
    <w:rsid w:val="0048051A"/>
    <w:rsid w:val="005952DC"/>
    <w:rsid w:val="005A10CC"/>
    <w:rsid w:val="005C3751"/>
    <w:rsid w:val="00762F4D"/>
    <w:rsid w:val="007B6A03"/>
    <w:rsid w:val="007C4FB6"/>
    <w:rsid w:val="008F597B"/>
    <w:rsid w:val="009008E9"/>
    <w:rsid w:val="009526D3"/>
    <w:rsid w:val="00964060"/>
    <w:rsid w:val="00996C56"/>
    <w:rsid w:val="009B5F7C"/>
    <w:rsid w:val="00A16305"/>
    <w:rsid w:val="00A43D44"/>
    <w:rsid w:val="00A5112E"/>
    <w:rsid w:val="00CE7DDF"/>
    <w:rsid w:val="00D06B14"/>
    <w:rsid w:val="00ED036B"/>
    <w:rsid w:val="00EF34B3"/>
    <w:rsid w:val="00FC1932"/>
    <w:rsid w:val="00FD3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4048C"/>
  <w15:chartTrackingRefBased/>
  <w15:docId w15:val="{CCEC8878-7FF0-4B81-B7AF-1B1761542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B5960"/>
    <w:pPr>
      <w:suppressAutoHyphens/>
      <w:autoSpaceDN w:val="0"/>
      <w:textAlignment w:val="baseline"/>
    </w:pPr>
    <w:rPr>
      <w:rFonts w:ascii="Liberation Serif" w:eastAsia="AR PL SungtiL GB" w:hAnsi="Liberation Serif" w:cs="Lohit Devanagari"/>
      <w:kern w:val="3"/>
      <w:sz w:val="24"/>
      <w:szCs w:val="24"/>
      <w:lang w:val="en-US"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3B5960"/>
    <w:pPr>
      <w:suppressAutoHyphens/>
      <w:autoSpaceDN w:val="0"/>
      <w:textAlignment w:val="baseline"/>
    </w:pPr>
    <w:rPr>
      <w:rFonts w:ascii="Liberation Serif" w:eastAsia="AR PL SungtiL GB" w:hAnsi="Liberation Serif" w:cs="Lohit Devanagari"/>
      <w:kern w:val="3"/>
      <w:sz w:val="24"/>
      <w:szCs w:val="24"/>
      <w:lang w:val="en-US" w:eastAsia="zh-CN" w:bidi="hi-IN"/>
    </w:rPr>
  </w:style>
  <w:style w:type="paragraph" w:styleId="Intestazione">
    <w:name w:val="header"/>
    <w:basedOn w:val="Standard"/>
    <w:link w:val="IntestazioneCarattere"/>
    <w:rsid w:val="003B5960"/>
    <w:pPr>
      <w:suppressLineNumbers/>
      <w:tabs>
        <w:tab w:val="center" w:pos="4819"/>
        <w:tab w:val="right" w:pos="9638"/>
      </w:tabs>
    </w:pPr>
  </w:style>
  <w:style w:type="character" w:customStyle="1" w:styleId="IntestazioneCarattere">
    <w:name w:val="Intestazione Carattere"/>
    <w:basedOn w:val="Carpredefinitoparagrafo"/>
    <w:link w:val="Intestazione"/>
    <w:rsid w:val="003B5960"/>
    <w:rPr>
      <w:rFonts w:ascii="Liberation Serif" w:eastAsia="AR PL SungtiL GB" w:hAnsi="Liberation Serif" w:cs="Lohit Devanagari"/>
      <w:kern w:val="3"/>
      <w:sz w:val="24"/>
      <w:szCs w:val="24"/>
      <w:lang w:val="en-US" w:eastAsia="zh-CN" w:bidi="hi-IN"/>
    </w:rPr>
  </w:style>
  <w:style w:type="paragraph" w:styleId="Paragrafoelenco">
    <w:name w:val="List Paragraph"/>
    <w:basedOn w:val="Normale"/>
    <w:uiPriority w:val="34"/>
    <w:qFormat/>
    <w:rsid w:val="003F609B"/>
    <w:pPr>
      <w:ind w:left="720"/>
      <w:contextualSpacing/>
    </w:pPr>
    <w:rPr>
      <w:rFonts w:cs="Mangal"/>
      <w:szCs w:val="21"/>
    </w:rPr>
  </w:style>
  <w:style w:type="paragraph" w:styleId="Pidipagina">
    <w:name w:val="footer"/>
    <w:basedOn w:val="Normale"/>
    <w:link w:val="PidipaginaCarattere"/>
    <w:uiPriority w:val="99"/>
    <w:unhideWhenUsed/>
    <w:rsid w:val="00FC1932"/>
    <w:pPr>
      <w:tabs>
        <w:tab w:val="center" w:pos="4819"/>
        <w:tab w:val="right" w:pos="9638"/>
      </w:tabs>
    </w:pPr>
    <w:rPr>
      <w:rFonts w:cs="Mangal"/>
      <w:szCs w:val="21"/>
    </w:rPr>
  </w:style>
  <w:style w:type="character" w:customStyle="1" w:styleId="PidipaginaCarattere">
    <w:name w:val="Piè di pagina Carattere"/>
    <w:basedOn w:val="Carpredefinitoparagrafo"/>
    <w:link w:val="Pidipagina"/>
    <w:uiPriority w:val="99"/>
    <w:rsid w:val="00FC1932"/>
    <w:rPr>
      <w:rFonts w:ascii="Liberation Serif" w:eastAsia="AR PL SungtiL GB" w:hAnsi="Liberation Serif" w:cs="Mangal"/>
      <w:kern w:val="3"/>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012414">
      <w:bodyDiv w:val="1"/>
      <w:marLeft w:val="0"/>
      <w:marRight w:val="0"/>
      <w:marTop w:val="0"/>
      <w:marBottom w:val="0"/>
      <w:divBdr>
        <w:top w:val="none" w:sz="0" w:space="0" w:color="auto"/>
        <w:left w:val="none" w:sz="0" w:space="0" w:color="auto"/>
        <w:bottom w:val="none" w:sz="0" w:space="0" w:color="auto"/>
        <w:right w:val="none" w:sz="0" w:space="0" w:color="auto"/>
      </w:divBdr>
      <w:divsChild>
        <w:div w:id="1101949207">
          <w:marLeft w:val="0"/>
          <w:marRight w:val="0"/>
          <w:marTop w:val="0"/>
          <w:marBottom w:val="0"/>
          <w:divBdr>
            <w:top w:val="none" w:sz="0" w:space="0" w:color="auto"/>
            <w:left w:val="none" w:sz="0" w:space="0" w:color="auto"/>
            <w:bottom w:val="none" w:sz="0" w:space="0" w:color="auto"/>
            <w:right w:val="none" w:sz="0" w:space="0" w:color="auto"/>
          </w:divBdr>
          <w:divsChild>
            <w:div w:id="609357540">
              <w:marLeft w:val="0"/>
              <w:marRight w:val="0"/>
              <w:marTop w:val="0"/>
              <w:marBottom w:val="0"/>
              <w:divBdr>
                <w:top w:val="none" w:sz="0" w:space="0" w:color="auto"/>
                <w:left w:val="none" w:sz="0" w:space="0" w:color="auto"/>
                <w:bottom w:val="none" w:sz="0" w:space="0" w:color="auto"/>
                <w:right w:val="none" w:sz="0" w:space="0" w:color="auto"/>
              </w:divBdr>
            </w:div>
            <w:div w:id="1357660629">
              <w:marLeft w:val="0"/>
              <w:marRight w:val="0"/>
              <w:marTop w:val="0"/>
              <w:marBottom w:val="0"/>
              <w:divBdr>
                <w:top w:val="none" w:sz="0" w:space="0" w:color="auto"/>
                <w:left w:val="none" w:sz="0" w:space="0" w:color="auto"/>
                <w:bottom w:val="none" w:sz="0" w:space="0" w:color="auto"/>
                <w:right w:val="none" w:sz="0" w:space="0" w:color="auto"/>
              </w:divBdr>
            </w:div>
            <w:div w:id="731544431">
              <w:marLeft w:val="0"/>
              <w:marRight w:val="0"/>
              <w:marTop w:val="0"/>
              <w:marBottom w:val="0"/>
              <w:divBdr>
                <w:top w:val="none" w:sz="0" w:space="0" w:color="auto"/>
                <w:left w:val="none" w:sz="0" w:space="0" w:color="auto"/>
                <w:bottom w:val="none" w:sz="0" w:space="0" w:color="auto"/>
                <w:right w:val="none" w:sz="0" w:space="0" w:color="auto"/>
              </w:divBdr>
            </w:div>
            <w:div w:id="2002465115">
              <w:marLeft w:val="0"/>
              <w:marRight w:val="0"/>
              <w:marTop w:val="0"/>
              <w:marBottom w:val="0"/>
              <w:divBdr>
                <w:top w:val="none" w:sz="0" w:space="0" w:color="auto"/>
                <w:left w:val="none" w:sz="0" w:space="0" w:color="auto"/>
                <w:bottom w:val="none" w:sz="0" w:space="0" w:color="auto"/>
                <w:right w:val="none" w:sz="0" w:space="0" w:color="auto"/>
              </w:divBdr>
            </w:div>
            <w:div w:id="2050493329">
              <w:marLeft w:val="0"/>
              <w:marRight w:val="0"/>
              <w:marTop w:val="0"/>
              <w:marBottom w:val="0"/>
              <w:divBdr>
                <w:top w:val="none" w:sz="0" w:space="0" w:color="auto"/>
                <w:left w:val="none" w:sz="0" w:space="0" w:color="auto"/>
                <w:bottom w:val="none" w:sz="0" w:space="0" w:color="auto"/>
                <w:right w:val="none" w:sz="0" w:space="0" w:color="auto"/>
              </w:divBdr>
            </w:div>
            <w:div w:id="1067146109">
              <w:marLeft w:val="0"/>
              <w:marRight w:val="0"/>
              <w:marTop w:val="0"/>
              <w:marBottom w:val="0"/>
              <w:divBdr>
                <w:top w:val="none" w:sz="0" w:space="0" w:color="auto"/>
                <w:left w:val="none" w:sz="0" w:space="0" w:color="auto"/>
                <w:bottom w:val="none" w:sz="0" w:space="0" w:color="auto"/>
                <w:right w:val="none" w:sz="0" w:space="0" w:color="auto"/>
              </w:divBdr>
            </w:div>
            <w:div w:id="2016881476">
              <w:marLeft w:val="0"/>
              <w:marRight w:val="0"/>
              <w:marTop w:val="0"/>
              <w:marBottom w:val="0"/>
              <w:divBdr>
                <w:top w:val="none" w:sz="0" w:space="0" w:color="auto"/>
                <w:left w:val="none" w:sz="0" w:space="0" w:color="auto"/>
                <w:bottom w:val="none" w:sz="0" w:space="0" w:color="auto"/>
                <w:right w:val="none" w:sz="0" w:space="0" w:color="auto"/>
              </w:divBdr>
            </w:div>
            <w:div w:id="1944994720">
              <w:marLeft w:val="0"/>
              <w:marRight w:val="0"/>
              <w:marTop w:val="0"/>
              <w:marBottom w:val="0"/>
              <w:divBdr>
                <w:top w:val="none" w:sz="0" w:space="0" w:color="auto"/>
                <w:left w:val="none" w:sz="0" w:space="0" w:color="auto"/>
                <w:bottom w:val="none" w:sz="0" w:space="0" w:color="auto"/>
                <w:right w:val="none" w:sz="0" w:space="0" w:color="auto"/>
              </w:divBdr>
            </w:div>
            <w:div w:id="1988777312">
              <w:marLeft w:val="0"/>
              <w:marRight w:val="0"/>
              <w:marTop w:val="0"/>
              <w:marBottom w:val="0"/>
              <w:divBdr>
                <w:top w:val="none" w:sz="0" w:space="0" w:color="auto"/>
                <w:left w:val="none" w:sz="0" w:space="0" w:color="auto"/>
                <w:bottom w:val="none" w:sz="0" w:space="0" w:color="auto"/>
                <w:right w:val="none" w:sz="0" w:space="0" w:color="auto"/>
              </w:divBdr>
            </w:div>
            <w:div w:id="1894389484">
              <w:marLeft w:val="0"/>
              <w:marRight w:val="0"/>
              <w:marTop w:val="0"/>
              <w:marBottom w:val="0"/>
              <w:divBdr>
                <w:top w:val="none" w:sz="0" w:space="0" w:color="auto"/>
                <w:left w:val="none" w:sz="0" w:space="0" w:color="auto"/>
                <w:bottom w:val="none" w:sz="0" w:space="0" w:color="auto"/>
                <w:right w:val="none" w:sz="0" w:space="0" w:color="auto"/>
              </w:divBdr>
            </w:div>
            <w:div w:id="1514146462">
              <w:marLeft w:val="0"/>
              <w:marRight w:val="0"/>
              <w:marTop w:val="0"/>
              <w:marBottom w:val="0"/>
              <w:divBdr>
                <w:top w:val="none" w:sz="0" w:space="0" w:color="auto"/>
                <w:left w:val="none" w:sz="0" w:space="0" w:color="auto"/>
                <w:bottom w:val="none" w:sz="0" w:space="0" w:color="auto"/>
                <w:right w:val="none" w:sz="0" w:space="0" w:color="auto"/>
              </w:divBdr>
            </w:div>
            <w:div w:id="1325624976">
              <w:marLeft w:val="0"/>
              <w:marRight w:val="0"/>
              <w:marTop w:val="0"/>
              <w:marBottom w:val="0"/>
              <w:divBdr>
                <w:top w:val="none" w:sz="0" w:space="0" w:color="auto"/>
                <w:left w:val="none" w:sz="0" w:space="0" w:color="auto"/>
                <w:bottom w:val="none" w:sz="0" w:space="0" w:color="auto"/>
                <w:right w:val="none" w:sz="0" w:space="0" w:color="auto"/>
              </w:divBdr>
            </w:div>
            <w:div w:id="1083989454">
              <w:marLeft w:val="0"/>
              <w:marRight w:val="0"/>
              <w:marTop w:val="0"/>
              <w:marBottom w:val="0"/>
              <w:divBdr>
                <w:top w:val="none" w:sz="0" w:space="0" w:color="auto"/>
                <w:left w:val="none" w:sz="0" w:space="0" w:color="auto"/>
                <w:bottom w:val="none" w:sz="0" w:space="0" w:color="auto"/>
                <w:right w:val="none" w:sz="0" w:space="0" w:color="auto"/>
              </w:divBdr>
            </w:div>
            <w:div w:id="969283420">
              <w:marLeft w:val="0"/>
              <w:marRight w:val="0"/>
              <w:marTop w:val="0"/>
              <w:marBottom w:val="0"/>
              <w:divBdr>
                <w:top w:val="none" w:sz="0" w:space="0" w:color="auto"/>
                <w:left w:val="none" w:sz="0" w:space="0" w:color="auto"/>
                <w:bottom w:val="none" w:sz="0" w:space="0" w:color="auto"/>
                <w:right w:val="none" w:sz="0" w:space="0" w:color="auto"/>
              </w:divBdr>
            </w:div>
            <w:div w:id="905996915">
              <w:marLeft w:val="0"/>
              <w:marRight w:val="0"/>
              <w:marTop w:val="0"/>
              <w:marBottom w:val="0"/>
              <w:divBdr>
                <w:top w:val="none" w:sz="0" w:space="0" w:color="auto"/>
                <w:left w:val="none" w:sz="0" w:space="0" w:color="auto"/>
                <w:bottom w:val="none" w:sz="0" w:space="0" w:color="auto"/>
                <w:right w:val="none" w:sz="0" w:space="0" w:color="auto"/>
              </w:divBdr>
            </w:div>
            <w:div w:id="168586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1091">
      <w:bodyDiv w:val="1"/>
      <w:marLeft w:val="0"/>
      <w:marRight w:val="0"/>
      <w:marTop w:val="0"/>
      <w:marBottom w:val="0"/>
      <w:divBdr>
        <w:top w:val="none" w:sz="0" w:space="0" w:color="auto"/>
        <w:left w:val="none" w:sz="0" w:space="0" w:color="auto"/>
        <w:bottom w:val="none" w:sz="0" w:space="0" w:color="auto"/>
        <w:right w:val="none" w:sz="0" w:space="0" w:color="auto"/>
      </w:divBdr>
      <w:divsChild>
        <w:div w:id="10424644">
          <w:marLeft w:val="0"/>
          <w:marRight w:val="0"/>
          <w:marTop w:val="0"/>
          <w:marBottom w:val="0"/>
          <w:divBdr>
            <w:top w:val="none" w:sz="0" w:space="0" w:color="auto"/>
            <w:left w:val="none" w:sz="0" w:space="0" w:color="auto"/>
            <w:bottom w:val="none" w:sz="0" w:space="0" w:color="auto"/>
            <w:right w:val="none" w:sz="0" w:space="0" w:color="auto"/>
          </w:divBdr>
          <w:divsChild>
            <w:div w:id="7403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1315">
      <w:bodyDiv w:val="1"/>
      <w:marLeft w:val="0"/>
      <w:marRight w:val="0"/>
      <w:marTop w:val="0"/>
      <w:marBottom w:val="0"/>
      <w:divBdr>
        <w:top w:val="none" w:sz="0" w:space="0" w:color="auto"/>
        <w:left w:val="none" w:sz="0" w:space="0" w:color="auto"/>
        <w:bottom w:val="none" w:sz="0" w:space="0" w:color="auto"/>
        <w:right w:val="none" w:sz="0" w:space="0" w:color="auto"/>
      </w:divBdr>
      <w:divsChild>
        <w:div w:id="260067173">
          <w:marLeft w:val="0"/>
          <w:marRight w:val="0"/>
          <w:marTop w:val="0"/>
          <w:marBottom w:val="0"/>
          <w:divBdr>
            <w:top w:val="none" w:sz="0" w:space="0" w:color="auto"/>
            <w:left w:val="none" w:sz="0" w:space="0" w:color="auto"/>
            <w:bottom w:val="none" w:sz="0" w:space="0" w:color="auto"/>
            <w:right w:val="none" w:sz="0" w:space="0" w:color="auto"/>
          </w:divBdr>
          <w:divsChild>
            <w:div w:id="27796958">
              <w:marLeft w:val="0"/>
              <w:marRight w:val="0"/>
              <w:marTop w:val="0"/>
              <w:marBottom w:val="0"/>
              <w:divBdr>
                <w:top w:val="none" w:sz="0" w:space="0" w:color="auto"/>
                <w:left w:val="none" w:sz="0" w:space="0" w:color="auto"/>
                <w:bottom w:val="none" w:sz="0" w:space="0" w:color="auto"/>
                <w:right w:val="none" w:sz="0" w:space="0" w:color="auto"/>
              </w:divBdr>
            </w:div>
            <w:div w:id="1291478694">
              <w:marLeft w:val="0"/>
              <w:marRight w:val="0"/>
              <w:marTop w:val="0"/>
              <w:marBottom w:val="0"/>
              <w:divBdr>
                <w:top w:val="none" w:sz="0" w:space="0" w:color="auto"/>
                <w:left w:val="none" w:sz="0" w:space="0" w:color="auto"/>
                <w:bottom w:val="none" w:sz="0" w:space="0" w:color="auto"/>
                <w:right w:val="none" w:sz="0" w:space="0" w:color="auto"/>
              </w:divBdr>
            </w:div>
            <w:div w:id="624698586">
              <w:marLeft w:val="0"/>
              <w:marRight w:val="0"/>
              <w:marTop w:val="0"/>
              <w:marBottom w:val="0"/>
              <w:divBdr>
                <w:top w:val="none" w:sz="0" w:space="0" w:color="auto"/>
                <w:left w:val="none" w:sz="0" w:space="0" w:color="auto"/>
                <w:bottom w:val="none" w:sz="0" w:space="0" w:color="auto"/>
                <w:right w:val="none" w:sz="0" w:space="0" w:color="auto"/>
              </w:divBdr>
            </w:div>
            <w:div w:id="1574773926">
              <w:marLeft w:val="0"/>
              <w:marRight w:val="0"/>
              <w:marTop w:val="0"/>
              <w:marBottom w:val="0"/>
              <w:divBdr>
                <w:top w:val="none" w:sz="0" w:space="0" w:color="auto"/>
                <w:left w:val="none" w:sz="0" w:space="0" w:color="auto"/>
                <w:bottom w:val="none" w:sz="0" w:space="0" w:color="auto"/>
                <w:right w:val="none" w:sz="0" w:space="0" w:color="auto"/>
              </w:divBdr>
            </w:div>
            <w:div w:id="46875174">
              <w:marLeft w:val="0"/>
              <w:marRight w:val="0"/>
              <w:marTop w:val="0"/>
              <w:marBottom w:val="0"/>
              <w:divBdr>
                <w:top w:val="none" w:sz="0" w:space="0" w:color="auto"/>
                <w:left w:val="none" w:sz="0" w:space="0" w:color="auto"/>
                <w:bottom w:val="none" w:sz="0" w:space="0" w:color="auto"/>
                <w:right w:val="none" w:sz="0" w:space="0" w:color="auto"/>
              </w:divBdr>
            </w:div>
            <w:div w:id="1174537232">
              <w:marLeft w:val="0"/>
              <w:marRight w:val="0"/>
              <w:marTop w:val="0"/>
              <w:marBottom w:val="0"/>
              <w:divBdr>
                <w:top w:val="none" w:sz="0" w:space="0" w:color="auto"/>
                <w:left w:val="none" w:sz="0" w:space="0" w:color="auto"/>
                <w:bottom w:val="none" w:sz="0" w:space="0" w:color="auto"/>
                <w:right w:val="none" w:sz="0" w:space="0" w:color="auto"/>
              </w:divBdr>
            </w:div>
            <w:div w:id="1662196157">
              <w:marLeft w:val="0"/>
              <w:marRight w:val="0"/>
              <w:marTop w:val="0"/>
              <w:marBottom w:val="0"/>
              <w:divBdr>
                <w:top w:val="none" w:sz="0" w:space="0" w:color="auto"/>
                <w:left w:val="none" w:sz="0" w:space="0" w:color="auto"/>
                <w:bottom w:val="none" w:sz="0" w:space="0" w:color="auto"/>
                <w:right w:val="none" w:sz="0" w:space="0" w:color="auto"/>
              </w:divBdr>
            </w:div>
            <w:div w:id="7293590">
              <w:marLeft w:val="0"/>
              <w:marRight w:val="0"/>
              <w:marTop w:val="0"/>
              <w:marBottom w:val="0"/>
              <w:divBdr>
                <w:top w:val="none" w:sz="0" w:space="0" w:color="auto"/>
                <w:left w:val="none" w:sz="0" w:space="0" w:color="auto"/>
                <w:bottom w:val="none" w:sz="0" w:space="0" w:color="auto"/>
                <w:right w:val="none" w:sz="0" w:space="0" w:color="auto"/>
              </w:divBdr>
            </w:div>
            <w:div w:id="34278473">
              <w:marLeft w:val="0"/>
              <w:marRight w:val="0"/>
              <w:marTop w:val="0"/>
              <w:marBottom w:val="0"/>
              <w:divBdr>
                <w:top w:val="none" w:sz="0" w:space="0" w:color="auto"/>
                <w:left w:val="none" w:sz="0" w:space="0" w:color="auto"/>
                <w:bottom w:val="none" w:sz="0" w:space="0" w:color="auto"/>
                <w:right w:val="none" w:sz="0" w:space="0" w:color="auto"/>
              </w:divBdr>
            </w:div>
            <w:div w:id="1194853369">
              <w:marLeft w:val="0"/>
              <w:marRight w:val="0"/>
              <w:marTop w:val="0"/>
              <w:marBottom w:val="0"/>
              <w:divBdr>
                <w:top w:val="none" w:sz="0" w:space="0" w:color="auto"/>
                <w:left w:val="none" w:sz="0" w:space="0" w:color="auto"/>
                <w:bottom w:val="none" w:sz="0" w:space="0" w:color="auto"/>
                <w:right w:val="none" w:sz="0" w:space="0" w:color="auto"/>
              </w:divBdr>
            </w:div>
            <w:div w:id="1983846972">
              <w:marLeft w:val="0"/>
              <w:marRight w:val="0"/>
              <w:marTop w:val="0"/>
              <w:marBottom w:val="0"/>
              <w:divBdr>
                <w:top w:val="none" w:sz="0" w:space="0" w:color="auto"/>
                <w:left w:val="none" w:sz="0" w:space="0" w:color="auto"/>
                <w:bottom w:val="none" w:sz="0" w:space="0" w:color="auto"/>
                <w:right w:val="none" w:sz="0" w:space="0" w:color="auto"/>
              </w:divBdr>
            </w:div>
            <w:div w:id="2065130088">
              <w:marLeft w:val="0"/>
              <w:marRight w:val="0"/>
              <w:marTop w:val="0"/>
              <w:marBottom w:val="0"/>
              <w:divBdr>
                <w:top w:val="none" w:sz="0" w:space="0" w:color="auto"/>
                <w:left w:val="none" w:sz="0" w:space="0" w:color="auto"/>
                <w:bottom w:val="none" w:sz="0" w:space="0" w:color="auto"/>
                <w:right w:val="none" w:sz="0" w:space="0" w:color="auto"/>
              </w:divBdr>
            </w:div>
            <w:div w:id="16211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730</Words>
  <Characters>4161</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29</cp:revision>
  <dcterms:created xsi:type="dcterms:W3CDTF">2022-04-05T15:44:00Z</dcterms:created>
  <dcterms:modified xsi:type="dcterms:W3CDTF">2022-04-05T16:56:00Z</dcterms:modified>
</cp:coreProperties>
</file>