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46CD" w14:textId="77777777" w:rsidR="00A804F3" w:rsidRPr="00802E5B" w:rsidRDefault="00A804F3" w:rsidP="00A804F3">
      <w:pPr>
        <w:pStyle w:val="Standard"/>
        <w:rPr>
          <w:rFonts w:ascii="Calibri" w:hAnsi="Calibri"/>
          <w:sz w:val="22"/>
          <w:szCs w:val="22"/>
          <w:lang w:val="en-US"/>
        </w:rPr>
      </w:pPr>
      <w:r w:rsidRPr="00802E5B">
        <w:rPr>
          <w:rFonts w:ascii="Calibri" w:hAnsi="Calibri"/>
          <w:sz w:val="22"/>
          <w:szCs w:val="22"/>
          <w:lang w:val="en-US"/>
        </w:rPr>
        <w:t>For this challenge was given no description/text inside the usual Google Form, so nothing to report here. Inide the form we notice there is a PIN input to give. We’re only given the .apk file, for us ready to inspect.</w:t>
      </w:r>
    </w:p>
    <w:p w14:paraId="1574E4D1" w14:textId="77777777" w:rsidR="00A804F3" w:rsidRPr="00802E5B" w:rsidRDefault="00A804F3" w:rsidP="00A804F3">
      <w:pPr>
        <w:pStyle w:val="Standard"/>
        <w:rPr>
          <w:rFonts w:ascii="Calibri" w:hAnsi="Calibri"/>
          <w:sz w:val="22"/>
          <w:szCs w:val="22"/>
          <w:lang w:val="en-US"/>
        </w:rPr>
      </w:pPr>
    </w:p>
    <w:p w14:paraId="407ADE32" w14:textId="77777777" w:rsidR="00A804F3" w:rsidRPr="00A76B3A" w:rsidRDefault="00A804F3" w:rsidP="00A804F3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  <w:r w:rsidRPr="00A76B3A">
        <w:rPr>
          <w:rFonts w:ascii="Calibri" w:hAnsi="Calibri"/>
          <w:sz w:val="22"/>
          <w:szCs w:val="22"/>
          <w:u w:val="single"/>
          <w:lang w:val="en-US"/>
        </w:rPr>
        <w:t>Solution</w:t>
      </w:r>
    </w:p>
    <w:p w14:paraId="44AB0DD0" w14:textId="77777777" w:rsidR="00A804F3" w:rsidRPr="00A76B3A" w:rsidRDefault="00A804F3" w:rsidP="00A804F3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</w:p>
    <w:p w14:paraId="713DC2BF" w14:textId="77777777" w:rsidR="00A804F3" w:rsidRPr="00802E5B" w:rsidRDefault="00A804F3" w:rsidP="00A804F3">
      <w:pPr>
        <w:pStyle w:val="Standard"/>
        <w:rPr>
          <w:rFonts w:ascii="Calibri" w:hAnsi="Calibri"/>
          <w:sz w:val="22"/>
          <w:szCs w:val="22"/>
          <w:lang w:val="en-US"/>
        </w:rPr>
      </w:pPr>
      <w:r w:rsidRPr="00802E5B">
        <w:rPr>
          <w:rFonts w:ascii="Calibri" w:hAnsi="Calibri"/>
          <w:sz w:val="22"/>
          <w:szCs w:val="22"/>
          <w:lang w:val="en-US"/>
        </w:rPr>
        <w:t>Let’s start from the usual:</w:t>
      </w:r>
    </w:p>
    <w:p w14:paraId="6964FF96" w14:textId="77777777" w:rsidR="00A804F3" w:rsidRPr="00802E5B" w:rsidRDefault="00A804F3" w:rsidP="00A804F3">
      <w:pPr>
        <w:pStyle w:val="Standard"/>
        <w:rPr>
          <w:rFonts w:ascii="Calibri" w:hAnsi="Calibri"/>
          <w:sz w:val="22"/>
          <w:szCs w:val="22"/>
          <w:u w:val="single"/>
          <w:lang w:val="en-US"/>
        </w:rPr>
      </w:pPr>
    </w:p>
    <w:p w14:paraId="62AE1467" w14:textId="77777777" w:rsidR="00A804F3" w:rsidRPr="00A76B3A" w:rsidRDefault="00A804F3" w:rsidP="00A804F3">
      <w:pPr>
        <w:pStyle w:val="Textbody"/>
        <w:rPr>
          <w:rFonts w:ascii="Calibri, sans-serif" w:hAnsi="Calibri, sans-serif"/>
          <w:i/>
          <w:iCs/>
          <w:sz w:val="22"/>
          <w:szCs w:val="22"/>
          <w:lang w:val="en-US"/>
        </w:rPr>
      </w:pPr>
      <w:r w:rsidRPr="00A76B3A">
        <w:rPr>
          <w:rFonts w:ascii="Calibri, sans-serif" w:hAnsi="Calibri, sans-serif"/>
          <w:i/>
          <w:iCs/>
          <w:sz w:val="22"/>
          <w:szCs w:val="22"/>
          <w:lang w:val="en-US"/>
        </w:rPr>
        <w:t>jadx -d out goingseriousnative.apk</w:t>
      </w:r>
    </w:p>
    <w:p w14:paraId="4B51975F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From the path “out/sources/com/mobiotsec/goingseriousnative/MainActivity.java”, there are some interesting things to notice:</w:t>
      </w:r>
    </w:p>
    <w:p w14:paraId="1428FD31" w14:textId="77777777" w:rsidR="00A804F3" w:rsidRPr="00802E5B" w:rsidRDefault="00A804F3" w:rsidP="00A804F3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there is a native function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checkFlag</w:t>
      </w:r>
    </w:p>
    <w:p w14:paraId="038606F0" w14:textId="77777777" w:rsidR="00A804F3" w:rsidRPr="00802E5B" w:rsidRDefault="00A804F3" w:rsidP="00A804F3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there is a library which is being loaded, which is “goingseriousnative”</w:t>
      </w:r>
    </w:p>
    <w:p w14:paraId="47C4D943" w14:textId="77777777" w:rsidR="00A804F3" w:rsidRPr="00802E5B" w:rsidRDefault="00A804F3" w:rsidP="00A804F3">
      <w:pPr>
        <w:pStyle w:val="Textbody"/>
        <w:numPr>
          <w:ilvl w:val="0"/>
          <w:numId w:val="1"/>
        </w:numPr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the other parts of the code simply set a text being changed, before, currently and after, the on click we get a string which gets set in the main widget. The value of the flaf is in clear, but as said, a PIN is required and so we will delve into further analysis.</w:t>
      </w:r>
    </w:p>
    <w:p w14:paraId="65CFC265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We can see the binary gets loaded and we will look into “out/resources/lib/x_86_64/libgoingseriousnative.so” with a tool like Ghidra.</w:t>
      </w:r>
    </w:p>
    <w:p w14:paraId="6E617B79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In the list of functions, we can notice “Java_com_mobiotsec_goingnative_MainActivity_checkFlag” function, which uses two parts;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preprocessing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checking inputs and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validation</w:t>
      </w:r>
      <w:r w:rsidRPr="00802E5B">
        <w:rPr>
          <w:rFonts w:ascii="Calibri, sans-serif" w:hAnsi="Calibri, sans-serif"/>
          <w:sz w:val="22"/>
          <w:szCs w:val="22"/>
          <w:lang w:val="en-US"/>
        </w:rPr>
        <w:t>.</w:t>
      </w:r>
    </w:p>
    <w:p w14:paraId="2CCAC88B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 checkflag itself does nothing, instead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preprocessing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is much more interesting. We can see there’s a loop here, using a delimiter with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strtok 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function. This time IDA tells us more things; we can see there is an input going on, using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sscanf 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function with the %d frmat, which convert an input string called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s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into the decimal format. Before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strtok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function, there is the increment of a counter (ecx value, so var_44) and the result of such elaboration inside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var_20 </w:t>
      </w:r>
      <w:r w:rsidRPr="00802E5B">
        <w:rPr>
          <w:rFonts w:ascii="Calibri, sans-serif" w:hAnsi="Calibri, sans-serif"/>
          <w:sz w:val="22"/>
          <w:szCs w:val="22"/>
          <w:lang w:val="en-US"/>
        </w:rPr>
        <w:t>register.</w:t>
      </w:r>
    </w:p>
    <w:p w14:paraId="7A7C5270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>We can also see an instruction which applies a shift over the current counter value, multiplying it by 4 given it is an integer. The result of such computation is hence saved into an array of integers, given a correct validation or -1.</w:t>
      </w:r>
    </w:p>
    <w:p w14:paraId="0E7379A4" w14:textId="77777777" w:rsidR="00A804F3" w:rsidRPr="00802E5B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 validate function gets called in the middle of preprocessing and actually takes back the computation from such function; we can see there is a compare between 5 and the actual value; it then jumps towards where the validate will receive the array of integers as argument and applies the delimiter character with the string. The Rbp+var_14 is the loop counter, while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Rbp+var_10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is the array of integers which is received from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rdi </w:t>
      </w:r>
      <w:r w:rsidRPr="00802E5B">
        <w:rPr>
          <w:rFonts w:ascii="Calibri, sans-serif" w:hAnsi="Calibri, sans-serif"/>
          <w:sz w:val="22"/>
          <w:szCs w:val="22"/>
          <w:lang w:val="en-US"/>
        </w:rPr>
        <w:t>register as parameter.</w:t>
      </w:r>
    </w:p>
    <w:p w14:paraId="7F0E523B" w14:textId="77777777" w:rsidR="00A804F3" w:rsidRDefault="00A804F3" w:rsidP="00A804F3">
      <w:pPr>
        <w:pStyle w:val="Textbody"/>
        <w:rPr>
          <w:rFonts w:ascii="Calibri, sans-serif" w:hAnsi="Calibri, sans-serif"/>
          <w:sz w:val="22"/>
          <w:szCs w:val="22"/>
          <w:lang w:val="en-US"/>
        </w:rPr>
      </w:pPr>
      <w:r w:rsidRPr="00802E5B">
        <w:rPr>
          <w:rFonts w:ascii="Calibri, sans-serif" w:hAnsi="Calibri, sans-serif"/>
          <w:sz w:val="22"/>
          <w:szCs w:val="22"/>
          <w:lang w:val="en-US"/>
        </w:rPr>
        <w:t xml:space="preserve">The compare actually checks if the strings is made by 5 tokens; if decompiled in Ghidra, we see the loop iterates 5 times, one for each digit. There is also the compare with the value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64h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 (100 in decimal representation). The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 xml:space="preserve">jge </w:t>
      </w:r>
      <w:r w:rsidRPr="00802E5B">
        <w:rPr>
          <w:rFonts w:ascii="Calibri, sans-serif" w:hAnsi="Calibri, sans-serif"/>
          <w:sz w:val="22"/>
          <w:szCs w:val="22"/>
          <w:lang w:val="en-US"/>
        </w:rPr>
        <w:t xml:space="preserve">assembly instruction makes us understand there is a compare between that value and the sum of such, which creates a 5-digit PIN which sum should be greater than </w:t>
      </w:r>
      <w:r w:rsidRPr="00802E5B">
        <w:rPr>
          <w:rFonts w:ascii="Calibri, sans-serif" w:hAnsi="Calibri, sans-serif"/>
          <w:i/>
          <w:iCs/>
          <w:sz w:val="22"/>
          <w:szCs w:val="22"/>
          <w:lang w:val="en-US"/>
        </w:rPr>
        <w:t>100</w:t>
      </w:r>
      <w:r w:rsidRPr="00802E5B">
        <w:rPr>
          <w:rFonts w:ascii="Calibri, sans-serif" w:hAnsi="Calibri, sans-serif"/>
          <w:sz w:val="22"/>
          <w:szCs w:val="22"/>
          <w:lang w:val="en-US"/>
        </w:rPr>
        <w:t>. If it less than that value, it returns (Ghidra shows this).</w:t>
      </w:r>
    </w:p>
    <w:p w14:paraId="0D76CB51" w14:textId="77777777" w:rsidR="00120751" w:rsidRPr="00A804F3" w:rsidRDefault="00120751">
      <w:pPr>
        <w:rPr>
          <w:lang w:val="en-US"/>
        </w:rPr>
      </w:pPr>
    </w:p>
    <w:sectPr w:rsidR="00120751" w:rsidRPr="00A80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 sans-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EDA"/>
    <w:multiLevelType w:val="multilevel"/>
    <w:tmpl w:val="D346AB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315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F3"/>
    <w:rsid w:val="000F2E53"/>
    <w:rsid w:val="00120751"/>
    <w:rsid w:val="00A804F3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891E"/>
  <w15:chartTrackingRefBased/>
  <w15:docId w15:val="{C31C187B-9CB0-420E-94ED-BDC5FE0F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0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0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0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0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04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04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04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04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04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04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04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04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04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0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04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04F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804F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A804F3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2023-12-13T20:09:00Z</dcterms:created>
  <dcterms:modified xsi:type="dcterms:W3CDTF">2023-12-13T20:09:00Z</dcterms:modified>
</cp:coreProperties>
</file>