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8CE1" w14:textId="77777777" w:rsidR="00583D6F" w:rsidRPr="00802E5B" w:rsidRDefault="00583D6F" w:rsidP="00583D6F">
      <w:pPr>
        <w:pStyle w:val="Standard"/>
        <w:rPr>
          <w:rFonts w:ascii="Calibri" w:hAnsi="Calibri"/>
          <w:sz w:val="22"/>
          <w:szCs w:val="22"/>
          <w:lang w:val="en-US"/>
        </w:rPr>
      </w:pPr>
      <w:r w:rsidRPr="00802E5B">
        <w:rPr>
          <w:rFonts w:ascii="Calibri" w:hAnsi="Calibri"/>
          <w:sz w:val="22"/>
          <w:szCs w:val="22"/>
          <w:lang w:val="en-US"/>
        </w:rPr>
        <w:t>For this challenge was given no description/text inside the usual Google Form, so nothing to report here. We’re only given the .apk file, for us ready to inspect.</w:t>
      </w:r>
    </w:p>
    <w:p w14:paraId="33FF810F" w14:textId="77777777" w:rsidR="00583D6F" w:rsidRPr="00802E5B" w:rsidRDefault="00583D6F" w:rsidP="00583D6F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6C06F6CF" w14:textId="77777777" w:rsidR="00583D6F" w:rsidRPr="00802E5B" w:rsidRDefault="00583D6F" w:rsidP="00583D6F">
      <w:pPr>
        <w:pStyle w:val="Standard"/>
        <w:rPr>
          <w:rFonts w:ascii="Calibri" w:hAnsi="Calibri"/>
          <w:sz w:val="22"/>
          <w:szCs w:val="22"/>
          <w:u w:val="single"/>
          <w:lang w:val="en-US"/>
        </w:rPr>
      </w:pPr>
      <w:r w:rsidRPr="00802E5B">
        <w:rPr>
          <w:rFonts w:ascii="Calibri" w:hAnsi="Calibri"/>
          <w:sz w:val="22"/>
          <w:szCs w:val="22"/>
          <w:u w:val="single"/>
          <w:lang w:val="en-US"/>
        </w:rPr>
        <w:t>Solution</w:t>
      </w:r>
    </w:p>
    <w:p w14:paraId="623765A6" w14:textId="77777777" w:rsidR="00583D6F" w:rsidRPr="00802E5B" w:rsidRDefault="00583D6F" w:rsidP="00583D6F">
      <w:pPr>
        <w:pStyle w:val="Standard"/>
        <w:rPr>
          <w:rFonts w:ascii="Calibri" w:hAnsi="Calibri"/>
          <w:sz w:val="22"/>
          <w:szCs w:val="22"/>
          <w:u w:val="single"/>
          <w:lang w:val="en-US"/>
        </w:rPr>
      </w:pPr>
    </w:p>
    <w:p w14:paraId="0243744A" w14:textId="77777777" w:rsidR="00583D6F" w:rsidRPr="00802E5B" w:rsidRDefault="00583D6F" w:rsidP="00583D6F">
      <w:pPr>
        <w:pStyle w:val="Standard"/>
        <w:rPr>
          <w:rFonts w:ascii="Calibri" w:hAnsi="Calibri"/>
          <w:sz w:val="22"/>
          <w:szCs w:val="22"/>
          <w:lang w:val="en-US"/>
        </w:rPr>
      </w:pPr>
      <w:r w:rsidRPr="00802E5B">
        <w:rPr>
          <w:rFonts w:ascii="Calibri" w:hAnsi="Calibri"/>
          <w:sz w:val="22"/>
          <w:szCs w:val="22"/>
          <w:lang w:val="en-US"/>
        </w:rPr>
        <w:t>Let’s start from the usual:</w:t>
      </w:r>
    </w:p>
    <w:p w14:paraId="70D0EC55" w14:textId="77777777" w:rsidR="00583D6F" w:rsidRPr="00802E5B" w:rsidRDefault="00583D6F" w:rsidP="00583D6F">
      <w:pPr>
        <w:pStyle w:val="Standard"/>
        <w:rPr>
          <w:rFonts w:ascii="Calibri" w:hAnsi="Calibri"/>
          <w:sz w:val="22"/>
          <w:szCs w:val="22"/>
          <w:u w:val="single"/>
          <w:lang w:val="en-US"/>
        </w:rPr>
      </w:pPr>
    </w:p>
    <w:p w14:paraId="1A077497" w14:textId="77777777" w:rsidR="00583D6F" w:rsidRPr="00802E5B" w:rsidRDefault="00583D6F" w:rsidP="00583D6F">
      <w:pPr>
        <w:pStyle w:val="Textbody"/>
        <w:rPr>
          <w:rFonts w:ascii="Calibri, sans-serif" w:hAnsi="Calibri, sans-serif"/>
          <w:i/>
          <w:iCs/>
          <w:sz w:val="22"/>
          <w:szCs w:val="22"/>
          <w:lang w:val="en-US"/>
        </w:rPr>
      </w:pP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jadx -d out goingnative.apk</w:t>
      </w:r>
    </w:p>
    <w:p w14:paraId="2B108B11" w14:textId="77777777" w:rsidR="00583D6F" w:rsidRPr="00802E5B" w:rsidRDefault="00583D6F" w:rsidP="00583D6F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From the path “out/sources/com/mobiotsec/goingnative/MainActivity.java”, there are some interesting things to notice:</w:t>
      </w:r>
    </w:p>
    <w:p w14:paraId="34B3C638" w14:textId="77777777" w:rsidR="00583D6F" w:rsidRPr="00802E5B" w:rsidRDefault="00583D6F" w:rsidP="00583D6F">
      <w:pPr>
        <w:pStyle w:val="Textbody"/>
        <w:numPr>
          <w:ilvl w:val="0"/>
          <w:numId w:val="1"/>
        </w:numPr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 xml:space="preserve">there is a native function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checkFlag</w:t>
      </w:r>
    </w:p>
    <w:p w14:paraId="6FC83146" w14:textId="77777777" w:rsidR="00583D6F" w:rsidRPr="00802E5B" w:rsidRDefault="00583D6F" w:rsidP="00583D6F">
      <w:pPr>
        <w:pStyle w:val="Textbody"/>
        <w:numPr>
          <w:ilvl w:val="0"/>
          <w:numId w:val="1"/>
        </w:numPr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there is a library which is being loaded, which is “goingnative”</w:t>
      </w:r>
    </w:p>
    <w:p w14:paraId="6E174FF3" w14:textId="77777777" w:rsidR="00583D6F" w:rsidRPr="00802E5B" w:rsidRDefault="00583D6F" w:rsidP="00583D6F">
      <w:pPr>
        <w:pStyle w:val="Textbody"/>
        <w:numPr>
          <w:ilvl w:val="0"/>
          <w:numId w:val="1"/>
        </w:numPr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the function splitFlag, which checks if the flag in the format FLAG{XXXXXXXXX} and if it is 15-character long</w:t>
      </w:r>
    </w:p>
    <w:p w14:paraId="0F63117F" w14:textId="77777777" w:rsidR="00583D6F" w:rsidRPr="00802E5B" w:rsidRDefault="00583D6F" w:rsidP="00583D6F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The function splitFlag uses code from the dynamic library and we can use some tool like Ghidra/IDA (here, the first one will be used) to analyze the library. This can be found in the resources folder, precisely inside “out/resources/lib/x_86_64/libgoingnative.so”.</w:t>
      </w:r>
    </w:p>
    <w:p w14:paraId="66A2DE1F" w14:textId="77777777" w:rsidR="00583D6F" w:rsidRPr="00802E5B" w:rsidRDefault="00583D6F" w:rsidP="00583D6F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In the list of functions, we can notice “Java_com_mobiotsec_goingnative_MainActivity_checkFlag” function, which contains a validation over the flag being input, giving “Correct flag” or “Invalid flag” as output. There is a loop evaluation going on to check if the input</w:t>
      </w:r>
    </w:p>
    <w:p w14:paraId="113032D1" w14:textId="77777777" w:rsidR="00583D6F" w:rsidRPr="00802E5B" w:rsidRDefault="00583D6F" w:rsidP="00583D6F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 xml:space="preserve">The key part is found inside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 xml:space="preserve">validate_input 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function, specifically in the check for three parts of the string: “status”, “1234” and “quo”. This undergoes the observation of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 xml:space="preserve">strtok </w:t>
      </w:r>
      <w:r w:rsidRPr="00802E5B">
        <w:rPr>
          <w:rFonts w:ascii="Calibri, sans-serif" w:hAnsi="Calibri, sans-serif"/>
          <w:sz w:val="22"/>
          <w:szCs w:val="22"/>
          <w:lang w:val="en-US"/>
        </w:rPr>
        <w:t>function, which puts a delimiter between all chars. We still don’t know what such delimiter can be; one chance can be putting the underscore which is the usual delimiter as char or either trying the app itself executing via the MainActivity.</w:t>
      </w:r>
    </w:p>
    <w:p w14:paraId="011A3074" w14:textId="77777777" w:rsidR="00583D6F" w:rsidRPr="00802E5B" w:rsidRDefault="00583D6F" w:rsidP="00583D6F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 xml:space="preserve">Inputting it, this confirms the flag is: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FLAG{status_1234_quo}</w:t>
      </w:r>
    </w:p>
    <w:p w14:paraId="64C19247" w14:textId="77777777" w:rsidR="00120751" w:rsidRPr="00583D6F" w:rsidRDefault="00120751">
      <w:pPr>
        <w:rPr>
          <w:lang w:val="en-US"/>
        </w:rPr>
      </w:pPr>
    </w:p>
    <w:sectPr w:rsidR="00120751" w:rsidRPr="00583D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, 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EDA"/>
    <w:multiLevelType w:val="multilevel"/>
    <w:tmpl w:val="D346AB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3155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6F"/>
    <w:rsid w:val="000F2E53"/>
    <w:rsid w:val="00120751"/>
    <w:rsid w:val="0058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8B43"/>
  <w15:chartTrackingRefBased/>
  <w15:docId w15:val="{98A7D7FD-21A9-49F3-907B-F0E1BD8C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583D6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583D6F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2023-11-28T20:42:00Z</dcterms:created>
  <dcterms:modified xsi:type="dcterms:W3CDTF">2023-11-28T20:42:00Z</dcterms:modified>
</cp:coreProperties>
</file>