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E2ABB" w14:textId="5A185B8F" w:rsidR="008576F1" w:rsidRDefault="00BA2586" w:rsidP="00BC12A0">
      <w:pPr>
        <w:spacing w:after="0"/>
        <w:jc w:val="center"/>
        <w:rPr>
          <w:b/>
          <w:bCs/>
          <w:sz w:val="28"/>
          <w:szCs w:val="28"/>
        </w:rPr>
      </w:pPr>
      <w:r w:rsidRPr="00E9205D">
        <w:rPr>
          <w:b/>
          <w:bCs/>
          <w:sz w:val="28"/>
          <w:szCs w:val="28"/>
        </w:rPr>
        <w:t>A STUDY ON HOW MUCH THE CHANNEL ACTION IMPACTS OVER SIGNALS TO RECOGNIZE AUTHENTIC AND NOT AUTHENTIC TRANSMISSIONS</w:t>
      </w:r>
    </w:p>
    <w:p w14:paraId="188A5AA0" w14:textId="77777777" w:rsidR="00453A6F" w:rsidRPr="00453A6F" w:rsidRDefault="00453A6F" w:rsidP="00453A6F">
      <w:pPr>
        <w:spacing w:after="0"/>
        <w:jc w:val="both"/>
        <w:rPr>
          <w:b/>
          <w:bCs/>
          <w:sz w:val="24"/>
          <w:szCs w:val="24"/>
        </w:rPr>
      </w:pPr>
    </w:p>
    <w:p w14:paraId="62051F9B" w14:textId="12FD8B04" w:rsidR="00D13261" w:rsidRDefault="00D13261" w:rsidP="001334E6">
      <w:pPr>
        <w:jc w:val="both"/>
        <w:rPr>
          <w:sz w:val="24"/>
          <w:szCs w:val="24"/>
        </w:rPr>
      </w:pPr>
      <w:r>
        <w:rPr>
          <w:sz w:val="24"/>
          <w:szCs w:val="24"/>
        </w:rPr>
        <w:t>The entire work has been developed using MATLAB environment since there are several toolbox and plugins that allow to work with signals</w:t>
      </w:r>
      <w:r w:rsidR="006163F0">
        <w:rPr>
          <w:sz w:val="24"/>
          <w:szCs w:val="24"/>
        </w:rPr>
        <w:t xml:space="preserve"> in an </w:t>
      </w:r>
      <w:r w:rsidR="00556D93">
        <w:rPr>
          <w:sz w:val="24"/>
          <w:szCs w:val="24"/>
        </w:rPr>
        <w:t xml:space="preserve">efficient and </w:t>
      </w:r>
      <w:r w:rsidR="006163F0">
        <w:rPr>
          <w:sz w:val="24"/>
          <w:szCs w:val="24"/>
        </w:rPr>
        <w:t>effective way</w:t>
      </w:r>
      <w:r>
        <w:rPr>
          <w:sz w:val="24"/>
          <w:szCs w:val="24"/>
        </w:rPr>
        <w:t xml:space="preserve">. </w:t>
      </w:r>
      <w:r w:rsidR="001334E6">
        <w:rPr>
          <w:sz w:val="24"/>
          <w:szCs w:val="24"/>
        </w:rPr>
        <w:t>MATLAB also allows to easily</w:t>
      </w:r>
      <w:r w:rsidR="00014436">
        <w:rPr>
          <w:sz w:val="24"/>
          <w:szCs w:val="24"/>
        </w:rPr>
        <w:t xml:space="preserve"> collect data and</w:t>
      </w:r>
      <w:r w:rsidR="001334E6">
        <w:rPr>
          <w:sz w:val="24"/>
          <w:szCs w:val="24"/>
        </w:rPr>
        <w:t xml:space="preserve"> plot graphs, </w:t>
      </w:r>
      <w:r w:rsidR="000A0407">
        <w:rPr>
          <w:sz w:val="24"/>
          <w:szCs w:val="24"/>
        </w:rPr>
        <w:t xml:space="preserve">features </w:t>
      </w:r>
      <w:r w:rsidR="001334E6">
        <w:rPr>
          <w:sz w:val="24"/>
          <w:szCs w:val="24"/>
        </w:rPr>
        <w:t>useful to observe the signals’ behaviour.</w:t>
      </w:r>
    </w:p>
    <w:p w14:paraId="2B32B214" w14:textId="18515E16" w:rsidR="00BA0C42" w:rsidRDefault="00D13261" w:rsidP="00BA0C42">
      <w:pPr>
        <w:spacing w:after="0"/>
        <w:jc w:val="both"/>
        <w:rPr>
          <w:sz w:val="24"/>
          <w:szCs w:val="24"/>
        </w:rPr>
      </w:pPr>
      <w:r>
        <w:rPr>
          <w:sz w:val="24"/>
          <w:szCs w:val="24"/>
        </w:rPr>
        <w:t xml:space="preserve">The first phase of the presented work focused on building a simulation that allows to </w:t>
      </w:r>
      <w:r w:rsidR="003D636D">
        <w:rPr>
          <w:sz w:val="24"/>
          <w:szCs w:val="24"/>
        </w:rPr>
        <w:t>observe</w:t>
      </w:r>
      <w:r>
        <w:rPr>
          <w:sz w:val="24"/>
          <w:szCs w:val="24"/>
        </w:rPr>
        <w:t xml:space="preserve"> the behaviour of transmitted signals over a Bluetooth channel</w:t>
      </w:r>
      <w:r w:rsidR="001317B6">
        <w:rPr>
          <w:sz w:val="24"/>
          <w:szCs w:val="24"/>
        </w:rPr>
        <w:t xml:space="preserve"> between a transmitter and a receiver</w:t>
      </w:r>
      <w:r>
        <w:rPr>
          <w:sz w:val="24"/>
          <w:szCs w:val="24"/>
        </w:rPr>
        <w:t>.</w:t>
      </w:r>
      <w:r w:rsidR="00476258">
        <w:rPr>
          <w:sz w:val="24"/>
          <w:szCs w:val="24"/>
        </w:rPr>
        <w:t xml:space="preserve"> The simulation has been run </w:t>
      </w:r>
      <w:r w:rsidR="001317B6">
        <w:rPr>
          <w:sz w:val="24"/>
          <w:szCs w:val="24"/>
        </w:rPr>
        <w:t xml:space="preserve">on a channel with the standard Bluetooth configuration; </w:t>
      </w:r>
      <w:r w:rsidR="00B907B3">
        <w:rPr>
          <w:sz w:val="24"/>
          <w:szCs w:val="24"/>
        </w:rPr>
        <w:t>the</w:t>
      </w:r>
      <w:r w:rsidR="001317B6">
        <w:rPr>
          <w:sz w:val="24"/>
          <w:szCs w:val="24"/>
        </w:rPr>
        <w:t xml:space="preserve"> </w:t>
      </w:r>
      <w:r w:rsidR="00BA0C42">
        <w:rPr>
          <w:sz w:val="24"/>
          <w:szCs w:val="24"/>
        </w:rPr>
        <w:t xml:space="preserve">configuration was the following: </w:t>
      </w:r>
    </w:p>
    <w:p w14:paraId="06CB7278" w14:textId="0A61641F" w:rsidR="00D13261" w:rsidRPr="00BA0C42" w:rsidRDefault="001317B6" w:rsidP="00BA0C42">
      <w:pPr>
        <w:pStyle w:val="Paragrafoelenco"/>
        <w:numPr>
          <w:ilvl w:val="0"/>
          <w:numId w:val="1"/>
        </w:numPr>
        <w:spacing w:after="0"/>
        <w:jc w:val="both"/>
        <w:rPr>
          <w:sz w:val="24"/>
          <w:szCs w:val="24"/>
        </w:rPr>
      </w:pPr>
      <w:r w:rsidRPr="00BA0C42">
        <w:rPr>
          <w:sz w:val="24"/>
          <w:szCs w:val="24"/>
        </w:rPr>
        <w:t>transmitting power was in the range [-20dB, 20dB]</w:t>
      </w:r>
      <w:r w:rsidR="00BA0C42" w:rsidRPr="00BA0C42">
        <w:rPr>
          <w:sz w:val="24"/>
          <w:szCs w:val="24"/>
        </w:rPr>
        <w:t>;</w:t>
      </w:r>
    </w:p>
    <w:p w14:paraId="6E0A2DF5" w14:textId="133A01BB" w:rsidR="00BA0C42" w:rsidRDefault="00BA0C42" w:rsidP="007A24BF">
      <w:pPr>
        <w:pStyle w:val="Paragrafoelenco"/>
        <w:numPr>
          <w:ilvl w:val="0"/>
          <w:numId w:val="1"/>
        </w:numPr>
        <w:spacing w:after="60"/>
        <w:ind w:left="714" w:hanging="357"/>
        <w:contextualSpacing w:val="0"/>
        <w:jc w:val="both"/>
        <w:rPr>
          <w:sz w:val="24"/>
          <w:szCs w:val="24"/>
        </w:rPr>
      </w:pPr>
      <w:r w:rsidRPr="00BA0C42">
        <w:rPr>
          <w:sz w:val="24"/>
          <w:szCs w:val="24"/>
        </w:rPr>
        <w:t>distance between transmitter and receiver in the range [1m, 150m]</w:t>
      </w:r>
      <w:r>
        <w:rPr>
          <w:sz w:val="24"/>
          <w:szCs w:val="24"/>
        </w:rPr>
        <w:t>.</w:t>
      </w:r>
    </w:p>
    <w:p w14:paraId="3F3B25C0" w14:textId="55AE0F41" w:rsidR="00F27C57" w:rsidRDefault="007A24BF" w:rsidP="00B00A5E">
      <w:pPr>
        <w:spacing w:after="60"/>
        <w:jc w:val="both"/>
        <w:rPr>
          <w:sz w:val="24"/>
          <w:szCs w:val="24"/>
        </w:rPr>
      </w:pPr>
      <w:r>
        <w:rPr>
          <w:sz w:val="24"/>
          <w:szCs w:val="24"/>
        </w:rPr>
        <w:t>The simulation</w:t>
      </w:r>
      <w:r w:rsidR="00995AE5">
        <w:rPr>
          <w:sz w:val="24"/>
          <w:szCs w:val="24"/>
        </w:rPr>
        <w:t xml:space="preserve">’s purpose was </w:t>
      </w:r>
      <w:r>
        <w:rPr>
          <w:sz w:val="24"/>
          <w:szCs w:val="24"/>
        </w:rPr>
        <w:t xml:space="preserve">reproducing a </w:t>
      </w:r>
      <w:r w:rsidR="005926E5">
        <w:rPr>
          <w:sz w:val="24"/>
          <w:szCs w:val="24"/>
        </w:rPr>
        <w:t xml:space="preserve">signal </w:t>
      </w:r>
      <w:r>
        <w:rPr>
          <w:sz w:val="24"/>
          <w:szCs w:val="24"/>
        </w:rPr>
        <w:t>transmission</w:t>
      </w:r>
      <w:r w:rsidR="003448E0">
        <w:rPr>
          <w:sz w:val="24"/>
          <w:szCs w:val="24"/>
        </w:rPr>
        <w:t xml:space="preserve"> and </w:t>
      </w:r>
      <w:r w:rsidR="005926E5">
        <w:rPr>
          <w:sz w:val="24"/>
          <w:szCs w:val="24"/>
        </w:rPr>
        <w:t>observ</w:t>
      </w:r>
      <w:r w:rsidR="003448E0">
        <w:rPr>
          <w:sz w:val="24"/>
          <w:szCs w:val="24"/>
        </w:rPr>
        <w:t>ing</w:t>
      </w:r>
      <w:r w:rsidR="005926E5">
        <w:rPr>
          <w:sz w:val="24"/>
          <w:szCs w:val="24"/>
        </w:rPr>
        <w:t xml:space="preserve"> how much the fading</w:t>
      </w:r>
      <w:r w:rsidR="001A2EC9">
        <w:rPr>
          <w:sz w:val="24"/>
          <w:szCs w:val="24"/>
        </w:rPr>
        <w:t xml:space="preserve">, </w:t>
      </w:r>
      <w:r w:rsidR="001055BB">
        <w:rPr>
          <w:sz w:val="24"/>
          <w:szCs w:val="24"/>
        </w:rPr>
        <w:t>the distance transmitter-</w:t>
      </w:r>
      <w:r w:rsidR="007A4064">
        <w:rPr>
          <w:sz w:val="24"/>
          <w:szCs w:val="24"/>
        </w:rPr>
        <w:t>receiver,</w:t>
      </w:r>
      <w:r w:rsidR="001A2EC9">
        <w:rPr>
          <w:sz w:val="24"/>
          <w:szCs w:val="24"/>
        </w:rPr>
        <w:t xml:space="preserve"> and the SNR (signal-to-noise ratio)</w:t>
      </w:r>
      <w:r w:rsidR="005926E5">
        <w:rPr>
          <w:sz w:val="24"/>
          <w:szCs w:val="24"/>
        </w:rPr>
        <w:t xml:space="preserve"> had an impact on </w:t>
      </w:r>
      <w:r w:rsidR="007A35AA">
        <w:rPr>
          <w:sz w:val="24"/>
          <w:szCs w:val="24"/>
        </w:rPr>
        <w:t>the transmitted signal</w:t>
      </w:r>
      <w:r w:rsidR="001055BB">
        <w:rPr>
          <w:sz w:val="24"/>
          <w:szCs w:val="24"/>
        </w:rPr>
        <w:t>.</w:t>
      </w:r>
      <w:r w:rsidR="0015425B">
        <w:rPr>
          <w:sz w:val="24"/>
          <w:szCs w:val="24"/>
        </w:rPr>
        <w:t xml:space="preserve"> </w:t>
      </w:r>
      <w:r w:rsidR="00866E14" w:rsidRPr="00866E14">
        <w:rPr>
          <w:sz w:val="24"/>
          <w:szCs w:val="24"/>
        </w:rPr>
        <w:t>This work was carried out to study the distance, in terms of number of different bits, between the original signal emitted and the one heard by the receiver in order to obtain an effective threshold, characterized by the error admitted on the number of bits for a signal transmitted on a specific distance, capable of determining which signals are authentic and which are not.</w:t>
      </w:r>
    </w:p>
    <w:p w14:paraId="1B3AE549" w14:textId="3A82E517" w:rsidR="00BA0C42" w:rsidRDefault="00B907B3" w:rsidP="00C0082B">
      <w:pPr>
        <w:spacing w:after="60"/>
        <w:jc w:val="both"/>
        <w:rPr>
          <w:sz w:val="24"/>
          <w:szCs w:val="24"/>
        </w:rPr>
      </w:pPr>
      <w:r>
        <w:rPr>
          <w:sz w:val="24"/>
          <w:szCs w:val="24"/>
        </w:rPr>
        <w:t>The</w:t>
      </w:r>
      <w:r w:rsidR="00F27C57">
        <w:rPr>
          <w:sz w:val="24"/>
          <w:szCs w:val="24"/>
        </w:rPr>
        <w:t xml:space="preserve"> simulation consisted in </w:t>
      </w:r>
      <w:r w:rsidR="00323687">
        <w:rPr>
          <w:sz w:val="24"/>
          <w:szCs w:val="24"/>
        </w:rPr>
        <w:t xml:space="preserve">reproducing </w:t>
      </w:r>
      <w:r w:rsidR="0054135F">
        <w:rPr>
          <w:sz w:val="24"/>
          <w:szCs w:val="24"/>
        </w:rPr>
        <w:t>the</w:t>
      </w:r>
      <w:r w:rsidR="00323687">
        <w:rPr>
          <w:sz w:val="24"/>
          <w:szCs w:val="24"/>
        </w:rPr>
        <w:t xml:space="preserve"> transmission of</w:t>
      </w:r>
      <w:r w:rsidR="0054135F">
        <w:rPr>
          <w:sz w:val="24"/>
          <w:szCs w:val="24"/>
        </w:rPr>
        <w:t xml:space="preserve"> two different signals,</w:t>
      </w:r>
      <w:r w:rsidR="00323687">
        <w:rPr>
          <w:sz w:val="24"/>
          <w:szCs w:val="24"/>
        </w:rPr>
        <w:t xml:space="preserve"> a random </w:t>
      </w:r>
      <w:r>
        <w:rPr>
          <w:sz w:val="24"/>
          <w:szCs w:val="24"/>
        </w:rPr>
        <w:t>message,</w:t>
      </w:r>
      <w:r w:rsidR="00323687">
        <w:rPr>
          <w:sz w:val="24"/>
          <w:szCs w:val="24"/>
        </w:rPr>
        <w:t xml:space="preserve"> </w:t>
      </w:r>
      <w:r w:rsidR="0054135F">
        <w:rPr>
          <w:sz w:val="24"/>
          <w:szCs w:val="24"/>
        </w:rPr>
        <w:t>and</w:t>
      </w:r>
      <w:r w:rsidR="00323687">
        <w:rPr>
          <w:sz w:val="24"/>
          <w:szCs w:val="24"/>
        </w:rPr>
        <w:t xml:space="preserve"> a random key </w:t>
      </w:r>
      <w:r w:rsidR="0054135F">
        <w:rPr>
          <w:sz w:val="24"/>
          <w:szCs w:val="24"/>
        </w:rPr>
        <w:t xml:space="preserve">for the </w:t>
      </w:r>
      <w:r w:rsidR="00323687">
        <w:rPr>
          <w:sz w:val="24"/>
          <w:szCs w:val="24"/>
        </w:rPr>
        <w:t>authentication</w:t>
      </w:r>
      <w:r w:rsidR="0054135F">
        <w:rPr>
          <w:sz w:val="24"/>
          <w:szCs w:val="24"/>
        </w:rPr>
        <w:t xml:space="preserve">, </w:t>
      </w:r>
      <w:r w:rsidR="00071297">
        <w:rPr>
          <w:sz w:val="24"/>
          <w:szCs w:val="24"/>
        </w:rPr>
        <w:t>mixed</w:t>
      </w:r>
      <w:r w:rsidR="0054135F">
        <w:rPr>
          <w:sz w:val="24"/>
          <w:szCs w:val="24"/>
        </w:rPr>
        <w:t xml:space="preserve"> and transmitted with a certain power for</w:t>
      </w:r>
      <w:r w:rsidR="00323687">
        <w:rPr>
          <w:sz w:val="24"/>
          <w:szCs w:val="24"/>
        </w:rPr>
        <w:t xml:space="preserve"> </w:t>
      </w:r>
      <w:r w:rsidR="0054135F">
        <w:rPr>
          <w:sz w:val="24"/>
          <w:szCs w:val="24"/>
        </w:rPr>
        <w:t>different</w:t>
      </w:r>
      <w:r w:rsidR="00323687">
        <w:rPr>
          <w:sz w:val="24"/>
          <w:szCs w:val="24"/>
        </w:rPr>
        <w:t xml:space="preserve"> distance</w:t>
      </w:r>
      <w:r w:rsidR="0054135F">
        <w:rPr>
          <w:sz w:val="24"/>
          <w:szCs w:val="24"/>
        </w:rPr>
        <w:t>s</w:t>
      </w:r>
      <w:r w:rsidR="00323687">
        <w:rPr>
          <w:sz w:val="24"/>
          <w:szCs w:val="24"/>
        </w:rPr>
        <w:t xml:space="preserve"> transmitter-receiver. </w:t>
      </w:r>
      <w:r w:rsidR="009C0716">
        <w:rPr>
          <w:sz w:val="24"/>
          <w:szCs w:val="24"/>
        </w:rPr>
        <w:t xml:space="preserve">Each simulation sent the same signal </w:t>
      </w:r>
      <w:r w:rsidR="00DE159B">
        <w:rPr>
          <w:sz w:val="24"/>
          <w:szCs w:val="24"/>
        </w:rPr>
        <w:t xml:space="preserve">(message and key) for different </w:t>
      </w:r>
      <w:r w:rsidR="00A925B2">
        <w:rPr>
          <w:sz w:val="24"/>
          <w:szCs w:val="24"/>
        </w:rPr>
        <w:t xml:space="preserve">and increasing </w:t>
      </w:r>
      <w:r w:rsidR="00DE159B">
        <w:rPr>
          <w:sz w:val="24"/>
          <w:szCs w:val="24"/>
        </w:rPr>
        <w:t xml:space="preserve">distance values in the range [1,150]. </w:t>
      </w:r>
      <w:r w:rsidR="009F0851" w:rsidRPr="00DE159B">
        <w:rPr>
          <w:sz w:val="24"/>
          <w:szCs w:val="24"/>
        </w:rPr>
        <w:t xml:space="preserve">This has been done to obtain a statistic </w:t>
      </w:r>
      <w:r w:rsidR="00DE159B">
        <w:rPr>
          <w:sz w:val="24"/>
          <w:szCs w:val="24"/>
        </w:rPr>
        <w:t>of</w:t>
      </w:r>
      <w:r w:rsidR="000F32A6" w:rsidRPr="00DE159B">
        <w:rPr>
          <w:sz w:val="24"/>
          <w:szCs w:val="24"/>
        </w:rPr>
        <w:t xml:space="preserve"> how much information has been lost </w:t>
      </w:r>
      <w:r w:rsidR="002C4333" w:rsidRPr="00DE159B">
        <w:rPr>
          <w:sz w:val="24"/>
          <w:szCs w:val="24"/>
        </w:rPr>
        <w:t>during the</w:t>
      </w:r>
      <w:r w:rsidR="00DE159B">
        <w:rPr>
          <w:sz w:val="24"/>
          <w:szCs w:val="24"/>
        </w:rPr>
        <w:t xml:space="preserve"> </w:t>
      </w:r>
      <w:r w:rsidR="00FC1390">
        <w:rPr>
          <w:sz w:val="24"/>
          <w:szCs w:val="24"/>
        </w:rPr>
        <w:t xml:space="preserve">different </w:t>
      </w:r>
      <w:r w:rsidR="002C4333" w:rsidRPr="00DE159B">
        <w:rPr>
          <w:sz w:val="24"/>
          <w:szCs w:val="24"/>
        </w:rPr>
        <w:t>transmissions</w:t>
      </w:r>
      <w:r w:rsidR="00DE159B">
        <w:rPr>
          <w:sz w:val="24"/>
          <w:szCs w:val="24"/>
        </w:rPr>
        <w:t xml:space="preserve"> </w:t>
      </w:r>
      <w:r w:rsidR="00FC1390">
        <w:rPr>
          <w:sz w:val="24"/>
          <w:szCs w:val="24"/>
        </w:rPr>
        <w:t xml:space="preserve">of the same message just </w:t>
      </w:r>
      <w:r w:rsidR="00DE159B">
        <w:rPr>
          <w:sz w:val="24"/>
          <w:szCs w:val="24"/>
        </w:rPr>
        <w:t>changing</w:t>
      </w:r>
      <w:r w:rsidR="00FC1390">
        <w:rPr>
          <w:sz w:val="24"/>
          <w:szCs w:val="24"/>
        </w:rPr>
        <w:t xml:space="preserve"> </w:t>
      </w:r>
      <w:r w:rsidR="00DE159B">
        <w:rPr>
          <w:sz w:val="24"/>
          <w:szCs w:val="24"/>
        </w:rPr>
        <w:t>the distance</w:t>
      </w:r>
      <w:r w:rsidR="00FC1390">
        <w:rPr>
          <w:sz w:val="24"/>
          <w:szCs w:val="24"/>
        </w:rPr>
        <w:t xml:space="preserve"> between transmitter-receiver</w:t>
      </w:r>
      <w:r w:rsidR="002C4333" w:rsidRPr="00DE159B">
        <w:rPr>
          <w:sz w:val="24"/>
          <w:szCs w:val="24"/>
        </w:rPr>
        <w:t xml:space="preserve">. </w:t>
      </w:r>
      <w:r w:rsidR="00A925B2">
        <w:rPr>
          <w:sz w:val="24"/>
          <w:szCs w:val="24"/>
        </w:rPr>
        <w:t>Again, t</w:t>
      </w:r>
      <w:r w:rsidR="00C0082B" w:rsidRPr="00FC1390">
        <w:rPr>
          <w:sz w:val="24"/>
          <w:szCs w:val="24"/>
        </w:rPr>
        <w:t xml:space="preserve">he lost information has been expressed </w:t>
      </w:r>
      <w:r w:rsidR="00FB2671">
        <w:rPr>
          <w:sz w:val="24"/>
          <w:szCs w:val="24"/>
        </w:rPr>
        <w:t>with the</w:t>
      </w:r>
      <w:r w:rsidR="00C0082B" w:rsidRPr="00FC1390">
        <w:rPr>
          <w:sz w:val="24"/>
          <w:szCs w:val="24"/>
        </w:rPr>
        <w:t xml:space="preserve"> number of bits that </w:t>
      </w:r>
      <w:r w:rsidR="002C5ACF">
        <w:rPr>
          <w:sz w:val="24"/>
          <w:szCs w:val="24"/>
        </w:rPr>
        <w:t>differed</w:t>
      </w:r>
      <w:r w:rsidR="00DA03E5">
        <w:rPr>
          <w:sz w:val="24"/>
          <w:szCs w:val="24"/>
        </w:rPr>
        <w:t xml:space="preserve"> from the original signal</w:t>
      </w:r>
      <w:r w:rsidR="00C0082B" w:rsidRPr="00FC1390">
        <w:rPr>
          <w:sz w:val="24"/>
          <w:szCs w:val="24"/>
        </w:rPr>
        <w:t>.</w:t>
      </w:r>
      <w:r w:rsidR="00C0082B">
        <w:rPr>
          <w:sz w:val="24"/>
          <w:szCs w:val="24"/>
        </w:rPr>
        <w:t xml:space="preserve"> </w:t>
      </w:r>
    </w:p>
    <w:p w14:paraId="353D5CEC" w14:textId="767CF57A" w:rsidR="00FC1390" w:rsidRDefault="00FC1390" w:rsidP="00C0082B">
      <w:pPr>
        <w:spacing w:after="60"/>
        <w:jc w:val="both"/>
        <w:rPr>
          <w:sz w:val="24"/>
          <w:szCs w:val="24"/>
        </w:rPr>
      </w:pPr>
      <w:r>
        <w:rPr>
          <w:sz w:val="24"/>
          <w:szCs w:val="24"/>
        </w:rPr>
        <w:t xml:space="preserve">Several simulations </w:t>
      </w:r>
      <w:r w:rsidR="00471E0C">
        <w:rPr>
          <w:sz w:val="24"/>
          <w:szCs w:val="24"/>
        </w:rPr>
        <w:t>have</w:t>
      </w:r>
      <w:r>
        <w:rPr>
          <w:sz w:val="24"/>
          <w:szCs w:val="24"/>
        </w:rPr>
        <w:t xml:space="preserve"> been run to observe the behaviour of different transmitted </w:t>
      </w:r>
      <w:r w:rsidR="00471E0C">
        <w:rPr>
          <w:sz w:val="24"/>
          <w:szCs w:val="24"/>
        </w:rPr>
        <w:t>signals</w:t>
      </w:r>
      <w:r>
        <w:rPr>
          <w:sz w:val="24"/>
          <w:szCs w:val="24"/>
        </w:rPr>
        <w:t xml:space="preserve"> and to obtain</w:t>
      </w:r>
      <w:r w:rsidR="00471E0C">
        <w:rPr>
          <w:sz w:val="24"/>
          <w:szCs w:val="24"/>
        </w:rPr>
        <w:t xml:space="preserve"> the</w:t>
      </w:r>
      <w:r>
        <w:rPr>
          <w:sz w:val="24"/>
          <w:szCs w:val="24"/>
        </w:rPr>
        <w:t xml:space="preserve"> </w:t>
      </w:r>
      <w:r w:rsidR="00471E0C">
        <w:rPr>
          <w:sz w:val="24"/>
          <w:szCs w:val="24"/>
        </w:rPr>
        <w:t xml:space="preserve">average threshold values </w:t>
      </w:r>
      <w:r>
        <w:rPr>
          <w:sz w:val="24"/>
          <w:szCs w:val="24"/>
        </w:rPr>
        <w:t xml:space="preserve">for the </w:t>
      </w:r>
      <w:r w:rsidR="00471E0C">
        <w:rPr>
          <w:sz w:val="24"/>
          <w:szCs w:val="24"/>
        </w:rPr>
        <w:t xml:space="preserve">errors admitted for each distance considered. </w:t>
      </w:r>
    </w:p>
    <w:p w14:paraId="0344F1A8" w14:textId="227DCFBB" w:rsidR="00BA0C42" w:rsidRDefault="00471E0C" w:rsidP="00471E0C">
      <w:pPr>
        <w:spacing w:after="60"/>
        <w:jc w:val="both"/>
        <w:rPr>
          <w:sz w:val="24"/>
          <w:szCs w:val="24"/>
        </w:rPr>
      </w:pPr>
      <w:r>
        <w:rPr>
          <w:sz w:val="24"/>
          <w:szCs w:val="24"/>
        </w:rPr>
        <w:t xml:space="preserve">This statistic then has been used to classify the authentic transmissions for the </w:t>
      </w:r>
      <w:r w:rsidR="005B7188">
        <w:rPr>
          <w:sz w:val="24"/>
          <w:szCs w:val="24"/>
        </w:rPr>
        <w:t>successive</w:t>
      </w:r>
      <w:r>
        <w:rPr>
          <w:sz w:val="24"/>
          <w:szCs w:val="24"/>
        </w:rPr>
        <w:t xml:space="preserve"> simulations, determining the probability of false-alarm and missed-detection</w:t>
      </w:r>
      <w:r w:rsidR="006B77AB">
        <w:rPr>
          <w:sz w:val="24"/>
          <w:szCs w:val="24"/>
        </w:rPr>
        <w:t xml:space="preserve"> for those tested signals</w:t>
      </w:r>
      <w:r>
        <w:rPr>
          <w:sz w:val="24"/>
          <w:szCs w:val="24"/>
        </w:rPr>
        <w:t xml:space="preserve">. </w:t>
      </w:r>
      <w:r w:rsidRPr="001806DC">
        <w:rPr>
          <w:sz w:val="24"/>
          <w:szCs w:val="24"/>
          <w:highlight w:val="yellow"/>
        </w:rPr>
        <w:t>(EXPAND THIS POINT</w:t>
      </w:r>
      <w:r w:rsidR="004D21A1" w:rsidRPr="001806DC">
        <w:rPr>
          <w:sz w:val="24"/>
          <w:szCs w:val="24"/>
          <w:highlight w:val="yellow"/>
        </w:rPr>
        <w:t xml:space="preserve"> WITH TODAY’S WORK</w:t>
      </w:r>
      <w:r w:rsidRPr="001806DC">
        <w:rPr>
          <w:sz w:val="24"/>
          <w:szCs w:val="24"/>
          <w:highlight w:val="yellow"/>
        </w:rPr>
        <w:t>)</w:t>
      </w:r>
    </w:p>
    <w:p w14:paraId="3B00B288" w14:textId="77777777" w:rsidR="00A11ADD" w:rsidRDefault="00A11ADD" w:rsidP="00471E0C">
      <w:pPr>
        <w:spacing w:after="60"/>
        <w:jc w:val="both"/>
        <w:rPr>
          <w:sz w:val="24"/>
          <w:szCs w:val="24"/>
        </w:rPr>
      </w:pPr>
    </w:p>
    <w:p w14:paraId="08EC1E8E" w14:textId="2FC17C91" w:rsidR="00A11ADD" w:rsidRPr="00D13261" w:rsidRDefault="00A11ADD" w:rsidP="00471E0C">
      <w:pPr>
        <w:spacing w:after="60"/>
        <w:jc w:val="both"/>
        <w:rPr>
          <w:sz w:val="24"/>
          <w:szCs w:val="24"/>
        </w:rPr>
      </w:pPr>
      <w:r w:rsidRPr="00A11ADD">
        <w:rPr>
          <w:sz w:val="24"/>
          <w:szCs w:val="24"/>
          <w:highlight w:val="yellow"/>
        </w:rPr>
        <w:t xml:space="preserve">NOTE: </w:t>
      </w:r>
      <w:r>
        <w:rPr>
          <w:sz w:val="24"/>
          <w:szCs w:val="24"/>
          <w:highlight w:val="yellow"/>
        </w:rPr>
        <w:t>change</w:t>
      </w:r>
      <w:r w:rsidRPr="00A11ADD">
        <w:rPr>
          <w:sz w:val="24"/>
          <w:szCs w:val="24"/>
          <w:highlight w:val="yellow"/>
        </w:rPr>
        <w:t xml:space="preserve"> the abstract </w:t>
      </w:r>
      <w:r w:rsidRPr="00A11ADD">
        <w:rPr>
          <w:sz w:val="24"/>
          <w:szCs w:val="24"/>
          <w:highlight w:val="yellow"/>
        </w:rPr>
        <w:sym w:font="Wingdings" w:char="F0E0"/>
      </w:r>
      <w:r w:rsidRPr="00A11ADD">
        <w:rPr>
          <w:sz w:val="24"/>
          <w:szCs w:val="24"/>
          <w:highlight w:val="yellow"/>
        </w:rPr>
        <w:t xml:space="preserve"> the goal is no more the encoding/decoding algorithm but</w:t>
      </w:r>
      <w:r w:rsidR="003B2259">
        <w:rPr>
          <w:sz w:val="24"/>
          <w:szCs w:val="24"/>
          <w:highlight w:val="yellow"/>
        </w:rPr>
        <w:t xml:space="preserve"> study</w:t>
      </w:r>
      <w:r w:rsidRPr="00A11ADD">
        <w:rPr>
          <w:sz w:val="24"/>
          <w:szCs w:val="24"/>
          <w:highlight w:val="yellow"/>
        </w:rPr>
        <w:t xml:space="preserve"> “</w:t>
      </w:r>
      <w:r w:rsidRPr="00A11ADD">
        <w:rPr>
          <w:b/>
          <w:bCs/>
          <w:sz w:val="24"/>
          <w:szCs w:val="24"/>
          <w:highlight w:val="yellow"/>
        </w:rPr>
        <w:t>HOW MUCH THE CHANNEL ACTION IMPACTS OVER SIGNALS TO RECOGNIZE AUTHENTIC AND NOT AUTHENTIC TRANSMISSIONS</w:t>
      </w:r>
      <w:r w:rsidRPr="00A11ADD">
        <w:rPr>
          <w:sz w:val="24"/>
          <w:szCs w:val="24"/>
          <w:highlight w:val="yellow"/>
        </w:rPr>
        <w:t>”</w:t>
      </w:r>
    </w:p>
    <w:sectPr w:rsidR="00A11ADD" w:rsidRPr="00D13261" w:rsidSect="00B5720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248C1"/>
    <w:multiLevelType w:val="hybridMultilevel"/>
    <w:tmpl w:val="D4ECE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8745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261"/>
    <w:rsid w:val="00014436"/>
    <w:rsid w:val="00071297"/>
    <w:rsid w:val="00076F05"/>
    <w:rsid w:val="000A0407"/>
    <w:rsid w:val="000F32A6"/>
    <w:rsid w:val="001055BB"/>
    <w:rsid w:val="001317B6"/>
    <w:rsid w:val="001334E6"/>
    <w:rsid w:val="00140622"/>
    <w:rsid w:val="0015425B"/>
    <w:rsid w:val="001806DC"/>
    <w:rsid w:val="001A2EC9"/>
    <w:rsid w:val="00223703"/>
    <w:rsid w:val="002C4333"/>
    <w:rsid w:val="002C5ACF"/>
    <w:rsid w:val="002D5A87"/>
    <w:rsid w:val="00323687"/>
    <w:rsid w:val="003448E0"/>
    <w:rsid w:val="003A361E"/>
    <w:rsid w:val="003B2259"/>
    <w:rsid w:val="003D636D"/>
    <w:rsid w:val="004258A0"/>
    <w:rsid w:val="00453A6F"/>
    <w:rsid w:val="00471E0C"/>
    <w:rsid w:val="00476258"/>
    <w:rsid w:val="00491CC5"/>
    <w:rsid w:val="004B044A"/>
    <w:rsid w:val="004D21A1"/>
    <w:rsid w:val="004D27D3"/>
    <w:rsid w:val="004E2FAC"/>
    <w:rsid w:val="0054135F"/>
    <w:rsid w:val="00556D93"/>
    <w:rsid w:val="005926E5"/>
    <w:rsid w:val="005B7188"/>
    <w:rsid w:val="005F2841"/>
    <w:rsid w:val="00602FC7"/>
    <w:rsid w:val="006163F0"/>
    <w:rsid w:val="0069418D"/>
    <w:rsid w:val="006A4694"/>
    <w:rsid w:val="006B77AB"/>
    <w:rsid w:val="00711265"/>
    <w:rsid w:val="007A24BF"/>
    <w:rsid w:val="007A35AA"/>
    <w:rsid w:val="007A4064"/>
    <w:rsid w:val="007A65E1"/>
    <w:rsid w:val="00826C85"/>
    <w:rsid w:val="008576F1"/>
    <w:rsid w:val="00866E14"/>
    <w:rsid w:val="00880A6E"/>
    <w:rsid w:val="008A1178"/>
    <w:rsid w:val="008E5540"/>
    <w:rsid w:val="00995AE5"/>
    <w:rsid w:val="009C0716"/>
    <w:rsid w:val="009F0851"/>
    <w:rsid w:val="00A11ADD"/>
    <w:rsid w:val="00A925B2"/>
    <w:rsid w:val="00B00A5E"/>
    <w:rsid w:val="00B5720A"/>
    <w:rsid w:val="00B70D89"/>
    <w:rsid w:val="00B907B3"/>
    <w:rsid w:val="00BA0C42"/>
    <w:rsid w:val="00BA2586"/>
    <w:rsid w:val="00BC12A0"/>
    <w:rsid w:val="00C0082B"/>
    <w:rsid w:val="00C739D0"/>
    <w:rsid w:val="00C73C79"/>
    <w:rsid w:val="00CD4F1B"/>
    <w:rsid w:val="00D13261"/>
    <w:rsid w:val="00DA03E5"/>
    <w:rsid w:val="00DC4D96"/>
    <w:rsid w:val="00DE159B"/>
    <w:rsid w:val="00E56A58"/>
    <w:rsid w:val="00E9205D"/>
    <w:rsid w:val="00F27C57"/>
    <w:rsid w:val="00F829DC"/>
    <w:rsid w:val="00FB2671"/>
    <w:rsid w:val="00FC1390"/>
    <w:rsid w:val="00FF40CC"/>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9F11"/>
  <w15:chartTrackingRefBased/>
  <w15:docId w15:val="{7A859303-10F2-4504-9CD8-707D7330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132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132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1326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1326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1326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1326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1326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1326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1326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1326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1326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1326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1326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1326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1326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1326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1326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13261"/>
    <w:rPr>
      <w:rFonts w:eastAsiaTheme="majorEastAsia" w:cstheme="majorBidi"/>
      <w:color w:val="272727" w:themeColor="text1" w:themeTint="D8"/>
    </w:rPr>
  </w:style>
  <w:style w:type="paragraph" w:styleId="Titolo">
    <w:name w:val="Title"/>
    <w:basedOn w:val="Normale"/>
    <w:next w:val="Normale"/>
    <w:link w:val="TitoloCarattere"/>
    <w:uiPriority w:val="10"/>
    <w:qFormat/>
    <w:rsid w:val="00D132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1326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1326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1326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1326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13261"/>
    <w:rPr>
      <w:i/>
      <w:iCs/>
      <w:color w:val="404040" w:themeColor="text1" w:themeTint="BF"/>
    </w:rPr>
  </w:style>
  <w:style w:type="paragraph" w:styleId="Paragrafoelenco">
    <w:name w:val="List Paragraph"/>
    <w:basedOn w:val="Normale"/>
    <w:uiPriority w:val="34"/>
    <w:qFormat/>
    <w:rsid w:val="00D13261"/>
    <w:pPr>
      <w:ind w:left="720"/>
      <w:contextualSpacing/>
    </w:pPr>
  </w:style>
  <w:style w:type="character" w:styleId="Enfasiintensa">
    <w:name w:val="Intense Emphasis"/>
    <w:basedOn w:val="Carpredefinitoparagrafo"/>
    <w:uiPriority w:val="21"/>
    <w:qFormat/>
    <w:rsid w:val="00D13261"/>
    <w:rPr>
      <w:i/>
      <w:iCs/>
      <w:color w:val="0F4761" w:themeColor="accent1" w:themeShade="BF"/>
    </w:rPr>
  </w:style>
  <w:style w:type="paragraph" w:styleId="Citazioneintensa">
    <w:name w:val="Intense Quote"/>
    <w:basedOn w:val="Normale"/>
    <w:next w:val="Normale"/>
    <w:link w:val="CitazioneintensaCarattere"/>
    <w:uiPriority w:val="30"/>
    <w:qFormat/>
    <w:rsid w:val="00D132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13261"/>
    <w:rPr>
      <w:i/>
      <w:iCs/>
      <w:color w:val="0F4761" w:themeColor="accent1" w:themeShade="BF"/>
    </w:rPr>
  </w:style>
  <w:style w:type="character" w:styleId="Riferimentointenso">
    <w:name w:val="Intense Reference"/>
    <w:basedOn w:val="Carpredefinitoparagrafo"/>
    <w:uiPriority w:val="32"/>
    <w:qFormat/>
    <w:rsid w:val="00D132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Amista'</dc:creator>
  <cp:keywords/>
  <dc:description/>
  <cp:lastModifiedBy>Gabriel Rovesti</cp:lastModifiedBy>
  <cp:revision>113</cp:revision>
  <dcterms:created xsi:type="dcterms:W3CDTF">2024-03-27T08:37:00Z</dcterms:created>
  <dcterms:modified xsi:type="dcterms:W3CDTF">2024-04-06T07:45:00Z</dcterms:modified>
</cp:coreProperties>
</file>