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955" w14:textId="77777777" w:rsidR="00EE3A0B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D0975F" wp14:editId="3B4C09EE">
            <wp:simplePos x="0" y="0"/>
            <wp:positionH relativeFrom="column">
              <wp:posOffset>2051213</wp:posOffset>
            </wp:positionH>
            <wp:positionV relativeFrom="paragraph">
              <wp:posOffset>219075</wp:posOffset>
            </wp:positionV>
            <wp:extent cx="1630200" cy="1321157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200" cy="132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83CBB" w14:textId="77777777" w:rsidR="00EE3A0B" w:rsidRDefault="00EE3A0B"/>
    <w:p w14:paraId="2ADEBD62" w14:textId="77777777" w:rsidR="00EE3A0B" w:rsidRDefault="00EE3A0B"/>
    <w:p w14:paraId="3E141E36" w14:textId="77777777" w:rsidR="00EE3A0B" w:rsidRDefault="00EE3A0B"/>
    <w:p w14:paraId="24D7CDA5" w14:textId="77777777" w:rsidR="00EE3A0B" w:rsidRDefault="00EE3A0B"/>
    <w:p w14:paraId="05F8E61F" w14:textId="77777777" w:rsidR="00EE3A0B" w:rsidRDefault="00EE3A0B"/>
    <w:p w14:paraId="38A0E910" w14:textId="77777777" w:rsidR="00EE3A0B" w:rsidRDefault="00EE3A0B"/>
    <w:p w14:paraId="1019CE53" w14:textId="77777777" w:rsidR="00EE3A0B" w:rsidRDefault="00EE3A0B"/>
    <w:p w14:paraId="490D12E1" w14:textId="77777777" w:rsidR="00EE3A0B" w:rsidRDefault="00EE3A0B"/>
    <w:p w14:paraId="159A1B95" w14:textId="77777777" w:rsidR="00EE3A0B" w:rsidRDefault="00EE3A0B">
      <w:pPr>
        <w:jc w:val="center"/>
        <w:rPr>
          <w:i/>
        </w:rPr>
      </w:pPr>
    </w:p>
    <w:p w14:paraId="5420CE70" w14:textId="77777777" w:rsidR="00EE3A0B" w:rsidRDefault="00000000">
      <w:pPr>
        <w:jc w:val="center"/>
        <w:rPr>
          <w:i/>
        </w:rPr>
      </w:pPr>
      <w:r>
        <w:rPr>
          <w:i/>
        </w:rPr>
        <w:t xml:space="preserve">Relazione di Accessibilità </w:t>
      </w:r>
    </w:p>
    <w:p w14:paraId="099C7815" w14:textId="77777777" w:rsidR="00EE3A0B" w:rsidRDefault="00EE3A0B">
      <w:pPr>
        <w:jc w:val="center"/>
        <w:rPr>
          <w:i/>
        </w:rPr>
      </w:pPr>
    </w:p>
    <w:p w14:paraId="52B7657D" w14:textId="77777777" w:rsidR="00EE3A0B" w:rsidRDefault="00000000">
      <w:pPr>
        <w:jc w:val="center"/>
      </w:pPr>
      <w:r>
        <w:t xml:space="preserve">Componenti: </w:t>
      </w:r>
    </w:p>
    <w:p w14:paraId="60BD5E86" w14:textId="77777777" w:rsidR="00EE3A0B" w:rsidRDefault="00000000">
      <w:pPr>
        <w:jc w:val="center"/>
      </w:pPr>
      <w:r>
        <w:t>Erica Cavaliere - 2013450</w:t>
      </w:r>
    </w:p>
    <w:p w14:paraId="5BE02D05" w14:textId="77777777" w:rsidR="00EE3A0B" w:rsidRDefault="00000000">
      <w:pPr>
        <w:jc w:val="center"/>
      </w:pPr>
      <w:r>
        <w:t>Giulio Moretto - 2011875</w:t>
      </w:r>
    </w:p>
    <w:p w14:paraId="422BF9B3" w14:textId="77777777" w:rsidR="00EE3A0B" w:rsidRDefault="00000000">
      <w:pPr>
        <w:jc w:val="center"/>
      </w:pPr>
      <w:r>
        <w:t>Gabriel Rovesti - 2009088</w:t>
      </w:r>
    </w:p>
    <w:p w14:paraId="2C171C8C" w14:textId="77777777" w:rsidR="00EE3A0B" w:rsidRDefault="00EE3A0B">
      <w:pPr>
        <w:jc w:val="center"/>
      </w:pPr>
    </w:p>
    <w:p w14:paraId="0DAEFC81" w14:textId="77777777" w:rsidR="00EE3A0B" w:rsidRDefault="00000000">
      <w:pPr>
        <w:jc w:val="center"/>
      </w:pPr>
      <w:r>
        <w:t>Indirizzo Sito Web:</w:t>
      </w:r>
    </w:p>
    <w:p w14:paraId="0D19ABF2" w14:textId="77777777" w:rsidR="00EE3A0B" w:rsidRDefault="00000000">
      <w:pPr>
        <w:jc w:val="center"/>
      </w:pPr>
      <w:hyperlink r:id="rId8">
        <w:r>
          <w:rPr>
            <w:color w:val="1155CC"/>
            <w:u w:val="single"/>
          </w:rPr>
          <w:t>http://tecweb.studenti.math.unipd.it/gmoretto/</w:t>
        </w:r>
      </w:hyperlink>
      <w:r>
        <w:t xml:space="preserve"> </w:t>
      </w:r>
    </w:p>
    <w:p w14:paraId="2CE6168B" w14:textId="77777777" w:rsidR="00EE3A0B" w:rsidRDefault="00EE3A0B">
      <w:pPr>
        <w:jc w:val="center"/>
      </w:pPr>
    </w:p>
    <w:p w14:paraId="11FB8BBF" w14:textId="77777777" w:rsidR="00EE3A0B" w:rsidRDefault="00000000">
      <w:pPr>
        <w:jc w:val="center"/>
      </w:pPr>
      <w:r>
        <w:t>Indirizzo Area Admin:</w:t>
      </w:r>
    </w:p>
    <w:p w14:paraId="7A2CC92B" w14:textId="77777777" w:rsidR="00EE3A0B" w:rsidRDefault="00000000">
      <w:pPr>
        <w:jc w:val="center"/>
      </w:pPr>
      <w:hyperlink r:id="rId9">
        <w:r>
          <w:rPr>
            <w:color w:val="1155CC"/>
            <w:u w:val="single"/>
          </w:rPr>
          <w:t>http://tecweb.studenti.math.unipd.it/gmoretto/admin/</w:t>
        </w:r>
      </w:hyperlink>
    </w:p>
    <w:p w14:paraId="232E6BF6" w14:textId="77777777" w:rsidR="00EE3A0B" w:rsidRDefault="00EE3A0B"/>
    <w:p w14:paraId="46F0813A" w14:textId="77777777" w:rsidR="00EE3A0B" w:rsidRDefault="00000000">
      <w:pPr>
        <w:jc w:val="center"/>
      </w:pPr>
      <w:r>
        <w:t>Credenziali Utente:</w:t>
      </w:r>
    </w:p>
    <w:p w14:paraId="139A6524" w14:textId="77777777" w:rsidR="00EE3A0B" w:rsidRDefault="00000000">
      <w:pPr>
        <w:jc w:val="center"/>
      </w:pPr>
      <w:proofErr w:type="gramStart"/>
      <w:r>
        <w:t>Email</w:t>
      </w:r>
      <w:proofErr w:type="gramEnd"/>
      <w:r>
        <w:t>: user</w:t>
      </w:r>
    </w:p>
    <w:p w14:paraId="2526CC1A" w14:textId="77777777" w:rsidR="00EE3A0B" w:rsidRDefault="00000000">
      <w:pPr>
        <w:jc w:val="center"/>
      </w:pPr>
      <w:r>
        <w:t>Password: user</w:t>
      </w:r>
    </w:p>
    <w:p w14:paraId="5C70D9DC" w14:textId="77777777" w:rsidR="00EE3A0B" w:rsidRDefault="00EE3A0B">
      <w:pPr>
        <w:jc w:val="center"/>
      </w:pPr>
    </w:p>
    <w:p w14:paraId="7062B3A5" w14:textId="77777777" w:rsidR="00EE3A0B" w:rsidRDefault="00000000">
      <w:pPr>
        <w:jc w:val="center"/>
      </w:pPr>
      <w:r>
        <w:t>Credenziali Amministratore:</w:t>
      </w:r>
    </w:p>
    <w:p w14:paraId="1592C245" w14:textId="77777777" w:rsidR="00EE3A0B" w:rsidRDefault="00000000">
      <w:pPr>
        <w:jc w:val="center"/>
      </w:pPr>
      <w:proofErr w:type="gramStart"/>
      <w:r>
        <w:t>Email</w:t>
      </w:r>
      <w:proofErr w:type="gramEnd"/>
      <w:r>
        <w:t>: admin</w:t>
      </w:r>
    </w:p>
    <w:p w14:paraId="3A339853" w14:textId="77777777" w:rsidR="00EE3A0B" w:rsidRDefault="00000000">
      <w:pPr>
        <w:jc w:val="center"/>
      </w:pPr>
      <w:r>
        <w:t>Password: admin</w:t>
      </w:r>
    </w:p>
    <w:p w14:paraId="68677806" w14:textId="77777777" w:rsidR="00EE3A0B" w:rsidRDefault="00EE3A0B">
      <w:pPr>
        <w:jc w:val="center"/>
      </w:pPr>
    </w:p>
    <w:p w14:paraId="64747025" w14:textId="77777777" w:rsidR="00EE3A0B" w:rsidRDefault="00000000">
      <w:pPr>
        <w:jc w:val="center"/>
      </w:pPr>
      <w:r>
        <w:t xml:space="preserve">Indirizzo </w:t>
      </w:r>
      <w:proofErr w:type="gramStart"/>
      <w:r>
        <w:t>email</w:t>
      </w:r>
      <w:proofErr w:type="gramEnd"/>
      <w:r>
        <w:t xml:space="preserve"> di riferimento:</w:t>
      </w:r>
    </w:p>
    <w:p w14:paraId="61FF1FD8" w14:textId="77777777" w:rsidR="00EE3A0B" w:rsidRDefault="00000000">
      <w:pPr>
        <w:jc w:val="center"/>
      </w:pPr>
      <w:hyperlink r:id="rId10">
        <w:r>
          <w:rPr>
            <w:color w:val="1155CC"/>
            <w:u w:val="single"/>
          </w:rPr>
          <w:t>giulio.moretto@studenti.unipd.it</w:t>
        </w:r>
      </w:hyperlink>
      <w:r>
        <w:t xml:space="preserve"> </w:t>
      </w:r>
    </w:p>
    <w:p w14:paraId="13758A99" w14:textId="77777777" w:rsidR="00EE3A0B" w:rsidRDefault="00000000">
      <w:r>
        <w:br w:type="page"/>
      </w:r>
    </w:p>
    <w:p w14:paraId="1F52BCFE" w14:textId="77777777" w:rsidR="00EE3A0B" w:rsidRDefault="00000000">
      <w:pPr>
        <w:pStyle w:val="Titolo1"/>
      </w:pPr>
      <w:bookmarkStart w:id="0" w:name="_2g5qih9liok6" w:colFirst="0" w:colLast="0"/>
      <w:bookmarkEnd w:id="0"/>
      <w:r>
        <w:lastRenderedPageBreak/>
        <w:t>Indice</w:t>
      </w:r>
    </w:p>
    <w:sdt>
      <w:sdtPr>
        <w:id w:val="-1872837335"/>
        <w:docPartObj>
          <w:docPartGallery w:val="Table of Contents"/>
          <w:docPartUnique/>
        </w:docPartObj>
      </w:sdtPr>
      <w:sdtContent>
        <w:p w14:paraId="44291299" w14:textId="271A75BC" w:rsidR="00EE3A0B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g5qih9liok6">
            <w:r>
              <w:rPr>
                <w:b/>
                <w:color w:val="000000"/>
              </w:rPr>
              <w:t>Indice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_2g5qih9liok6 \h </w:instrText>
          </w:r>
          <w:r>
            <w:fldChar w:fldCharType="separate"/>
          </w:r>
          <w:r w:rsidR="008F434F">
            <w:rPr>
              <w:noProof/>
            </w:rPr>
            <w:t>2</w:t>
          </w:r>
          <w:r>
            <w:fldChar w:fldCharType="end"/>
          </w:r>
        </w:p>
        <w:p w14:paraId="76BB4581" w14:textId="13D3D71F" w:rsidR="00EE3A0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f14as9r40mx8">
            <w:r>
              <w:rPr>
                <w:b/>
                <w:color w:val="000000"/>
              </w:rPr>
              <w:t>Test e strumenti utilizzati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_f14as9r40mx8 \h </w:instrText>
          </w:r>
          <w:r>
            <w:fldChar w:fldCharType="separate"/>
          </w:r>
          <w:r w:rsidR="008F434F">
            <w:rPr>
              <w:noProof/>
            </w:rPr>
            <w:t>3</w:t>
          </w:r>
          <w:r>
            <w:fldChar w:fldCharType="end"/>
          </w:r>
        </w:p>
        <w:p w14:paraId="09666279" w14:textId="65133A21" w:rsidR="00EE3A0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a4s86vh310m">
            <w:r>
              <w:rPr>
                <w:color w:val="000000"/>
              </w:rPr>
              <w:t>Browser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_da4s86vh310m \h </w:instrText>
          </w:r>
          <w:r>
            <w:fldChar w:fldCharType="separate"/>
          </w:r>
          <w:r w:rsidR="008F434F">
            <w:rPr>
              <w:noProof/>
            </w:rPr>
            <w:t>3</w:t>
          </w:r>
          <w:r>
            <w:fldChar w:fldCharType="end"/>
          </w:r>
        </w:p>
        <w:p w14:paraId="37DC7222" w14:textId="6CB7D142" w:rsidR="00EE3A0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lam00z1khd4a">
            <w:r>
              <w:rPr>
                <w:color w:val="000000"/>
              </w:rPr>
              <w:t>Estensioni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_lam00z1khd4a \h </w:instrText>
          </w:r>
          <w:r>
            <w:fldChar w:fldCharType="separate"/>
          </w:r>
          <w:r w:rsidR="008F434F">
            <w:rPr>
              <w:noProof/>
            </w:rPr>
            <w:t>4</w:t>
          </w:r>
          <w:r>
            <w:fldChar w:fldCharType="end"/>
          </w:r>
        </w:p>
        <w:p w14:paraId="1F134258" w14:textId="558CA988" w:rsidR="00EE3A0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t1orit2pjrkv">
            <w:r>
              <w:rPr>
                <w:color w:val="000000"/>
              </w:rPr>
              <w:t>Contrasti e colori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_t1orit2pjrkv \h </w:instrText>
          </w:r>
          <w:r>
            <w:fldChar w:fldCharType="separate"/>
          </w:r>
          <w:r w:rsidR="008F434F">
            <w:rPr>
              <w:noProof/>
            </w:rPr>
            <w:t>4</w:t>
          </w:r>
          <w:r>
            <w:fldChar w:fldCharType="end"/>
          </w:r>
        </w:p>
        <w:p w14:paraId="40E4E217" w14:textId="0405D5B0" w:rsidR="00EE3A0B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jd7xi05tiuy4">
            <w:r>
              <w:t>Validatori</w:t>
            </w:r>
          </w:hyperlink>
          <w:r>
            <w:tab/>
          </w:r>
          <w:r>
            <w:fldChar w:fldCharType="begin"/>
          </w:r>
          <w:r>
            <w:instrText xml:space="preserve"> PAGEREF _jd7xi05tiuy4 \h </w:instrText>
          </w:r>
          <w:r>
            <w:fldChar w:fldCharType="separate"/>
          </w:r>
          <w:r w:rsidR="008F434F">
            <w:rPr>
              <w:noProof/>
            </w:rPr>
            <w:t>4</w:t>
          </w:r>
          <w:r>
            <w:fldChar w:fldCharType="end"/>
          </w:r>
        </w:p>
        <w:p w14:paraId="27C26812" w14:textId="254F4B31" w:rsidR="00EE3A0B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hyperlink w:anchor="_1lsg3s2k7uk0">
            <w:r>
              <w:rPr>
                <w:color w:val="000000"/>
              </w:rPr>
              <w:t>Risultati dei test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_1lsg3s2k7uk0 \h </w:instrText>
          </w:r>
          <w:r>
            <w:fldChar w:fldCharType="separate"/>
          </w:r>
          <w:r w:rsidR="008F434F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81F3A9A" w14:textId="77777777" w:rsidR="00EE3A0B" w:rsidRDefault="00000000">
      <w:r>
        <w:br w:type="page"/>
      </w:r>
    </w:p>
    <w:p w14:paraId="11180B67" w14:textId="77777777" w:rsidR="00EE3A0B" w:rsidRDefault="00000000">
      <w:pPr>
        <w:pStyle w:val="Titolo1"/>
      </w:pPr>
      <w:bookmarkStart w:id="1" w:name="_f14as9r40mx8" w:colFirst="0" w:colLast="0"/>
      <w:bookmarkEnd w:id="1"/>
      <w:r>
        <w:lastRenderedPageBreak/>
        <w:t>Test e strumenti utilizzati</w:t>
      </w:r>
    </w:p>
    <w:p w14:paraId="627A1FA5" w14:textId="77777777" w:rsidR="00EE3A0B" w:rsidRDefault="00000000">
      <w:r>
        <w:t>Nel file si dettagliano tutti i test realizzati e gli strumenti utilizzati dal gruppo e dai suoi componenti in modo organizzato e suddiviso.</w:t>
      </w:r>
    </w:p>
    <w:p w14:paraId="021CE3BF" w14:textId="77777777" w:rsidR="00EE3A0B" w:rsidRDefault="00000000">
      <w:r>
        <w:t xml:space="preserve">In particolare, il sito è stato analizzato nelle sue </w:t>
      </w:r>
      <w:proofErr w:type="spellStart"/>
      <w:r>
        <w:t>macrosezioni</w:t>
      </w:r>
      <w:proofErr w:type="spellEnd"/>
      <w:r>
        <w:t>: sito principale, Area Utente ed Area Admin. Per ciascuna di queste, sono state analizzate le singole pagine, secondo opportuni strumenti, browser ed estensioni riportate di seguito.</w:t>
      </w:r>
    </w:p>
    <w:p w14:paraId="2959D1F5" w14:textId="77777777" w:rsidR="00EE3A0B" w:rsidRDefault="00EE3A0B"/>
    <w:p w14:paraId="75D866FD" w14:textId="77777777" w:rsidR="00EE3A0B" w:rsidRDefault="00000000">
      <w:r>
        <w:t>Alcuni riferimenti:</w:t>
      </w:r>
    </w:p>
    <w:p w14:paraId="09F3F797" w14:textId="77777777" w:rsidR="00EE3A0B" w:rsidRDefault="00000000">
      <w:pPr>
        <w:numPr>
          <w:ilvl w:val="0"/>
          <w:numId w:val="14"/>
        </w:numPr>
      </w:pPr>
      <w:r>
        <w:t xml:space="preserve"> slide 94 del set “Accessibilità” della prof.ssa Gaggi presenti sul Moodle (</w:t>
      </w:r>
      <w:hyperlink r:id="rId11">
        <w:r>
          <w:rPr>
            <w:color w:val="1155CC"/>
            <w:u w:val="single"/>
          </w:rPr>
          <w:t>link</w:t>
        </w:r>
      </w:hyperlink>
      <w:r>
        <w:t>).</w:t>
      </w:r>
    </w:p>
    <w:p w14:paraId="6F6E231C" w14:textId="77777777" w:rsidR="00EE3A0B" w:rsidRDefault="00000000">
      <w:pPr>
        <w:numPr>
          <w:ilvl w:val="0"/>
          <w:numId w:val="14"/>
        </w:numPr>
      </w:pPr>
      <w:r>
        <w:t xml:space="preserve"> vari strumenti riportati nel sito di dipartimento dedicato all’accessibilità (</w:t>
      </w:r>
      <w:hyperlink r:id="rId12">
        <w:r>
          <w:rPr>
            <w:color w:val="1155CC"/>
            <w:u w:val="single"/>
          </w:rPr>
          <w:t>link</w:t>
        </w:r>
      </w:hyperlink>
      <w:r>
        <w:t>).</w:t>
      </w:r>
    </w:p>
    <w:p w14:paraId="6F45DF68" w14:textId="77777777" w:rsidR="00EE3A0B" w:rsidRDefault="00000000">
      <w:pPr>
        <w:pStyle w:val="Titolo2"/>
      </w:pPr>
      <w:bookmarkStart w:id="2" w:name="_da4s86vh310m" w:colFirst="0" w:colLast="0"/>
      <w:bookmarkEnd w:id="2"/>
      <w:r>
        <w:t>Browser</w:t>
      </w:r>
    </w:p>
    <w:p w14:paraId="66988AE5" w14:textId="77777777" w:rsidR="00EE3A0B" w:rsidRDefault="00000000">
      <w:r>
        <w:t xml:space="preserve">Il sito è stato provato su browser e dispositivi diversi per assicurarsi che si adatti a visualizzazioni diverse e alle varie situazioni, considerate versioni e compatibilità. </w:t>
      </w:r>
    </w:p>
    <w:p w14:paraId="0515659C" w14:textId="77777777" w:rsidR="00EE3A0B" w:rsidRDefault="00000000">
      <w:r>
        <w:t>Sono stati provati i browser:</w:t>
      </w:r>
    </w:p>
    <w:p w14:paraId="20E7D329" w14:textId="77777777" w:rsidR="00EE3A0B" w:rsidRDefault="00EE3A0B"/>
    <w:p w14:paraId="789C9C4A" w14:textId="77777777" w:rsidR="00EE3A0B" w:rsidRPr="008F434F" w:rsidRDefault="00000000">
      <w:pPr>
        <w:rPr>
          <w:i/>
          <w:lang w:val="en-US"/>
        </w:rPr>
      </w:pPr>
      <w:r w:rsidRPr="008F434F">
        <w:rPr>
          <w:lang w:val="en-US"/>
        </w:rPr>
        <w:t xml:space="preserve">Microsoft Windows 10 </w:t>
      </w:r>
      <w:r w:rsidRPr="008F434F">
        <w:rPr>
          <w:i/>
          <w:lang w:val="en-US"/>
        </w:rPr>
        <w:t xml:space="preserve">22H2 </w:t>
      </w:r>
      <w:r w:rsidRPr="008F434F">
        <w:rPr>
          <w:lang w:val="en-US"/>
        </w:rPr>
        <w:t xml:space="preserve">- Microsoft Windows 11 </w:t>
      </w:r>
      <w:r w:rsidRPr="008F434F">
        <w:rPr>
          <w:i/>
          <w:lang w:val="en-US"/>
        </w:rPr>
        <w:t>22H2</w:t>
      </w:r>
    </w:p>
    <w:p w14:paraId="2B24BF44" w14:textId="77777777" w:rsidR="00EE3A0B" w:rsidRDefault="00000000">
      <w:pPr>
        <w:numPr>
          <w:ilvl w:val="0"/>
          <w:numId w:val="11"/>
        </w:numPr>
      </w:pPr>
      <w:r>
        <w:t xml:space="preserve">Google Chrome </w:t>
      </w:r>
      <w:r>
        <w:rPr>
          <w:i/>
        </w:rPr>
        <w:t xml:space="preserve">108.0.5359.125 </w:t>
      </w:r>
    </w:p>
    <w:p w14:paraId="3BCA5B43" w14:textId="77777777" w:rsidR="00EE3A0B" w:rsidRDefault="00000000">
      <w:pPr>
        <w:numPr>
          <w:ilvl w:val="0"/>
          <w:numId w:val="11"/>
        </w:numPr>
      </w:pPr>
      <w:r>
        <w:t xml:space="preserve">Microsoft Edge </w:t>
      </w:r>
      <w:r>
        <w:rPr>
          <w:i/>
        </w:rPr>
        <w:t>108.0.1462.54</w:t>
      </w:r>
    </w:p>
    <w:p w14:paraId="5D1BDEB9" w14:textId="77777777" w:rsidR="00EE3A0B" w:rsidRDefault="00000000">
      <w:pPr>
        <w:numPr>
          <w:ilvl w:val="1"/>
          <w:numId w:val="11"/>
        </w:numPr>
      </w:pPr>
      <w:r>
        <w:t>Qui è stata testata la compatibilità in modalità Internet Explorer 11; il sito si comporta bene e risulta navigabile (vi sono delle diversità estetiche)</w:t>
      </w:r>
    </w:p>
    <w:p w14:paraId="113C40B1" w14:textId="77777777" w:rsidR="00EE3A0B" w:rsidRDefault="00000000">
      <w:pPr>
        <w:numPr>
          <w:ilvl w:val="0"/>
          <w:numId w:val="11"/>
        </w:numPr>
      </w:pPr>
      <w:r>
        <w:t xml:space="preserve">Opera </w:t>
      </w:r>
      <w:r>
        <w:rPr>
          <w:i/>
        </w:rPr>
        <w:t>94.0.4606.38</w:t>
      </w:r>
    </w:p>
    <w:p w14:paraId="4F8A85D7" w14:textId="77777777" w:rsidR="00EE3A0B" w:rsidRDefault="00000000">
      <w:pPr>
        <w:numPr>
          <w:ilvl w:val="0"/>
          <w:numId w:val="11"/>
        </w:numPr>
      </w:pPr>
      <w:r>
        <w:t xml:space="preserve">Mozilla Firefox </w:t>
      </w:r>
      <w:r>
        <w:rPr>
          <w:i/>
        </w:rPr>
        <w:t>108.0.1</w:t>
      </w:r>
    </w:p>
    <w:p w14:paraId="103D6426" w14:textId="77777777" w:rsidR="00EE3A0B" w:rsidRDefault="00000000">
      <w:pPr>
        <w:numPr>
          <w:ilvl w:val="0"/>
          <w:numId w:val="11"/>
        </w:numPr>
      </w:pPr>
      <w:r>
        <w:t xml:space="preserve">Brave Browser </w:t>
      </w:r>
      <w:r>
        <w:rPr>
          <w:i/>
        </w:rPr>
        <w:t xml:space="preserve">108.0.5359.128 </w:t>
      </w:r>
    </w:p>
    <w:p w14:paraId="1E37AD85" w14:textId="77777777" w:rsidR="00EE3A0B" w:rsidRDefault="00EE3A0B"/>
    <w:p w14:paraId="59088522" w14:textId="77777777" w:rsidR="00EE3A0B" w:rsidRDefault="00000000">
      <w:r>
        <w:t>Linux Debian 11 Arm64</w:t>
      </w:r>
    </w:p>
    <w:p w14:paraId="36E83D92" w14:textId="77777777" w:rsidR="00EE3A0B" w:rsidRDefault="00000000">
      <w:pPr>
        <w:numPr>
          <w:ilvl w:val="0"/>
          <w:numId w:val="3"/>
        </w:numPr>
      </w:pPr>
      <w:r>
        <w:t>Firefox 102.6.00esr</w:t>
      </w:r>
    </w:p>
    <w:p w14:paraId="068EEA2D" w14:textId="77777777" w:rsidR="00EE3A0B" w:rsidRDefault="00000000">
      <w:pPr>
        <w:numPr>
          <w:ilvl w:val="0"/>
          <w:numId w:val="3"/>
        </w:numPr>
      </w:pPr>
      <w:r>
        <w:t>Chromium 108.0.5359.124</w:t>
      </w:r>
    </w:p>
    <w:p w14:paraId="33BA758C" w14:textId="77777777" w:rsidR="00EE3A0B" w:rsidRDefault="00EE3A0B"/>
    <w:p w14:paraId="133C545A" w14:textId="77777777" w:rsidR="00EE3A0B" w:rsidRDefault="00000000">
      <w:pPr>
        <w:rPr>
          <w:i/>
        </w:rPr>
      </w:pPr>
      <w:r>
        <w:t xml:space="preserve">macOS Ventura </w:t>
      </w:r>
      <w:r>
        <w:rPr>
          <w:i/>
        </w:rPr>
        <w:t>13.1</w:t>
      </w:r>
    </w:p>
    <w:p w14:paraId="0C7CC808" w14:textId="77777777" w:rsidR="00EE3A0B" w:rsidRDefault="00000000">
      <w:pPr>
        <w:numPr>
          <w:ilvl w:val="0"/>
          <w:numId w:val="5"/>
        </w:numPr>
      </w:pPr>
      <w:r>
        <w:t xml:space="preserve">Firefox </w:t>
      </w:r>
      <w:r>
        <w:rPr>
          <w:i/>
        </w:rPr>
        <w:t xml:space="preserve">108.0.1 </w:t>
      </w:r>
    </w:p>
    <w:p w14:paraId="2A128B63" w14:textId="77777777" w:rsidR="00EE3A0B" w:rsidRDefault="00000000">
      <w:pPr>
        <w:numPr>
          <w:ilvl w:val="0"/>
          <w:numId w:val="5"/>
        </w:numPr>
      </w:pPr>
      <w:r>
        <w:t xml:space="preserve">Firefox Developer Edition </w:t>
      </w:r>
      <w:r>
        <w:rPr>
          <w:i/>
        </w:rPr>
        <w:t>109.0b8</w:t>
      </w:r>
      <w:r>
        <w:t xml:space="preserve"> </w:t>
      </w:r>
    </w:p>
    <w:p w14:paraId="247A1C73" w14:textId="77777777" w:rsidR="00EE3A0B" w:rsidRDefault="00000000">
      <w:pPr>
        <w:numPr>
          <w:ilvl w:val="0"/>
          <w:numId w:val="5"/>
        </w:numPr>
      </w:pPr>
      <w:r>
        <w:t xml:space="preserve">Brave </w:t>
      </w:r>
      <w:r>
        <w:rPr>
          <w:i/>
        </w:rPr>
        <w:t>1.46.144</w:t>
      </w:r>
    </w:p>
    <w:p w14:paraId="7BA22630" w14:textId="77777777" w:rsidR="00EE3A0B" w:rsidRDefault="00000000">
      <w:pPr>
        <w:numPr>
          <w:ilvl w:val="0"/>
          <w:numId w:val="5"/>
        </w:numPr>
      </w:pPr>
      <w:r>
        <w:t xml:space="preserve">Safari </w:t>
      </w:r>
      <w:r>
        <w:rPr>
          <w:i/>
        </w:rPr>
        <w:t>16.2 (18614.3.7.1.5)</w:t>
      </w:r>
    </w:p>
    <w:p w14:paraId="16A00B68" w14:textId="77777777" w:rsidR="00EE3A0B" w:rsidRDefault="00EE3A0B">
      <w:pPr>
        <w:rPr>
          <w:i/>
        </w:rPr>
      </w:pPr>
    </w:p>
    <w:p w14:paraId="14E253F3" w14:textId="77777777" w:rsidR="00EE3A0B" w:rsidRDefault="00000000">
      <w:r>
        <w:t xml:space="preserve">iOS </w:t>
      </w:r>
      <w:r>
        <w:rPr>
          <w:i/>
        </w:rPr>
        <w:t>16.2</w:t>
      </w:r>
      <w:r>
        <w:t xml:space="preserve"> </w:t>
      </w:r>
      <w:r>
        <w:rPr>
          <w:i/>
        </w:rPr>
        <w:t xml:space="preserve">- iPhone SE 2020 </w:t>
      </w:r>
    </w:p>
    <w:p w14:paraId="49BB4979" w14:textId="77777777" w:rsidR="00EE3A0B" w:rsidRDefault="00000000">
      <w:pPr>
        <w:numPr>
          <w:ilvl w:val="0"/>
          <w:numId w:val="13"/>
        </w:numPr>
      </w:pPr>
      <w:r>
        <w:t xml:space="preserve">Safari </w:t>
      </w:r>
    </w:p>
    <w:p w14:paraId="30FE89A4" w14:textId="77777777" w:rsidR="00EE3A0B" w:rsidRDefault="00EE3A0B"/>
    <w:p w14:paraId="2FF31486" w14:textId="77777777" w:rsidR="00EE3A0B" w:rsidRDefault="00000000">
      <w:pPr>
        <w:rPr>
          <w:i/>
        </w:rPr>
      </w:pPr>
      <w:r>
        <w:t xml:space="preserve">iOS 15.6.1 </w:t>
      </w:r>
      <w:r>
        <w:rPr>
          <w:i/>
        </w:rPr>
        <w:t>- iPad Air (quarta generazione)</w:t>
      </w:r>
    </w:p>
    <w:p w14:paraId="1B671826" w14:textId="77777777" w:rsidR="00EE3A0B" w:rsidRDefault="00000000">
      <w:pPr>
        <w:numPr>
          <w:ilvl w:val="0"/>
          <w:numId w:val="12"/>
        </w:numPr>
      </w:pPr>
      <w:r>
        <w:t>Safari</w:t>
      </w:r>
    </w:p>
    <w:p w14:paraId="5D161782" w14:textId="77777777" w:rsidR="00EE3A0B" w:rsidRDefault="00000000">
      <w:pPr>
        <w:numPr>
          <w:ilvl w:val="0"/>
          <w:numId w:val="12"/>
        </w:numPr>
      </w:pPr>
      <w:r>
        <w:t>Google Chrome</w:t>
      </w:r>
    </w:p>
    <w:p w14:paraId="3390CECA" w14:textId="77777777" w:rsidR="00EE3A0B" w:rsidRDefault="00EE3A0B"/>
    <w:p w14:paraId="5559D8D3" w14:textId="77777777" w:rsidR="00EE3A0B" w:rsidRDefault="00000000">
      <w:pPr>
        <w:rPr>
          <w:i/>
        </w:rPr>
      </w:pPr>
      <w:r>
        <w:t xml:space="preserve">Android </w:t>
      </w:r>
      <w:r>
        <w:rPr>
          <w:i/>
        </w:rPr>
        <w:t xml:space="preserve">12 - realme 8 RMX 3095 </w:t>
      </w:r>
    </w:p>
    <w:p w14:paraId="72DFEE64" w14:textId="77777777" w:rsidR="00EE3A0B" w:rsidRDefault="00000000">
      <w:pPr>
        <w:numPr>
          <w:ilvl w:val="0"/>
          <w:numId w:val="1"/>
        </w:numPr>
      </w:pPr>
      <w:r>
        <w:t xml:space="preserve">Google Chrome </w:t>
      </w:r>
      <w:r>
        <w:rPr>
          <w:i/>
        </w:rPr>
        <w:t xml:space="preserve">108.0.5359.125 </w:t>
      </w:r>
    </w:p>
    <w:p w14:paraId="13C96712" w14:textId="77777777" w:rsidR="00EE3A0B" w:rsidRDefault="00000000">
      <w:pPr>
        <w:numPr>
          <w:ilvl w:val="0"/>
          <w:numId w:val="1"/>
        </w:numPr>
      </w:pPr>
      <w:r>
        <w:t xml:space="preserve">Mozilla Firefox </w:t>
      </w:r>
      <w:r>
        <w:rPr>
          <w:i/>
        </w:rPr>
        <w:t>108.0.1</w:t>
      </w:r>
    </w:p>
    <w:p w14:paraId="3083D104" w14:textId="77777777" w:rsidR="00EE3A0B" w:rsidRDefault="00EE3A0B"/>
    <w:p w14:paraId="4BF65820" w14:textId="77777777" w:rsidR="00EE3A0B" w:rsidRDefault="00000000">
      <w:pPr>
        <w:rPr>
          <w:i/>
        </w:rPr>
      </w:pPr>
      <w:r>
        <w:t xml:space="preserve">Android 11 - </w:t>
      </w:r>
      <w:r>
        <w:rPr>
          <w:i/>
        </w:rPr>
        <w:t>Samsung Galaxy A50</w:t>
      </w:r>
    </w:p>
    <w:p w14:paraId="449F9D04" w14:textId="77777777" w:rsidR="00EE3A0B" w:rsidRDefault="00000000">
      <w:pPr>
        <w:numPr>
          <w:ilvl w:val="0"/>
          <w:numId w:val="9"/>
        </w:numPr>
      </w:pPr>
      <w:r>
        <w:t xml:space="preserve">Google Chrome </w:t>
      </w:r>
      <w:r>
        <w:rPr>
          <w:i/>
        </w:rPr>
        <w:t>108.0.5359.128</w:t>
      </w:r>
    </w:p>
    <w:p w14:paraId="3A5770AE" w14:textId="77777777" w:rsidR="00EE3A0B" w:rsidRDefault="00EE3A0B"/>
    <w:p w14:paraId="478A8EF7" w14:textId="77777777" w:rsidR="00EE3A0B" w:rsidRDefault="00000000">
      <w:r>
        <w:t>Browser Testuali</w:t>
      </w:r>
    </w:p>
    <w:p w14:paraId="299B65B6" w14:textId="77777777" w:rsidR="00EE3A0B" w:rsidRDefault="00000000">
      <w:pPr>
        <w:numPr>
          <w:ilvl w:val="0"/>
          <w:numId w:val="10"/>
        </w:numPr>
      </w:pPr>
      <w:r>
        <w:t>Lynx</w:t>
      </w:r>
    </w:p>
    <w:p w14:paraId="4999B1A3" w14:textId="77777777" w:rsidR="00EE3A0B" w:rsidRDefault="00000000">
      <w:pPr>
        <w:pStyle w:val="Titolo2"/>
      </w:pPr>
      <w:bookmarkStart w:id="3" w:name="_lam00z1khd4a" w:colFirst="0" w:colLast="0"/>
      <w:bookmarkEnd w:id="3"/>
      <w:r>
        <w:t>Estensioni</w:t>
      </w:r>
    </w:p>
    <w:p w14:paraId="28408EBC" w14:textId="77777777" w:rsidR="00EE3A0B" w:rsidRDefault="00000000">
      <w:r>
        <w:t>All’interno dei browser sopra riportati, si sono scelte le seguenti estensioni. Tutte sono state provate riportando in genere un buon comportamento, verificando per ciascuna un degrado elegante delle pagine e una buona strutturazione.</w:t>
      </w:r>
    </w:p>
    <w:p w14:paraId="4FB097F0" w14:textId="77777777" w:rsidR="00EE3A0B" w:rsidRDefault="00000000">
      <w:pPr>
        <w:numPr>
          <w:ilvl w:val="0"/>
          <w:numId w:val="2"/>
        </w:numPr>
      </w:pPr>
      <w:r>
        <w:t>ARC Toolkit (</w:t>
      </w:r>
      <w:hyperlink r:id="rId13">
        <w:r>
          <w:rPr>
            <w:color w:val="1155CC"/>
            <w:u w:val="single"/>
          </w:rPr>
          <w:t>link</w:t>
        </w:r>
      </w:hyperlink>
      <w:r>
        <w:t>)</w:t>
      </w:r>
    </w:p>
    <w:p w14:paraId="44C1C3A1" w14:textId="77777777" w:rsidR="00EE3A0B" w:rsidRDefault="00000000">
      <w:pPr>
        <w:numPr>
          <w:ilvl w:val="0"/>
          <w:numId w:val="2"/>
        </w:numPr>
      </w:pPr>
      <w:r>
        <w:t>axe DevTools (</w:t>
      </w:r>
      <w:hyperlink r:id="rId14">
        <w:r>
          <w:rPr>
            <w:color w:val="1155CC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587AD17A" w14:textId="77777777" w:rsidR="00EE3A0B" w:rsidRDefault="00000000">
      <w:pPr>
        <w:numPr>
          <w:ilvl w:val="0"/>
          <w:numId w:val="2"/>
        </w:numPr>
      </w:pPr>
      <w:r>
        <w:t>WAVE Evaluation Tool (</w:t>
      </w:r>
      <w:hyperlink r:id="rId15">
        <w:r>
          <w:rPr>
            <w:color w:val="1155CC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7AC314ED" w14:textId="77777777" w:rsidR="00EE3A0B" w:rsidRDefault="00000000">
      <w:pPr>
        <w:numPr>
          <w:ilvl w:val="0"/>
          <w:numId w:val="2"/>
        </w:numPr>
      </w:pPr>
      <w:r>
        <w:t>Silktide (</w:t>
      </w:r>
      <w:hyperlink r:id="rId16">
        <w:r>
          <w:rPr>
            <w:color w:val="1155CC"/>
            <w:u w:val="single"/>
          </w:rPr>
          <w:t>link</w:t>
        </w:r>
      </w:hyperlink>
      <w:r>
        <w:t>)</w:t>
      </w:r>
    </w:p>
    <w:p w14:paraId="2906BF9C" w14:textId="77777777" w:rsidR="00EE3A0B" w:rsidRDefault="00000000">
      <w:pPr>
        <w:numPr>
          <w:ilvl w:val="0"/>
          <w:numId w:val="2"/>
        </w:numPr>
      </w:pPr>
      <w:r>
        <w:t>Siteimprove Accessibility Checker (</w:t>
      </w:r>
      <w:hyperlink r:id="rId17">
        <w:r>
          <w:rPr>
            <w:color w:val="1155CC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02F192BA" w14:textId="77777777" w:rsidR="00EE3A0B" w:rsidRPr="008F434F" w:rsidRDefault="00000000">
      <w:pPr>
        <w:numPr>
          <w:ilvl w:val="0"/>
          <w:numId w:val="2"/>
        </w:numPr>
        <w:rPr>
          <w:lang w:val="en-US"/>
        </w:rPr>
      </w:pPr>
      <w:r w:rsidRPr="008F434F">
        <w:rPr>
          <w:lang w:val="en-US"/>
        </w:rPr>
        <w:t>Web Developer Tools di Mozilla Firefox (</w:t>
      </w:r>
      <w:hyperlink r:id="rId18">
        <w:r w:rsidRPr="008F434F">
          <w:rPr>
            <w:color w:val="1155CC"/>
            <w:u w:val="single"/>
            <w:lang w:val="en-US"/>
          </w:rPr>
          <w:t>link</w:t>
        </w:r>
      </w:hyperlink>
      <w:r w:rsidRPr="008F434F">
        <w:rPr>
          <w:lang w:val="en-US"/>
        </w:rPr>
        <w:t>)</w:t>
      </w:r>
    </w:p>
    <w:p w14:paraId="08968EE3" w14:textId="77777777" w:rsidR="00EE3A0B" w:rsidRDefault="00000000">
      <w:pPr>
        <w:pStyle w:val="Titolo2"/>
      </w:pPr>
      <w:bookmarkStart w:id="4" w:name="_t1orit2pjrkv" w:colFirst="0" w:colLast="0"/>
      <w:bookmarkEnd w:id="4"/>
      <w:r>
        <w:t>Contrasti e colori</w:t>
      </w:r>
    </w:p>
    <w:p w14:paraId="12F45F7B" w14:textId="77777777" w:rsidR="00EE3A0B" w:rsidRDefault="00000000">
      <w:r>
        <w:t xml:space="preserve">I contrasti dei colori presenti sono stati testati al fine di rispettare il rapporto 4:5:1 voluto da WCAG per i singoli casi, cioè tema chiaro, tema scuro e componenti di layout. </w:t>
      </w:r>
    </w:p>
    <w:p w14:paraId="43FFA0F4" w14:textId="77777777" w:rsidR="00EE3A0B" w:rsidRDefault="00000000">
      <w:r>
        <w:t>Inoltre, si è cercato di rispettare le normative vigenti testando su standard WCAG 2.1 AA e AAA per maggiore conformità. Si sono scelte le seguenti estensioni e siti:</w:t>
      </w:r>
    </w:p>
    <w:p w14:paraId="40CE92D6" w14:textId="77777777" w:rsidR="00EE3A0B" w:rsidRDefault="00000000">
      <w:pPr>
        <w:numPr>
          <w:ilvl w:val="0"/>
          <w:numId w:val="6"/>
        </w:numPr>
      </w:pPr>
      <w:r>
        <w:t>Coblis (</w:t>
      </w:r>
      <w:hyperlink r:id="rId19">
        <w:r>
          <w:rPr>
            <w:color w:val="1155CC"/>
            <w:u w:val="single"/>
          </w:rPr>
          <w:t>link</w:t>
        </w:r>
      </w:hyperlink>
      <w:r>
        <w:rPr>
          <w:sz w:val="24"/>
          <w:szCs w:val="24"/>
        </w:rPr>
        <w:t>)</w:t>
      </w:r>
    </w:p>
    <w:p w14:paraId="4FE3E3F9" w14:textId="77777777" w:rsidR="00EE3A0B" w:rsidRDefault="00000000">
      <w:pPr>
        <w:numPr>
          <w:ilvl w:val="0"/>
          <w:numId w:val="4"/>
        </w:numPr>
      </w:pPr>
      <w:r>
        <w:t>Vischeck.com (</w:t>
      </w:r>
      <w:hyperlink r:id="rId20">
        <w:r>
          <w:rPr>
            <w:color w:val="1155CC"/>
            <w:u w:val="single"/>
          </w:rPr>
          <w:t>link</w:t>
        </w:r>
      </w:hyperlink>
      <w:r>
        <w:rPr>
          <w:sz w:val="24"/>
          <w:szCs w:val="24"/>
        </w:rPr>
        <w:t>)</w:t>
      </w:r>
    </w:p>
    <w:p w14:paraId="74ADA530" w14:textId="77777777" w:rsidR="00EE3A0B" w:rsidRDefault="00000000">
      <w:pPr>
        <w:numPr>
          <w:ilvl w:val="0"/>
          <w:numId w:val="4"/>
        </w:numPr>
      </w:pPr>
      <w:r>
        <w:t xml:space="preserve">Color.a11y </w:t>
      </w:r>
      <w:hyperlink r:id="rId21">
        <w:r>
          <w:rPr>
            <w:color w:val="1155CC"/>
            <w:u w:val="single"/>
          </w:rPr>
          <w:t>link</w:t>
        </w:r>
      </w:hyperlink>
    </w:p>
    <w:p w14:paraId="44A72B8E" w14:textId="77777777" w:rsidR="00EE3A0B" w:rsidRDefault="00000000">
      <w:pPr>
        <w:numPr>
          <w:ilvl w:val="0"/>
          <w:numId w:val="4"/>
        </w:numPr>
      </w:pPr>
      <w:r>
        <w:t>WCAG Contrast Checker (</w:t>
      </w:r>
      <w:hyperlink r:id="rId22">
        <w:r>
          <w:rPr>
            <w:color w:val="1155CC"/>
            <w:u w:val="single"/>
          </w:rPr>
          <w:t>link</w:t>
        </w:r>
      </w:hyperlink>
      <w:r>
        <w:rPr>
          <w:sz w:val="24"/>
          <w:szCs w:val="24"/>
        </w:rPr>
        <w:t>)</w:t>
      </w:r>
    </w:p>
    <w:p w14:paraId="5C3ED002" w14:textId="77777777" w:rsidR="00EE3A0B" w:rsidRDefault="00000000">
      <w:pPr>
        <w:numPr>
          <w:ilvl w:val="0"/>
          <w:numId w:val="4"/>
        </w:numPr>
      </w:pPr>
      <w:r>
        <w:t>WebAIM Contrast Checker</w:t>
      </w:r>
      <w:r>
        <w:rPr>
          <w:sz w:val="24"/>
          <w:szCs w:val="24"/>
        </w:rPr>
        <w:t xml:space="preserve"> (</w:t>
      </w:r>
      <w:hyperlink r:id="rId23">
        <w:r>
          <w:rPr>
            <w:color w:val="1155CC"/>
            <w:u w:val="single"/>
          </w:rPr>
          <w:t>link</w:t>
        </w:r>
      </w:hyperlink>
      <w:r>
        <w:t>)</w:t>
      </w:r>
    </w:p>
    <w:p w14:paraId="70BECC5E" w14:textId="77777777" w:rsidR="00EE3A0B" w:rsidRDefault="00000000">
      <w:pPr>
        <w:numPr>
          <w:ilvl w:val="0"/>
          <w:numId w:val="4"/>
        </w:numPr>
      </w:pPr>
      <w:r>
        <w:t>Who Can Use</w:t>
      </w:r>
      <w:r>
        <w:rPr>
          <w:sz w:val="24"/>
          <w:szCs w:val="24"/>
        </w:rPr>
        <w:t xml:space="preserve"> (</w:t>
      </w:r>
      <w:hyperlink r:id="rId24">
        <w:r>
          <w:rPr>
            <w:color w:val="1155CC"/>
            <w:u w:val="single"/>
          </w:rPr>
          <w:t>link</w:t>
        </w:r>
      </w:hyperlink>
      <w:r>
        <w:t>)</w:t>
      </w:r>
    </w:p>
    <w:p w14:paraId="62B324B6" w14:textId="77777777" w:rsidR="00EE3A0B" w:rsidRDefault="00000000">
      <w:pPr>
        <w:numPr>
          <w:ilvl w:val="0"/>
          <w:numId w:val="4"/>
        </w:numPr>
      </w:pPr>
      <w:r>
        <w:t>tota11y (</w:t>
      </w:r>
      <w:hyperlink r:id="rId25">
        <w:r>
          <w:rPr>
            <w:color w:val="1155CC"/>
            <w:u w:val="single"/>
          </w:rPr>
          <w:t>link</w:t>
        </w:r>
      </w:hyperlink>
      <w:r>
        <w:rPr>
          <w:sz w:val="24"/>
          <w:szCs w:val="24"/>
        </w:rPr>
        <w:t>)</w:t>
      </w:r>
    </w:p>
    <w:p w14:paraId="0D944FFC" w14:textId="77777777" w:rsidR="00EE3A0B" w:rsidRDefault="00000000">
      <w:pPr>
        <w:pStyle w:val="Titolo2"/>
      </w:pPr>
      <w:bookmarkStart w:id="5" w:name="_jd7xi05tiuy4" w:colFirst="0" w:colLast="0"/>
      <w:bookmarkEnd w:id="5"/>
      <w:r>
        <w:t>Validatori</w:t>
      </w:r>
    </w:p>
    <w:p w14:paraId="0DCD1F50" w14:textId="77777777" w:rsidR="00EE3A0B" w:rsidRDefault="00000000">
      <w:r>
        <w:t xml:space="preserve">La validazione presenta degli errori consapevoli, quali l’attributo </w:t>
      </w:r>
      <w:r>
        <w:rPr>
          <w:i/>
        </w:rPr>
        <w:t>clip</w:t>
      </w:r>
      <w:r>
        <w:t xml:space="preserve">, utilizzato all’interno di un selettore CSS per lo screen reader come soluzione ottimale. </w:t>
      </w:r>
    </w:p>
    <w:p w14:paraId="1136EC59" w14:textId="77777777" w:rsidR="00EE3A0B" w:rsidRDefault="00000000">
      <w:r>
        <w:t>Il resto delle pagine si presenta comunque valido nelle sue parti.</w:t>
      </w:r>
    </w:p>
    <w:p w14:paraId="0315D339" w14:textId="77777777" w:rsidR="00EE3A0B" w:rsidRDefault="00000000">
      <w:r>
        <w:t>Si riporta l’utilizzo dei seguenti strumenti:</w:t>
      </w:r>
    </w:p>
    <w:p w14:paraId="7754F0B8" w14:textId="77777777" w:rsidR="00EE3A0B" w:rsidRDefault="00000000">
      <w:pPr>
        <w:numPr>
          <w:ilvl w:val="0"/>
          <w:numId w:val="8"/>
        </w:numPr>
      </w:pPr>
      <w:r>
        <w:t>Validatore W3C HTML5 (</w:t>
      </w:r>
      <w:hyperlink r:id="rId26">
        <w:r>
          <w:rPr>
            <w:color w:val="1155CC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10A3B9D6" w14:textId="77777777" w:rsidR="00EE3A0B" w:rsidRDefault="00000000">
      <w:pPr>
        <w:numPr>
          <w:ilvl w:val="0"/>
          <w:numId w:val="7"/>
        </w:numPr>
      </w:pPr>
      <w:r>
        <w:t>Validatore W3C CSS3 (</w:t>
      </w:r>
      <w:hyperlink r:id="rId27">
        <w:r>
          <w:rPr>
            <w:color w:val="1155CC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741CFC03" w14:textId="77777777" w:rsidR="00EE3A0B" w:rsidRDefault="00000000">
      <w:pPr>
        <w:numPr>
          <w:ilvl w:val="0"/>
          <w:numId w:val="7"/>
        </w:numPr>
      </w:pPr>
      <w:r>
        <w:t xml:space="preserve">Total Validator Basic dei Laboratori di Dipartimento </w:t>
      </w:r>
    </w:p>
    <w:p w14:paraId="16FD04EA" w14:textId="77777777" w:rsidR="00EE3A0B" w:rsidRDefault="00EE3A0B"/>
    <w:p w14:paraId="03B2485F" w14:textId="77777777" w:rsidR="00EE3A0B" w:rsidRDefault="00000000">
      <w:pPr>
        <w:pStyle w:val="Titolo2"/>
      </w:pPr>
      <w:bookmarkStart w:id="6" w:name="_t32pu5x5ur9i" w:colFirst="0" w:colLast="0"/>
      <w:bookmarkEnd w:id="6"/>
      <w:r>
        <w:br w:type="page"/>
      </w:r>
    </w:p>
    <w:p w14:paraId="698F234D" w14:textId="77777777" w:rsidR="00EE3A0B" w:rsidRDefault="00000000">
      <w:pPr>
        <w:pStyle w:val="Titolo2"/>
      </w:pPr>
      <w:bookmarkStart w:id="7" w:name="_1lsg3s2k7uk0" w:colFirst="0" w:colLast="0"/>
      <w:bookmarkEnd w:id="7"/>
      <w:r>
        <w:lastRenderedPageBreak/>
        <w:t>Risultati dei test</w:t>
      </w:r>
    </w:p>
    <w:p w14:paraId="334A230E" w14:textId="77777777" w:rsidR="00EE3A0B" w:rsidRDefault="00000000">
      <w:r>
        <w:t>Di seguito è possibile riportare i risultati dei test di accessibilità condotti, suddividendo la strutturazione per pagine e sezioni del sito.</w:t>
      </w:r>
    </w:p>
    <w:p w14:paraId="3E2FA102" w14:textId="77777777" w:rsidR="00EE3A0B" w:rsidRDefault="00000000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25BEA8" wp14:editId="16103303">
            <wp:simplePos x="0" y="0"/>
            <wp:positionH relativeFrom="column">
              <wp:posOffset>-395287</wp:posOffset>
            </wp:positionH>
            <wp:positionV relativeFrom="paragraph">
              <wp:posOffset>274913</wp:posOffset>
            </wp:positionV>
            <wp:extent cx="6357938" cy="1582462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158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40AA29" w14:textId="77777777" w:rsidR="00EE3A0B" w:rsidRDefault="00000000">
      <w:r>
        <w:t>Di seguito, la valutazione dei validatori in merito ai fogli di stile utilizzati nel progetto: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681B6DC" wp14:editId="3950D550">
            <wp:simplePos x="0" y="0"/>
            <wp:positionH relativeFrom="column">
              <wp:posOffset>-390524</wp:posOffset>
            </wp:positionH>
            <wp:positionV relativeFrom="paragraph">
              <wp:posOffset>1916556</wp:posOffset>
            </wp:positionV>
            <wp:extent cx="6353175" cy="851456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5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D142B29" wp14:editId="39C8C093">
            <wp:simplePos x="0" y="0"/>
            <wp:positionH relativeFrom="column">
              <wp:posOffset>-390524</wp:posOffset>
            </wp:positionH>
            <wp:positionV relativeFrom="paragraph">
              <wp:posOffset>2924175</wp:posOffset>
            </wp:positionV>
            <wp:extent cx="6353175" cy="1871333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7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CB7F7" w14:textId="77777777" w:rsidR="00EE3A0B" w:rsidRDefault="00000000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590AAD5" wp14:editId="79F688A3">
            <wp:simplePos x="0" y="0"/>
            <wp:positionH relativeFrom="column">
              <wp:posOffset>1</wp:posOffset>
            </wp:positionH>
            <wp:positionV relativeFrom="paragraph">
              <wp:posOffset>129587</wp:posOffset>
            </wp:positionV>
            <wp:extent cx="1528763" cy="900878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90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BA6D19" w14:textId="77777777" w:rsidR="00EE3A0B" w:rsidRDefault="00EE3A0B"/>
    <w:p w14:paraId="69F84759" w14:textId="77777777" w:rsidR="00EE3A0B" w:rsidRDefault="00EE3A0B"/>
    <w:p w14:paraId="74D6177E" w14:textId="77777777" w:rsidR="00EE3A0B" w:rsidRDefault="00EE3A0B"/>
    <w:p w14:paraId="545027C5" w14:textId="77777777" w:rsidR="00EE3A0B" w:rsidRDefault="00EE3A0B"/>
    <w:p w14:paraId="22129918" w14:textId="77777777" w:rsidR="00EE3A0B" w:rsidRDefault="00EE3A0B"/>
    <w:p w14:paraId="3E87F01B" w14:textId="77777777" w:rsidR="00EE3A0B" w:rsidRDefault="00EE3A0B"/>
    <w:p w14:paraId="0013131B" w14:textId="77777777" w:rsidR="00EE3A0B" w:rsidRDefault="00EE3A0B"/>
    <w:sectPr w:rsidR="00EE3A0B">
      <w:headerReference w:type="default" r:id="rId32"/>
      <w:footerReference w:type="default" r:id="rId3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41E0" w14:textId="77777777" w:rsidR="002F7BC2" w:rsidRDefault="002F7BC2">
      <w:pPr>
        <w:spacing w:line="240" w:lineRule="auto"/>
      </w:pPr>
      <w:r>
        <w:separator/>
      </w:r>
    </w:p>
  </w:endnote>
  <w:endnote w:type="continuationSeparator" w:id="0">
    <w:p w14:paraId="20A639ED" w14:textId="77777777" w:rsidR="002F7BC2" w:rsidRDefault="002F7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FB57" w14:textId="77777777" w:rsidR="00EE3A0B" w:rsidRDefault="00000000">
    <w:pPr>
      <w:jc w:val="right"/>
      <w:rPr>
        <w:i/>
      </w:rPr>
    </w:pPr>
    <w:r>
      <w:rPr>
        <w:i/>
      </w:rPr>
      <w:t>Pop Tech - Relazione di Accessibilità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230B" w14:textId="77777777" w:rsidR="002F7BC2" w:rsidRDefault="002F7BC2">
      <w:pPr>
        <w:spacing w:line="240" w:lineRule="auto"/>
      </w:pPr>
      <w:r>
        <w:separator/>
      </w:r>
    </w:p>
  </w:footnote>
  <w:footnote w:type="continuationSeparator" w:id="0">
    <w:p w14:paraId="7C6FD342" w14:textId="77777777" w:rsidR="002F7BC2" w:rsidRDefault="002F7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B141" w14:textId="77777777" w:rsidR="00EE3A0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F434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F3C"/>
    <w:multiLevelType w:val="multilevel"/>
    <w:tmpl w:val="E7A8D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A6512"/>
    <w:multiLevelType w:val="multilevel"/>
    <w:tmpl w:val="4352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9164E"/>
    <w:multiLevelType w:val="multilevel"/>
    <w:tmpl w:val="DD30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E1DD1"/>
    <w:multiLevelType w:val="multilevel"/>
    <w:tmpl w:val="236A0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B0C82"/>
    <w:multiLevelType w:val="multilevel"/>
    <w:tmpl w:val="1C902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E447A0"/>
    <w:multiLevelType w:val="multilevel"/>
    <w:tmpl w:val="1988C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4513F0"/>
    <w:multiLevelType w:val="multilevel"/>
    <w:tmpl w:val="195C4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15AE3"/>
    <w:multiLevelType w:val="multilevel"/>
    <w:tmpl w:val="E8D85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2A4187"/>
    <w:multiLevelType w:val="multilevel"/>
    <w:tmpl w:val="307A0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4372C4"/>
    <w:multiLevelType w:val="multilevel"/>
    <w:tmpl w:val="38D4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914FAB"/>
    <w:multiLevelType w:val="multilevel"/>
    <w:tmpl w:val="4782C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0635B"/>
    <w:multiLevelType w:val="multilevel"/>
    <w:tmpl w:val="A6B02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782795"/>
    <w:multiLevelType w:val="multilevel"/>
    <w:tmpl w:val="5A5CC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75347E"/>
    <w:multiLevelType w:val="multilevel"/>
    <w:tmpl w:val="E772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939199">
    <w:abstractNumId w:val="1"/>
  </w:num>
  <w:num w:numId="2" w16cid:durableId="1442993009">
    <w:abstractNumId w:val="12"/>
  </w:num>
  <w:num w:numId="3" w16cid:durableId="434253014">
    <w:abstractNumId w:val="10"/>
  </w:num>
  <w:num w:numId="4" w16cid:durableId="640421394">
    <w:abstractNumId w:val="3"/>
  </w:num>
  <w:num w:numId="5" w16cid:durableId="524832811">
    <w:abstractNumId w:val="5"/>
  </w:num>
  <w:num w:numId="6" w16cid:durableId="1204758217">
    <w:abstractNumId w:val="6"/>
  </w:num>
  <w:num w:numId="7" w16cid:durableId="1263562337">
    <w:abstractNumId w:val="7"/>
  </w:num>
  <w:num w:numId="8" w16cid:durableId="915895193">
    <w:abstractNumId w:val="9"/>
  </w:num>
  <w:num w:numId="9" w16cid:durableId="1730499444">
    <w:abstractNumId w:val="8"/>
  </w:num>
  <w:num w:numId="10" w16cid:durableId="821391322">
    <w:abstractNumId w:val="13"/>
  </w:num>
  <w:num w:numId="11" w16cid:durableId="309947718">
    <w:abstractNumId w:val="0"/>
  </w:num>
  <w:num w:numId="12" w16cid:durableId="403643010">
    <w:abstractNumId w:val="4"/>
  </w:num>
  <w:num w:numId="13" w16cid:durableId="977490071">
    <w:abstractNumId w:val="11"/>
  </w:num>
  <w:num w:numId="14" w16cid:durableId="2102409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0B"/>
    <w:rsid w:val="002F7BC2"/>
    <w:rsid w:val="008F434F"/>
    <w:rsid w:val="00E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D87"/>
  <w15:docId w15:val="{C4592CD5-FB35-470B-A08C-A8F30AAD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arc-toolkit/chdkkkccnlfncngelccgbgfmjebmkmce" TargetMode="External"/><Relationship Id="rId18" Type="http://schemas.openxmlformats.org/officeDocument/2006/relationships/hyperlink" Target="https://addons.mozilla.org/en-US/firefox/addon/web-developer/" TargetMode="External"/><Relationship Id="rId26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.a11y.com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eb.math.unipd.it/accessibility/index.html" TargetMode="External"/><Relationship Id="rId17" Type="http://schemas.openxmlformats.org/officeDocument/2006/relationships/hyperlink" Target="https://chrome.google.com/webstore/detail/siteimprove-accessibility/djcglbmbegflehmbfleechkjhmedcopn" TargetMode="External"/><Relationship Id="rId25" Type="http://schemas.openxmlformats.org/officeDocument/2006/relationships/hyperlink" Target="https://khan.github.io/tota11y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silktide-website-accessib/okcpiimdfkpkjcbihbmhppldhiebhhaf" TargetMode="External"/><Relationship Id="rId20" Type="http://schemas.openxmlformats.org/officeDocument/2006/relationships/hyperlink" Target="https://www.vischeck.com/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m.elearning.unipd.it/pluginfile.php/240584/mod_resource/content/6/accessibilit%C3%A0.pdf" TargetMode="External"/><Relationship Id="rId24" Type="http://schemas.openxmlformats.org/officeDocument/2006/relationships/hyperlink" Target="https://www.whocanuse.com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wave-evaluation-tool/jbbplnpkjmmeebjpijfedlgcdilocofh" TargetMode="External"/><Relationship Id="rId23" Type="http://schemas.openxmlformats.org/officeDocument/2006/relationships/hyperlink" Target="https://webaim.org/resources/contrastchecker/" TargetMode="External"/><Relationship Id="rId28" Type="http://schemas.openxmlformats.org/officeDocument/2006/relationships/image" Target="media/image2.png"/><Relationship Id="rId10" Type="http://schemas.openxmlformats.org/officeDocument/2006/relationships/hyperlink" Target="mailto:giulio.moretto@studenti.unipd.it" TargetMode="External"/><Relationship Id="rId19" Type="http://schemas.openxmlformats.org/officeDocument/2006/relationships/hyperlink" Target="https://www.color-blindness.com/coblis-color-blindness-simulator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ecweb.studenti.math.unipd.it/gmoretto/admin/" TargetMode="External"/><Relationship Id="rId14" Type="http://schemas.openxmlformats.org/officeDocument/2006/relationships/hyperlink" Target="https://chrome.google.com/webstore/detail/axe-devtools-web-accessib/lhdoppojpmngadmnindnejefpokejbdd" TargetMode="External"/><Relationship Id="rId22" Type="http://schemas.openxmlformats.org/officeDocument/2006/relationships/hyperlink" Target="https://contrastchecker.com/" TargetMode="External"/><Relationship Id="rId27" Type="http://schemas.openxmlformats.org/officeDocument/2006/relationships/hyperlink" Target="https://jigsaw.w3.org/css-validator/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http://tecweb.studenti.math.unipd.it/gmoret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3</cp:revision>
  <cp:lastPrinted>2023-02-20T14:22:00Z</cp:lastPrinted>
  <dcterms:created xsi:type="dcterms:W3CDTF">2023-02-20T14:21:00Z</dcterms:created>
  <dcterms:modified xsi:type="dcterms:W3CDTF">2023-02-20T14:22:00Z</dcterms:modified>
</cp:coreProperties>
</file>