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392AC" w14:textId="1A102426" w:rsidR="00191D29" w:rsidRDefault="00EC51D5" w:rsidP="00191D29">
      <w:pPr>
        <w:pStyle w:val="Paragrafoelenco"/>
        <w:numPr>
          <w:ilvl w:val="0"/>
          <w:numId w:val="1"/>
        </w:numPr>
      </w:pPr>
      <w:r>
        <w:t>Si discuta la complessità computazionale dell’algoritmo di Bellman-Ford</w:t>
      </w:r>
      <w:r w:rsidR="00EC3604">
        <w:t>.</w:t>
      </w:r>
    </w:p>
    <w:p w14:paraId="7B425E09" w14:textId="18A944C7" w:rsidR="00EA33DF" w:rsidRPr="00EA33DF" w:rsidRDefault="00EC3604" w:rsidP="00EA33DF">
      <w:pPr>
        <w:pStyle w:val="Paragrafoelenco"/>
        <w:numPr>
          <w:ilvl w:val="1"/>
          <w:numId w:val="1"/>
        </w:numPr>
      </w:pPr>
      <w:r>
        <w:t xml:space="preserve">L’algoritmo di Bellman-Ford ha una complessità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N*A</m:t>
            </m:r>
          </m:e>
        </m:d>
      </m:oMath>
      <w:r w:rsidR="00C60E08" w:rsidRPr="00EA33DF">
        <w:rPr>
          <w:rFonts w:eastAsiaTheme="minorEastAsia"/>
        </w:rPr>
        <w:t>)</w:t>
      </w:r>
      <w:r w:rsidR="00C60E08" w:rsidRPr="00EA33DF">
        <w:rPr>
          <w:rFonts w:eastAsiaTheme="minorEastAsia"/>
        </w:rPr>
        <w:t xml:space="preserve">, in quanto viene fato un numero di iterazioni pari al numero </w:t>
      </w:r>
      <m:oMath>
        <m:r>
          <w:rPr>
            <w:rFonts w:ascii="Cambria Math" w:eastAsiaTheme="minorEastAsia" w:hAnsi="Cambria Math"/>
          </w:rPr>
          <m:t>N</m:t>
        </m:r>
      </m:oMath>
      <w:r w:rsidR="00C60E08" w:rsidRPr="00EA33DF">
        <w:rPr>
          <w:rFonts w:eastAsiaTheme="minorEastAsia"/>
        </w:rPr>
        <w:t xml:space="preserve"> di nodi</w:t>
      </w:r>
      <w:r w:rsidR="0089041F" w:rsidRPr="00EA33DF">
        <w:rPr>
          <w:rFonts w:eastAsiaTheme="minorEastAsia"/>
        </w:rPr>
        <w:t xml:space="preserve"> con un ciclo che esamina le etichette duali su tutti gli archi </w:t>
      </w:r>
      <m:oMath>
        <m:r>
          <w:rPr>
            <w:rFonts w:ascii="Cambria Math" w:eastAsiaTheme="minorEastAsia" w:hAnsi="Cambria Math"/>
          </w:rPr>
          <m:t>A</m:t>
        </m:r>
      </m:oMath>
      <w:r w:rsidR="0089041F" w:rsidRPr="00EA33DF">
        <w:rPr>
          <w:rFonts w:eastAsiaTheme="minorEastAsia"/>
        </w:rPr>
        <w:t xml:space="preserve">. Qualora </w:t>
      </w:r>
      <w:r w:rsidR="00EA33DF" w:rsidRPr="00EA33DF">
        <w:rPr>
          <w:rFonts w:eastAsiaTheme="minorEastAsia"/>
        </w:rPr>
        <w:t>esistesse</w:t>
      </w:r>
      <w:r w:rsidR="0089041F" w:rsidRPr="00EA33DF">
        <w:rPr>
          <w:rFonts w:eastAsiaTheme="minorEastAsia"/>
        </w:rPr>
        <w:t xml:space="preserve"> un ciclo negativo (abbiamo aggiornato almeno un</w:t>
      </w:r>
      <w:r w:rsidR="00EA33DF" w:rsidRPr="00EA33DF">
        <w:rPr>
          <w:rFonts w:eastAsiaTheme="minorEastAsia"/>
        </w:rPr>
        <w:t xml:space="preserve">’etichetta) oppure tutte le etichette sono stabili, </w:t>
      </w:r>
      <w:r w:rsidR="00EA33DF">
        <w:rPr>
          <w:rFonts w:eastAsiaTheme="minorEastAsia"/>
        </w:rPr>
        <w:t>l’algoritmo termina la sua esecuzione.</w:t>
      </w:r>
    </w:p>
    <w:p w14:paraId="5C942849" w14:textId="77777777" w:rsidR="00EA33DF" w:rsidRDefault="00EA33DF" w:rsidP="00EA33DF">
      <w:pPr>
        <w:pStyle w:val="Paragrafoelenco"/>
      </w:pPr>
    </w:p>
    <w:p w14:paraId="4A6883F7" w14:textId="0120CCFA" w:rsidR="00EC51D5" w:rsidRDefault="00191D29" w:rsidP="00191D29">
      <w:pPr>
        <w:pStyle w:val="Paragrafoelenco"/>
        <w:numPr>
          <w:ilvl w:val="0"/>
          <w:numId w:val="1"/>
        </w:numPr>
      </w:pPr>
      <w:r>
        <w:t>Si discuta la complessità computazionale dell’algoritmo di Dijkstra per il problema del cammino minimo</w:t>
      </w:r>
    </w:p>
    <w:p w14:paraId="1365C0D9" w14:textId="7126680F" w:rsidR="005B48D5" w:rsidRPr="009F6E6F" w:rsidRDefault="00B877D6" w:rsidP="005B48D5">
      <w:pPr>
        <w:pStyle w:val="Paragrafoelenco"/>
        <w:numPr>
          <w:ilvl w:val="1"/>
          <w:numId w:val="1"/>
        </w:numPr>
      </w:pPr>
      <w:r w:rsidRPr="00B877D6">
        <w:t>L'algoritmo di Dijkstra è un algoritmo di grafo per trovare il percorso più breve da un nodo sorgente a tutti gli altri nodi di un grafo (single-source shortest path). È un tipo di algoritmo greedy. Funziona solo su grafi ponderati con pesi positivi. Ha una complessità temporale di</w:t>
      </w:r>
      <w:r w:rsidRPr="00B877D6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Pr="00B877D6">
        <w:rPr>
          <w:rFonts w:eastAsiaTheme="minorEastAsia"/>
        </w:rPr>
        <w:t xml:space="preserve"> us</w:t>
      </w:r>
      <w:proofErr w:type="spellStart"/>
      <w:r w:rsidRPr="00B877D6">
        <w:rPr>
          <w:rFonts w:eastAsiaTheme="minorEastAsia"/>
        </w:rPr>
        <w:t>ando</w:t>
      </w:r>
      <w:proofErr w:type="spellEnd"/>
      <w:r w:rsidRPr="00B877D6">
        <w:rPr>
          <w:rFonts w:eastAsiaTheme="minorEastAsia"/>
        </w:rPr>
        <w:t xml:space="preserve"> la m</w:t>
      </w:r>
      <w:r>
        <w:rPr>
          <w:rFonts w:eastAsiaTheme="minorEastAsia"/>
        </w:rPr>
        <w:t xml:space="preserve">atrice di adiacenza che rappresenta il grafo. </w:t>
      </w:r>
      <w:r w:rsidR="002B75F0">
        <w:rPr>
          <w:rFonts w:eastAsiaTheme="minorEastAsia"/>
        </w:rPr>
        <w:t xml:space="preserve">La complessità può essere ridotta a </w:t>
      </w:r>
      <m:oMath>
        <m:r>
          <w:rPr>
            <w:rFonts w:ascii="Cambria Math" w:eastAsiaTheme="minorEastAsia" w:hAnsi="Cambria Math"/>
          </w:rPr>
          <m:t>O(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V+E</m:t>
            </m:r>
          </m:e>
        </m:d>
        <m:r>
          <w:rPr>
            <w:rFonts w:ascii="Cambria Math" w:eastAsiaTheme="minorEastAsia" w:hAnsi="Cambria Math"/>
          </w:rPr>
          <m:t>logV)</m:t>
        </m:r>
      </m:oMath>
      <w:r w:rsidR="002B75F0">
        <w:rPr>
          <w:rFonts w:eastAsiaTheme="minorEastAsia"/>
        </w:rPr>
        <w:t xml:space="preserve"> usando la lista di adiacenza di rappresentazione del grafo, dove </w:t>
      </w:r>
      <m:oMath>
        <m:r>
          <w:rPr>
            <w:rFonts w:ascii="Cambria Math" w:eastAsiaTheme="minorEastAsia" w:hAnsi="Cambria Math"/>
          </w:rPr>
          <m:t>E</m:t>
        </m:r>
      </m:oMath>
      <w:r w:rsidR="002B75F0">
        <w:rPr>
          <w:rFonts w:eastAsiaTheme="minorEastAsia"/>
        </w:rPr>
        <w:t xml:space="preserve"> è il numero di archi e </w:t>
      </w:r>
      <m:oMath>
        <m:r>
          <w:rPr>
            <w:rFonts w:ascii="Cambria Math" w:eastAsiaTheme="minorEastAsia" w:hAnsi="Cambria Math"/>
          </w:rPr>
          <m:t>V</m:t>
        </m:r>
      </m:oMath>
      <w:r w:rsidR="002B75F0">
        <w:rPr>
          <w:rFonts w:eastAsiaTheme="minorEastAsia"/>
        </w:rPr>
        <w:t xml:space="preserve"> è il numero di vertici</w:t>
      </w:r>
      <w:r w:rsidR="009F6E6F">
        <w:rPr>
          <w:rFonts w:eastAsiaTheme="minorEastAsia"/>
        </w:rPr>
        <w:t>.</w:t>
      </w:r>
    </w:p>
    <w:p w14:paraId="7CA8E708" w14:textId="73AB914B" w:rsidR="009F6E6F" w:rsidRDefault="009F6E6F" w:rsidP="005B48D5">
      <w:pPr>
        <w:pStyle w:val="Paragrafoelenco"/>
        <w:numPr>
          <w:ilvl w:val="1"/>
          <w:numId w:val="1"/>
        </w:numPr>
      </w:pPr>
      <w:r>
        <w:t>In generale, dipende dalla struttura dati adottata.</w:t>
      </w:r>
    </w:p>
    <w:p w14:paraId="3582C916" w14:textId="241E2063" w:rsidR="009F6E6F" w:rsidRPr="00B877D6" w:rsidRDefault="009F6E6F" w:rsidP="009F6E6F">
      <w:pPr>
        <w:pStyle w:val="Paragrafoelenco"/>
        <w:ind w:left="1440"/>
      </w:pPr>
      <w:r>
        <w:t xml:space="preserve">Buon link di riferimento: </w:t>
      </w:r>
      <w:hyperlink r:id="rId5" w:history="1">
        <w:r w:rsidRPr="00BA1346">
          <w:rPr>
            <w:rStyle w:val="Collegamentoipertestuale"/>
          </w:rPr>
          <w:t>https://www.baeldung.com/cs/dijkstra-time-complexity</w:t>
        </w:r>
      </w:hyperlink>
      <w:r>
        <w:t xml:space="preserve"> </w:t>
      </w:r>
    </w:p>
    <w:p w14:paraId="4D864A06" w14:textId="54AFDFBE" w:rsidR="000B3B2E" w:rsidRPr="003D2C72" w:rsidRDefault="003D2C72" w:rsidP="000B3B2E">
      <w:pPr>
        <w:rPr>
          <w:u w:val="single"/>
        </w:rPr>
      </w:pPr>
      <w:r>
        <w:rPr>
          <w:u w:val="single"/>
        </w:rPr>
        <w:t>Simulazione Esame 2018/2019 – Esercizio 3 Grafi Raccolta “Esercizi vari”</w:t>
      </w:r>
    </w:p>
    <w:p w14:paraId="1F8848B6" w14:textId="738A6972" w:rsidR="000B3B2E" w:rsidRDefault="00F2384C" w:rsidP="000B3B2E">
      <w:r w:rsidRPr="00F2384C">
        <w:drawing>
          <wp:inline distT="0" distB="0" distL="0" distR="0" wp14:anchorId="1FFC3E5D" wp14:editId="2F7F7EB1">
            <wp:extent cx="5461418" cy="2712720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742" cy="27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B574" w14:textId="37836827" w:rsidR="00EC51D5" w:rsidRPr="00F46902" w:rsidRDefault="00794D51" w:rsidP="00794D51">
      <w:pPr>
        <w:pStyle w:val="Paragrafoelenco"/>
        <w:numPr>
          <w:ilvl w:val="0"/>
          <w:numId w:val="1"/>
        </w:numPr>
      </w:pPr>
      <w:r>
        <w:t>Nella scelta dell’algoritmo, notiamo che ci viene dato un massimo numero di archi da dover rispettare, pertanto si può applicare solo l’algoritmo di Bellman – Ford, l’unico che dà la possibilità di calcolo dei cammini minimi sulla base di un massimo numero di archi.</w:t>
      </w:r>
      <w:r w:rsidR="00F46902">
        <w:t xml:space="preserve"> Applicheremo Bellman – Ford fermandoci alla quarta iterazioni, con un numero di archi e iterazioni pari a </w:t>
      </w:r>
      <m:oMath>
        <m:r>
          <w:rPr>
            <w:rFonts w:ascii="Cambria Math" w:hAnsi="Cambria Math"/>
          </w:rPr>
          <m:t>k≤4</m:t>
        </m:r>
      </m:oMath>
    </w:p>
    <w:p w14:paraId="6A12E691" w14:textId="25EE835A" w:rsidR="00F46902" w:rsidRPr="007A0605" w:rsidRDefault="007A0605" w:rsidP="00794D51">
      <w:pPr>
        <w:pStyle w:val="Paragrafoelenco"/>
        <w:numPr>
          <w:ilvl w:val="0"/>
          <w:numId w:val="1"/>
        </w:numPr>
      </w:pPr>
      <w:r>
        <w:rPr>
          <w:rFonts w:eastAsiaTheme="minorEastAsia"/>
        </w:rPr>
        <w:t>Ora, il calcolo dei cammini minimi, riportati in tabella</w:t>
      </w:r>
      <w:r w:rsidR="00985B42">
        <w:rPr>
          <w:rFonts w:eastAsiaTheme="minorEastAsia"/>
        </w:rPr>
        <w:t xml:space="preserve"> (controllando ad ogni passo miglioramenti rispetto alla riga precedente e segnando in colonna apposita gli aggiornamenti effettuati</w:t>
      </w:r>
      <w:r w:rsidR="00F9604F">
        <w:rPr>
          <w:rFonts w:eastAsiaTheme="minorEastAsia"/>
        </w:rPr>
        <w:t>; i predecessori sono segnati come semplici pedici senza parentesi</w:t>
      </w:r>
      <w:r w:rsidR="00985B42">
        <w:rPr>
          <w:rFonts w:eastAsiaTheme="minorEastAsia"/>
        </w:rPr>
        <w:t>):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16"/>
        <w:gridCol w:w="878"/>
        <w:gridCol w:w="870"/>
        <w:gridCol w:w="870"/>
        <w:gridCol w:w="870"/>
        <w:gridCol w:w="871"/>
        <w:gridCol w:w="871"/>
        <w:gridCol w:w="871"/>
        <w:gridCol w:w="871"/>
        <w:gridCol w:w="1540"/>
      </w:tblGrid>
      <w:tr w:rsidR="002B6FA8" w14:paraId="5204DCAB" w14:textId="77777777" w:rsidTr="00494721">
        <w:tc>
          <w:tcPr>
            <w:tcW w:w="1116" w:type="dxa"/>
            <w:vAlign w:val="center"/>
          </w:tcPr>
          <w:p w14:paraId="68B4D095" w14:textId="4DC02FE7" w:rsidR="007A0605" w:rsidRDefault="007A0605" w:rsidP="007A0605">
            <w:pPr>
              <w:jc w:val="center"/>
            </w:pPr>
            <w:r>
              <w:t>Iterazione</w:t>
            </w:r>
          </w:p>
        </w:tc>
        <w:tc>
          <w:tcPr>
            <w:tcW w:w="878" w:type="dxa"/>
            <w:vAlign w:val="center"/>
          </w:tcPr>
          <w:p w14:paraId="7BB2CE39" w14:textId="41D93F9D" w:rsidR="007A0605" w:rsidRDefault="007A0605" w:rsidP="007A0605">
            <w:pPr>
              <w:jc w:val="center"/>
            </w:pPr>
            <w:r>
              <w:t>Nodo 1</w:t>
            </w:r>
          </w:p>
        </w:tc>
        <w:tc>
          <w:tcPr>
            <w:tcW w:w="870" w:type="dxa"/>
          </w:tcPr>
          <w:p w14:paraId="159E68B4" w14:textId="180D5FE2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2</w:t>
            </w:r>
          </w:p>
        </w:tc>
        <w:tc>
          <w:tcPr>
            <w:tcW w:w="870" w:type="dxa"/>
          </w:tcPr>
          <w:p w14:paraId="79238EF0" w14:textId="06926AD0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3</w:t>
            </w:r>
          </w:p>
        </w:tc>
        <w:tc>
          <w:tcPr>
            <w:tcW w:w="870" w:type="dxa"/>
          </w:tcPr>
          <w:p w14:paraId="642F8D50" w14:textId="54F366EF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4</w:t>
            </w:r>
          </w:p>
        </w:tc>
        <w:tc>
          <w:tcPr>
            <w:tcW w:w="871" w:type="dxa"/>
          </w:tcPr>
          <w:p w14:paraId="0F4D2748" w14:textId="33B2CC5B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5</w:t>
            </w:r>
          </w:p>
        </w:tc>
        <w:tc>
          <w:tcPr>
            <w:tcW w:w="871" w:type="dxa"/>
          </w:tcPr>
          <w:p w14:paraId="1DE8BA3E" w14:textId="2AC208EE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6</w:t>
            </w:r>
          </w:p>
        </w:tc>
        <w:tc>
          <w:tcPr>
            <w:tcW w:w="871" w:type="dxa"/>
          </w:tcPr>
          <w:p w14:paraId="043DA223" w14:textId="796299B6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7</w:t>
            </w:r>
          </w:p>
        </w:tc>
        <w:tc>
          <w:tcPr>
            <w:tcW w:w="871" w:type="dxa"/>
          </w:tcPr>
          <w:p w14:paraId="4B81C260" w14:textId="31D43DAD" w:rsidR="007A0605" w:rsidRDefault="007A0605" w:rsidP="007A0605">
            <w:pPr>
              <w:jc w:val="center"/>
            </w:pPr>
            <w:r w:rsidRPr="00B9442D">
              <w:t xml:space="preserve">Nodo </w:t>
            </w:r>
            <w:r>
              <w:t>8</w:t>
            </w:r>
          </w:p>
        </w:tc>
        <w:tc>
          <w:tcPr>
            <w:tcW w:w="1540" w:type="dxa"/>
          </w:tcPr>
          <w:p w14:paraId="4C0AB66A" w14:textId="2F77C2B3" w:rsidR="007A0605" w:rsidRDefault="007A0605" w:rsidP="007A0605">
            <w:pPr>
              <w:jc w:val="center"/>
            </w:pPr>
            <w:r>
              <w:t>Aggiornamenti</w:t>
            </w:r>
          </w:p>
        </w:tc>
      </w:tr>
      <w:tr w:rsidR="002B6FA8" w14:paraId="6F74060C" w14:textId="77777777" w:rsidTr="00C636DA">
        <w:tc>
          <w:tcPr>
            <w:tcW w:w="1116" w:type="dxa"/>
            <w:vAlign w:val="center"/>
          </w:tcPr>
          <w:p w14:paraId="1F9275FF" w14:textId="29386601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Inizio</m:t>
                </m:r>
              </m:oMath>
            </m:oMathPara>
          </w:p>
        </w:tc>
        <w:tc>
          <w:tcPr>
            <w:tcW w:w="878" w:type="dxa"/>
            <w:vAlign w:val="center"/>
          </w:tcPr>
          <w:p w14:paraId="50C5845D" w14:textId="2F923AF4" w:rsidR="00E86C39" w:rsidRPr="00985B42" w:rsidRDefault="00E86C39" w:rsidP="00E86C39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4473BDA0" w14:textId="17F0F3AF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273E74CC" w14:textId="2A1AFF64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22138F80" w14:textId="297F62E4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6374EFB9" w14:textId="1DEB7945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181D7E53" w14:textId="7ABA8E99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3E840221" w14:textId="52D5A8DF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69528CDE" w14:textId="7BB70C81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540" w:type="dxa"/>
            <w:vAlign w:val="center"/>
          </w:tcPr>
          <w:p w14:paraId="1EF31B88" w14:textId="189F4645" w:rsidR="00E86C39" w:rsidRDefault="00E86C39" w:rsidP="00E86C39">
            <w:pPr>
              <w:jc w:val="center"/>
            </w:pPr>
            <w:r>
              <w:t>1</w:t>
            </w:r>
          </w:p>
        </w:tc>
      </w:tr>
      <w:tr w:rsidR="002B6FA8" w14:paraId="2F057B0C" w14:textId="77777777" w:rsidTr="00996490">
        <w:tc>
          <w:tcPr>
            <w:tcW w:w="1116" w:type="dxa"/>
            <w:vAlign w:val="center"/>
          </w:tcPr>
          <w:p w14:paraId="5118EBCD" w14:textId="60B69DAD" w:rsidR="00E86C39" w:rsidRDefault="00E86C39" w:rsidP="00E86C39">
            <m:oMathPara>
              <m:oMath>
                <m:r>
                  <w:rPr>
                    <w:rFonts w:ascii="Cambria Math" w:hAnsi="Cambria Math"/>
                  </w:rPr>
                  <m:t>h=1</m:t>
                </m:r>
              </m:oMath>
            </m:oMathPara>
          </w:p>
        </w:tc>
        <w:tc>
          <w:tcPr>
            <w:tcW w:w="878" w:type="dxa"/>
          </w:tcPr>
          <w:p w14:paraId="441AF19D" w14:textId="5EA5C749" w:rsidR="00E86C39" w:rsidRDefault="00E86C39" w:rsidP="00E86C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58B3DB37" w14:textId="52F5E86D" w:rsidR="00E86C39" w:rsidRDefault="00E86C39" w:rsidP="00E86C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06EDBC41" w14:textId="433CD4AE" w:rsidR="00E86C39" w:rsidRDefault="00E86C39" w:rsidP="00E86C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695BB2F9" w14:textId="61019C54" w:rsidR="00E86C39" w:rsidRDefault="00E86C39" w:rsidP="00E86C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7DEDDE7C" w14:textId="1C0EE2A1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297D27B2" w14:textId="12AD000D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416899D3" w14:textId="7F3EB6EE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1" w:type="dxa"/>
          </w:tcPr>
          <w:p w14:paraId="64E21C66" w14:textId="34DBA5CC" w:rsidR="00E86C39" w:rsidRDefault="00E86C39" w:rsidP="00E86C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540" w:type="dxa"/>
            <w:vAlign w:val="center"/>
          </w:tcPr>
          <w:p w14:paraId="516872B5" w14:textId="55A77E45" w:rsidR="00E86C39" w:rsidRDefault="00E86C39" w:rsidP="00E86C39">
            <w:pPr>
              <w:jc w:val="center"/>
            </w:pPr>
            <w:r>
              <w:t>2,3,4</w:t>
            </w:r>
          </w:p>
        </w:tc>
      </w:tr>
      <w:tr w:rsidR="002B6FA8" w14:paraId="01C55DDD" w14:textId="77777777" w:rsidTr="00464907">
        <w:tc>
          <w:tcPr>
            <w:tcW w:w="1116" w:type="dxa"/>
            <w:vAlign w:val="center"/>
          </w:tcPr>
          <w:p w14:paraId="004E476A" w14:textId="31B4AFC9" w:rsidR="005153D9" w:rsidRDefault="005153D9" w:rsidP="005153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h=2</m:t>
                </m:r>
              </m:oMath>
            </m:oMathPara>
          </w:p>
        </w:tc>
        <w:tc>
          <w:tcPr>
            <w:tcW w:w="878" w:type="dxa"/>
          </w:tcPr>
          <w:p w14:paraId="56166EFE" w14:textId="27847F75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35ACFD0A" w14:textId="4D221E51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487426AC" w14:textId="12F41E65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2AFC7D9C" w14:textId="67FCB058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336B9D71" w14:textId="59C204E5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4283D4BD" w14:textId="745D9882" w:rsidR="005153D9" w:rsidRDefault="00F9604F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56852496" w14:textId="75A845C4" w:rsidR="005153D9" w:rsidRDefault="00F9604F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4CD964BC" w14:textId="45CC1F54" w:rsidR="005153D9" w:rsidRDefault="00F9604F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40" w:type="dxa"/>
            <w:vAlign w:val="center"/>
          </w:tcPr>
          <w:p w14:paraId="4AFA5CC2" w14:textId="225B0490" w:rsidR="005153D9" w:rsidRDefault="005153D9" w:rsidP="005153D9">
            <w:pPr>
              <w:jc w:val="center"/>
            </w:pPr>
            <w:r>
              <w:t>3,5,6,7,8</w:t>
            </w:r>
          </w:p>
        </w:tc>
      </w:tr>
      <w:tr w:rsidR="002B6FA8" w14:paraId="3F9DA20C" w14:textId="77777777" w:rsidTr="00DF6D86">
        <w:tc>
          <w:tcPr>
            <w:tcW w:w="1116" w:type="dxa"/>
            <w:vAlign w:val="center"/>
          </w:tcPr>
          <w:p w14:paraId="0BAEA388" w14:textId="50DD8F47" w:rsidR="005153D9" w:rsidRDefault="005153D9" w:rsidP="005153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h=3</m:t>
                </m:r>
              </m:oMath>
            </m:oMathPara>
          </w:p>
        </w:tc>
        <w:tc>
          <w:tcPr>
            <w:tcW w:w="878" w:type="dxa"/>
          </w:tcPr>
          <w:p w14:paraId="45C44D62" w14:textId="10386121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16D9832F" w14:textId="488651F2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318A5D6B" w14:textId="4134EAD8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242EA651" w14:textId="569A915C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2CAF401A" w14:textId="0A06C49F" w:rsidR="005153D9" w:rsidRDefault="002B6FA8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5A3AF4A5" w14:textId="7DB60DF1" w:rsidR="005153D9" w:rsidRDefault="00620B1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22C8378F" w14:textId="4A1A30E1" w:rsidR="005153D9" w:rsidRDefault="007F10C3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760825B7" w14:textId="61B75C0C" w:rsidR="005153D9" w:rsidRDefault="002009A8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40" w:type="dxa"/>
            <w:vAlign w:val="center"/>
          </w:tcPr>
          <w:p w14:paraId="319BC33C" w14:textId="0D22C723" w:rsidR="005153D9" w:rsidRDefault="007F10C3" w:rsidP="005153D9">
            <w:pPr>
              <w:jc w:val="center"/>
            </w:pPr>
            <w:r>
              <w:t>5,</w:t>
            </w:r>
            <w:r w:rsidR="002009A8">
              <w:t>8</w:t>
            </w:r>
          </w:p>
        </w:tc>
      </w:tr>
      <w:tr w:rsidR="002B6FA8" w14:paraId="78455C59" w14:textId="77777777" w:rsidTr="00DF6D86">
        <w:tc>
          <w:tcPr>
            <w:tcW w:w="1116" w:type="dxa"/>
            <w:vAlign w:val="center"/>
          </w:tcPr>
          <w:p w14:paraId="1D5E8A9E" w14:textId="7EEFEB0E" w:rsidR="005153D9" w:rsidRDefault="005153D9" w:rsidP="005153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h=4</m:t>
                </m:r>
              </m:oMath>
            </m:oMathPara>
          </w:p>
        </w:tc>
        <w:tc>
          <w:tcPr>
            <w:tcW w:w="878" w:type="dxa"/>
          </w:tcPr>
          <w:p w14:paraId="4EF88439" w14:textId="4A037F9C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2EF55AB8" w14:textId="52DC4567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0" w:type="dxa"/>
            <w:vAlign w:val="center"/>
          </w:tcPr>
          <w:p w14:paraId="15A620C9" w14:textId="0AE451B6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0" w:type="dxa"/>
          </w:tcPr>
          <w:p w14:paraId="21446DA1" w14:textId="332E0E36" w:rsidR="005153D9" w:rsidRDefault="005153D9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592E6C37" w14:textId="19FD2FC6" w:rsidR="005153D9" w:rsidRDefault="002D5C14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64FA52B2" w14:textId="68CFB006" w:rsidR="005153D9" w:rsidRDefault="002D5C14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724352E6" w14:textId="6288F5CE" w:rsidR="005153D9" w:rsidRDefault="002A0AC0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71" w:type="dxa"/>
            <w:vAlign w:val="center"/>
          </w:tcPr>
          <w:p w14:paraId="1BD03266" w14:textId="63E4DAB1" w:rsidR="005153D9" w:rsidRDefault="0004318D" w:rsidP="005153D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40" w:type="dxa"/>
            <w:vAlign w:val="center"/>
          </w:tcPr>
          <w:p w14:paraId="1D2A3BD0" w14:textId="5682766A" w:rsidR="005153D9" w:rsidRDefault="0004318D" w:rsidP="005153D9">
            <w:pPr>
              <w:jc w:val="center"/>
            </w:pPr>
            <w:r>
              <w:t>6,7,8</w:t>
            </w:r>
          </w:p>
        </w:tc>
      </w:tr>
    </w:tbl>
    <w:p w14:paraId="4F7011AC" w14:textId="6F5FE7C4" w:rsidR="00EC51D5" w:rsidRDefault="00C12C35">
      <w:r w:rsidRPr="00C12C35">
        <w:t>Le etichette di una riga sono ottenute controllando i vincoli duali su tutti gli archi uscenti</w:t>
      </w:r>
      <w:r>
        <w:t xml:space="preserve"> </w:t>
      </w:r>
      <w:r w:rsidRPr="00C12C35">
        <w:t xml:space="preserve">dai nodi “aggiornati” della riga (iterazione) precedente secondo la </w:t>
      </w:r>
      <m:oMath>
        <m:r>
          <w:rPr>
            <w:rFonts w:ascii="Cambria Math" w:hAnsi="Cambria Math"/>
          </w:rPr>
          <m:t xml:space="preserve">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then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and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=i</m:t>
        </m:r>
      </m:oMath>
      <w:r>
        <w:t xml:space="preserve"> </w:t>
      </w:r>
      <w:r w:rsidRPr="00C12C35">
        <w:lastRenderedPageBreak/>
        <w:t xml:space="preserve">dove </w:t>
      </w:r>
      <m:oMath>
        <m:r>
          <w:rPr>
            <w:rFonts w:ascii="Cambria Math" w:hAnsi="Cambria Math"/>
          </w:rPr>
          <m:t xml:space="preserve">(i,j) </m:t>
        </m:r>
      </m:oMath>
      <w:r>
        <w:t xml:space="preserve">è </w:t>
      </w:r>
      <w:r w:rsidRPr="00C12C35">
        <w:t>uno degli archi uscenti da un nod</w:t>
      </w:r>
      <w:r>
        <w:t xml:space="preserve">o </w:t>
      </w:r>
      <m:oMath>
        <m:r>
          <w:rPr>
            <w:rFonts w:ascii="Cambria Math" w:hAnsi="Cambria Math"/>
          </w:rPr>
          <m:t xml:space="preserve">i </m:t>
        </m:r>
      </m:oMath>
      <w:r w:rsidRPr="00C12C35">
        <w:t>aggiornato all’iterazione precedente,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 è </m:t>
        </m:r>
      </m:oMath>
      <w:r w:rsidRPr="00C12C35">
        <w:t>l’etichetta corrente (sulla riga corrente) del nodo</w:t>
      </w:r>
      <w:r w:rsidR="00656EDA">
        <w:t xml:space="preserve"> </w:t>
      </w:r>
      <m:oMath>
        <m:r>
          <w:rPr>
            <w:rFonts w:ascii="Cambria Math" w:hAnsi="Cambria Math"/>
          </w:rPr>
          <m:t>j</m:t>
        </m:r>
      </m:oMath>
      <w:r w:rsidRPr="00C12C35">
        <w:t>,</w:t>
      </w:r>
      <w:r w:rsidR="00656ED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56EDA">
        <w:rPr>
          <w:rFonts w:eastAsiaTheme="minorEastAsia"/>
        </w:rPr>
        <w:t xml:space="preserve"> è</w:t>
      </w:r>
      <w:r w:rsidRPr="00C12C35">
        <w:t xml:space="preserve"> l’etichetta del nodo</w:t>
      </w:r>
      <w:r w:rsidR="00656EDA">
        <w:t xml:space="preserve"> </w:t>
      </w:r>
      <m:oMath>
        <m:r>
          <w:rPr>
            <w:rFonts w:ascii="Cambria Math" w:hAnsi="Cambria Math"/>
          </w:rPr>
          <m:t>i</m:t>
        </m:r>
      </m:oMath>
      <w:r w:rsidR="00656EDA">
        <w:t xml:space="preserve"> </w:t>
      </w:r>
      <w:r w:rsidRPr="00C12C35">
        <w:t>all’iterazione</w:t>
      </w:r>
      <w:r w:rsidR="00656EDA">
        <w:t xml:space="preserve"> </w:t>
      </w:r>
      <w:r w:rsidRPr="00C12C35">
        <w:t>(riga)</w:t>
      </w:r>
      <w:r w:rsidR="00656EDA">
        <w:t xml:space="preserve"> </w:t>
      </w:r>
      <w:r w:rsidRPr="00C12C35">
        <w:t>precedente</w:t>
      </w:r>
      <w:r w:rsidR="00656EDA">
        <w:t xml:space="preserve"> </w:t>
      </w:r>
      <w:r w:rsidRPr="00C12C35">
        <w:t>e</w:t>
      </w:r>
      <w:r w:rsidR="00656ED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56EDA">
        <w:rPr>
          <w:rFonts w:eastAsiaTheme="minorEastAsia"/>
        </w:rPr>
        <w:t xml:space="preserve"> è</w:t>
      </w:r>
      <w:r w:rsidRPr="00C12C35">
        <w:t xml:space="preserve"> il  costo dell’arco </w:t>
      </w:r>
      <m:oMath>
        <m:r>
          <w:rPr>
            <w:rFonts w:ascii="Cambria Math" w:hAnsi="Cambria Math"/>
          </w:rPr>
          <m:t>(i,j)</m:t>
        </m:r>
      </m:oMath>
      <w:r w:rsidRPr="00C12C35">
        <w:t>.</w:t>
      </w:r>
    </w:p>
    <w:p w14:paraId="64FC0D90" w14:textId="1EE82068" w:rsidR="00970D56" w:rsidRDefault="00970D56">
      <w:pPr>
        <w:rPr>
          <w:rFonts w:eastAsiaTheme="minorEastAsia"/>
        </w:rPr>
      </w:pPr>
      <w:r>
        <w:t xml:space="preserve">Grazie al fatto di utilizzare l’etichetta del nodo precedente, viene assicurata la scelta del cammino minimo con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archi (</w:t>
      </w:r>
      <w:r w:rsidR="004A3E77">
        <w:rPr>
          <w:rFonts w:eastAsiaTheme="minorEastAsia"/>
        </w:rPr>
        <w:t xml:space="preserve">qua si può fare un qualsiasi esempio numerico dove si va a scegliere, prendendo ad esempio l’ultima iterazione, qui </w:t>
      </w:r>
      <m:oMath>
        <m:r>
          <w:rPr>
            <w:rFonts w:ascii="Cambria Math" w:eastAsiaTheme="minorEastAsia" w:hAnsi="Cambria Math"/>
          </w:rPr>
          <m:t>h=4</m:t>
        </m:r>
      </m:oMath>
      <w:r w:rsidR="004A3E77">
        <w:rPr>
          <w:rFonts w:eastAsiaTheme="minorEastAsia"/>
        </w:rPr>
        <w:t xml:space="preserve"> un cammino che ha costo migliore </w:t>
      </w:r>
      <w:r w:rsidR="00922744">
        <w:rPr>
          <w:rFonts w:eastAsiaTheme="minorEastAsia"/>
        </w:rPr>
        <w:t xml:space="preserve">considerando l’etichetta precedente e non quella corrente, qui </w:t>
      </w:r>
      <m:oMath>
        <m:r>
          <w:rPr>
            <w:rFonts w:ascii="Cambria Math" w:eastAsiaTheme="minorEastAsia" w:hAnsi="Cambria Math"/>
          </w:rPr>
          <m:t>h=5</m:t>
        </m:r>
      </m:oMath>
      <w:r w:rsidR="00922744">
        <w:rPr>
          <w:rFonts w:eastAsiaTheme="minorEastAsia"/>
        </w:rPr>
        <w:t>, dimostrando la validità di quanto fatto).</w:t>
      </w:r>
    </w:p>
    <w:p w14:paraId="041046EC" w14:textId="61B0A496" w:rsidR="003A484A" w:rsidRDefault="00922744">
      <w:pPr>
        <w:rPr>
          <w:rFonts w:eastAsiaTheme="minorEastAsia"/>
        </w:rPr>
      </w:pPr>
      <w:r>
        <w:t xml:space="preserve">Un cammino minimo con al massimo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archi da </w:t>
      </w:r>
      <m:oMath>
        <m:r>
          <w:rPr>
            <w:rFonts w:ascii="Cambria Math" w:eastAsiaTheme="minorEastAsia" w:hAnsi="Cambria Math"/>
          </w:rPr>
          <m:t>1 a 7</m:t>
        </m:r>
      </m:oMath>
      <w:r w:rsidR="004544D9">
        <w:rPr>
          <w:rFonts w:eastAsiaTheme="minorEastAsia"/>
        </w:rPr>
        <w:t xml:space="preserve"> viene fatta seguendo la catena dei predecessori</w:t>
      </w:r>
      <w:r w:rsidR="003A484A">
        <w:rPr>
          <w:rFonts w:eastAsiaTheme="minorEastAsia"/>
        </w:rPr>
        <w:t>, quindi</w:t>
      </w:r>
      <w:r w:rsidR="00CC47D3">
        <w:rPr>
          <w:rFonts w:eastAsiaTheme="minorEastAsia"/>
        </w:rPr>
        <w:t xml:space="preserve">, partendo dal nodo </w:t>
      </w:r>
      <m:oMath>
        <m:r>
          <w:rPr>
            <w:rFonts w:ascii="Cambria Math" w:eastAsiaTheme="minorEastAsia" w:hAnsi="Cambria Math"/>
          </w:rPr>
          <m:t>7</m:t>
        </m:r>
      </m:oMath>
      <w:r w:rsidR="00CC47D3">
        <w:rPr>
          <w:rFonts w:eastAsiaTheme="minorEastAsia"/>
        </w:rPr>
        <w:t xml:space="preserve"> (ultimo nodo in generale) con </w:t>
      </w:r>
      <m:oMath>
        <m:r>
          <w:rPr>
            <w:rFonts w:ascii="Cambria Math" w:eastAsiaTheme="minorEastAsia" w:hAnsi="Cambria Math"/>
          </w:rPr>
          <m:t xml:space="preserve">h=4, </m:t>
        </m:r>
      </m:oMath>
      <w:r w:rsidR="00CC47D3">
        <w:rPr>
          <w:rFonts w:eastAsiaTheme="minorEastAsia"/>
        </w:rPr>
        <w:t xml:space="preserve">si considera </w:t>
      </w:r>
      <w:r w:rsidR="00892615">
        <w:rPr>
          <w:rFonts w:eastAsiaTheme="minorEastAsia"/>
        </w:rPr>
        <w:t>quindi</w:t>
      </w:r>
      <w:r w:rsidR="00CC47D3">
        <w:rPr>
          <w:rFonts w:eastAsiaTheme="minorEastAsia"/>
        </w:rPr>
        <w:t>:</w:t>
      </w:r>
    </w:p>
    <w:p w14:paraId="0DBFF3B8" w14:textId="3A3360DC" w:rsidR="00CC47D3" w:rsidRPr="00892615" w:rsidRDefault="00CC47D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7⇐</m:t>
          </m:r>
          <m:r>
            <w:rPr>
              <w:rFonts w:ascii="Cambria Math" w:eastAsiaTheme="minorEastAsia" w:hAnsi="Cambria Math"/>
            </w:rPr>
            <m:t xml:space="preserve">8 </m:t>
          </m:r>
          <m:r>
            <w:rPr>
              <w:rFonts w:ascii="Cambria Math" w:eastAsiaTheme="minorEastAsia" w:hAnsi="Cambria Math"/>
            </w:rPr>
            <m:t>⇐</m:t>
          </m:r>
          <m:r>
            <w:rPr>
              <w:rFonts w:ascii="Cambria Math" w:eastAsiaTheme="minorEastAsia" w:hAnsi="Cambria Math"/>
            </w:rPr>
            <m:t xml:space="preserve">3 </m:t>
          </m:r>
          <m:r>
            <w:rPr>
              <w:rFonts w:ascii="Cambria Math" w:eastAsiaTheme="minorEastAsia" w:hAnsi="Cambria Math"/>
            </w:rPr>
            <m:t>⇐</m:t>
          </m:r>
          <m:r>
            <w:rPr>
              <w:rFonts w:ascii="Cambria Math" w:eastAsiaTheme="minorEastAsia" w:hAnsi="Cambria Math"/>
            </w:rPr>
            <m:t xml:space="preserve">4 </m:t>
          </m:r>
          <m:r>
            <w:rPr>
              <w:rFonts w:ascii="Cambria Math" w:eastAsiaTheme="minorEastAsia" w:hAnsi="Cambria Math"/>
            </w:rPr>
            <m:t>⇐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AB918FD" w14:textId="12AA166E" w:rsidR="00892615" w:rsidRDefault="00892615">
      <w:pPr>
        <w:rPr>
          <w:rFonts w:eastAsiaTheme="minorEastAsia"/>
        </w:rPr>
      </w:pPr>
      <w:r>
        <w:rPr>
          <w:rFonts w:eastAsiaTheme="minorEastAsia"/>
        </w:rPr>
        <w:t xml:space="preserve">Questo equivale al percorso </w:t>
      </w:r>
      <m:oMath>
        <m:r>
          <w:rPr>
            <w:rFonts w:ascii="Cambria Math" w:eastAsiaTheme="minorEastAsia" w:hAnsi="Cambria Math"/>
          </w:rPr>
          <m:t>1⇒4</m:t>
        </m:r>
        <m: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7</m:t>
        </m:r>
      </m:oMath>
      <w:r>
        <w:rPr>
          <w:rFonts w:eastAsiaTheme="minorEastAsia"/>
        </w:rPr>
        <w:t>, con costo 9.</w:t>
      </w:r>
    </w:p>
    <w:p w14:paraId="1D85E687" w14:textId="1C6017C6" w:rsidR="005B62E9" w:rsidRDefault="00A93CA9">
      <w:pPr>
        <w:rPr>
          <w:rFonts w:eastAsiaTheme="minorEastAsia"/>
        </w:rPr>
      </w:pPr>
      <w:r w:rsidRPr="00A93CA9">
        <w:rPr>
          <w:rFonts w:eastAsiaTheme="minorEastAsia"/>
        </w:rPr>
        <w:drawing>
          <wp:inline distT="0" distB="0" distL="0" distR="0" wp14:anchorId="2D7CCBA4" wp14:editId="247B5F7D">
            <wp:extent cx="4762500" cy="1980998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111" cy="19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FA60" w14:textId="740BA2DF" w:rsidR="00C458B7" w:rsidRDefault="00A93CA9">
      <w:pPr>
        <w:rPr>
          <w:rFonts w:eastAsiaTheme="minorEastAsia"/>
        </w:rPr>
      </w:pPr>
      <w:r w:rsidRPr="00A93CA9">
        <w:rPr>
          <w:rFonts w:eastAsiaTheme="minorEastAsia"/>
        </w:rPr>
        <w:drawing>
          <wp:inline distT="0" distB="0" distL="0" distR="0" wp14:anchorId="39EF5702" wp14:editId="224119E4">
            <wp:extent cx="5295900" cy="2116052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855" cy="21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9650" w14:textId="1C81E564" w:rsidR="00C458B7" w:rsidRPr="00892615" w:rsidRDefault="00C458B7">
      <w:pPr>
        <w:rPr>
          <w:rFonts w:eastAsiaTheme="minorEastAsia"/>
        </w:rPr>
      </w:pPr>
      <w:r w:rsidRPr="00C458B7">
        <w:rPr>
          <w:rFonts w:eastAsiaTheme="minorEastAsia"/>
        </w:rPr>
        <w:lastRenderedPageBreak/>
        <w:drawing>
          <wp:inline distT="0" distB="0" distL="0" distR="0" wp14:anchorId="3E49EDFE" wp14:editId="05B1E59B">
            <wp:extent cx="4579620" cy="35451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881" cy="35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8B7" w:rsidRPr="0089261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4177F"/>
    <w:multiLevelType w:val="hybridMultilevel"/>
    <w:tmpl w:val="C5BEC234"/>
    <w:lvl w:ilvl="0" w:tplc="2EFA8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978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333"/>
    <w:rsid w:val="00020DCD"/>
    <w:rsid w:val="0004318D"/>
    <w:rsid w:val="000970C5"/>
    <w:rsid w:val="000B3B2E"/>
    <w:rsid w:val="000F2E53"/>
    <w:rsid w:val="00120751"/>
    <w:rsid w:val="00191D29"/>
    <w:rsid w:val="002009A8"/>
    <w:rsid w:val="002750D2"/>
    <w:rsid w:val="002A0AC0"/>
    <w:rsid w:val="002B6FA8"/>
    <w:rsid w:val="002B75F0"/>
    <w:rsid w:val="002D3A14"/>
    <w:rsid w:val="002D5C14"/>
    <w:rsid w:val="00321ABC"/>
    <w:rsid w:val="003A484A"/>
    <w:rsid w:val="003D2C72"/>
    <w:rsid w:val="004544D9"/>
    <w:rsid w:val="00494721"/>
    <w:rsid w:val="004A3E77"/>
    <w:rsid w:val="005153D9"/>
    <w:rsid w:val="005B46B2"/>
    <w:rsid w:val="005B48D5"/>
    <w:rsid w:val="005B62E9"/>
    <w:rsid w:val="00620B19"/>
    <w:rsid w:val="00656EDA"/>
    <w:rsid w:val="00794D51"/>
    <w:rsid w:val="007A0605"/>
    <w:rsid w:val="007F10C3"/>
    <w:rsid w:val="0089041F"/>
    <w:rsid w:val="00892615"/>
    <w:rsid w:val="00922744"/>
    <w:rsid w:val="00970D56"/>
    <w:rsid w:val="00985B42"/>
    <w:rsid w:val="009C69EC"/>
    <w:rsid w:val="009F6E6F"/>
    <w:rsid w:val="00A93CA9"/>
    <w:rsid w:val="00B877D6"/>
    <w:rsid w:val="00C12C35"/>
    <w:rsid w:val="00C40333"/>
    <w:rsid w:val="00C458B7"/>
    <w:rsid w:val="00C60E08"/>
    <w:rsid w:val="00CC47D3"/>
    <w:rsid w:val="00E86C39"/>
    <w:rsid w:val="00EA33DF"/>
    <w:rsid w:val="00EC3604"/>
    <w:rsid w:val="00EC51D5"/>
    <w:rsid w:val="00F2384C"/>
    <w:rsid w:val="00F46902"/>
    <w:rsid w:val="00F9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C100"/>
  <w15:chartTrackingRefBased/>
  <w15:docId w15:val="{1296F2A5-51E7-4FBA-BC1B-FECCAE8F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C51D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60E08"/>
    <w:rPr>
      <w:color w:val="808080"/>
    </w:rPr>
  </w:style>
  <w:style w:type="table" w:styleId="Grigliatabella">
    <w:name w:val="Table Grid"/>
    <w:basedOn w:val="Tabellanormale"/>
    <w:uiPriority w:val="39"/>
    <w:rsid w:val="007A0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9F6E6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F6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baeldung.com/cs/dijkstra-time-complexit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525</Words>
  <Characters>2996</Characters>
  <Application>Microsoft Office Word</Application>
  <DocSecurity>0</DocSecurity>
  <Lines>24</Lines>
  <Paragraphs>7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48</cp:revision>
  <dcterms:created xsi:type="dcterms:W3CDTF">2022-11-20T09:31:00Z</dcterms:created>
  <dcterms:modified xsi:type="dcterms:W3CDTF">2022-11-20T11:40:00Z</dcterms:modified>
</cp:coreProperties>
</file>